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06" w:rsidRPr="00952C06" w:rsidRDefault="00952C06" w:rsidP="00952C06">
      <w:pPr>
        <w:pStyle w:val="a3"/>
        <w:rPr>
          <w:rStyle w:val="a5"/>
          <w:i w:val="0"/>
          <w:iCs w:val="0"/>
          <w:color w:val="auto"/>
        </w:rPr>
      </w:pPr>
      <w:r w:rsidRPr="00952C06">
        <w:rPr>
          <w:rStyle w:val="a5"/>
          <w:color w:val="auto"/>
        </w:rPr>
        <w:t xml:space="preserve">                                                                     </w:t>
      </w:r>
      <w:r w:rsidRPr="00952C06">
        <w:rPr>
          <w:rStyle w:val="a5"/>
          <w:i w:val="0"/>
          <w:iCs w:val="0"/>
          <w:color w:val="auto"/>
        </w:rPr>
        <w:t xml:space="preserve">Каждый урок должен быть для наставника задачей, </w:t>
      </w:r>
    </w:p>
    <w:p w:rsidR="00952C06" w:rsidRPr="00952C06" w:rsidRDefault="00952C06" w:rsidP="00952C06">
      <w:pPr>
        <w:pStyle w:val="a3"/>
        <w:rPr>
          <w:rStyle w:val="a5"/>
          <w:i w:val="0"/>
          <w:iCs w:val="0"/>
          <w:color w:val="auto"/>
        </w:rPr>
      </w:pPr>
      <w:r w:rsidRPr="00952C06">
        <w:rPr>
          <w:rStyle w:val="a5"/>
          <w:i w:val="0"/>
          <w:iCs w:val="0"/>
          <w:color w:val="auto"/>
        </w:rPr>
        <w:t xml:space="preserve">                                                                     </w:t>
      </w:r>
      <w:proofErr w:type="gramStart"/>
      <w:r w:rsidRPr="00952C06">
        <w:rPr>
          <w:rStyle w:val="a5"/>
          <w:i w:val="0"/>
          <w:iCs w:val="0"/>
          <w:color w:val="auto"/>
        </w:rPr>
        <w:t>которую</w:t>
      </w:r>
      <w:proofErr w:type="gramEnd"/>
      <w:r w:rsidRPr="00952C06">
        <w:rPr>
          <w:rStyle w:val="a5"/>
          <w:i w:val="0"/>
          <w:iCs w:val="0"/>
          <w:color w:val="auto"/>
        </w:rPr>
        <w:t xml:space="preserve"> он должен выполнять, обдумывая это заранее: </w:t>
      </w:r>
    </w:p>
    <w:p w:rsidR="00952C06" w:rsidRPr="00952C06" w:rsidRDefault="00952C06" w:rsidP="00952C06">
      <w:pPr>
        <w:pStyle w:val="a3"/>
        <w:rPr>
          <w:rStyle w:val="a5"/>
          <w:i w:val="0"/>
          <w:iCs w:val="0"/>
          <w:color w:val="auto"/>
        </w:rPr>
      </w:pPr>
      <w:r w:rsidRPr="00952C06">
        <w:rPr>
          <w:rStyle w:val="a5"/>
          <w:i w:val="0"/>
          <w:iCs w:val="0"/>
          <w:color w:val="auto"/>
        </w:rPr>
        <w:t xml:space="preserve">                                                                     на каждом уроке он должен чего-нибудь достигнуть, </w:t>
      </w:r>
    </w:p>
    <w:p w:rsidR="00952C06" w:rsidRPr="00952C06" w:rsidRDefault="00952C06" w:rsidP="00952C06">
      <w:pPr>
        <w:pStyle w:val="a3"/>
        <w:rPr>
          <w:rStyle w:val="a5"/>
          <w:i w:val="0"/>
          <w:iCs w:val="0"/>
          <w:color w:val="auto"/>
        </w:rPr>
      </w:pPr>
      <w:r w:rsidRPr="00952C06">
        <w:rPr>
          <w:rStyle w:val="a5"/>
          <w:i w:val="0"/>
          <w:iCs w:val="0"/>
          <w:color w:val="auto"/>
        </w:rPr>
        <w:t xml:space="preserve">                                                                     сделать шаг дальше и заставить весь класс сделать этот  </w:t>
      </w:r>
    </w:p>
    <w:p w:rsidR="00952C06" w:rsidRPr="00952C06" w:rsidRDefault="00952C06" w:rsidP="00952C06">
      <w:pPr>
        <w:pStyle w:val="a3"/>
        <w:rPr>
          <w:rStyle w:val="a5"/>
          <w:i w:val="0"/>
          <w:iCs w:val="0"/>
          <w:color w:val="auto"/>
        </w:rPr>
      </w:pPr>
      <w:r w:rsidRPr="00952C06">
        <w:rPr>
          <w:rStyle w:val="a5"/>
          <w:i w:val="0"/>
          <w:iCs w:val="0"/>
          <w:color w:val="auto"/>
        </w:rPr>
        <w:t xml:space="preserve">                                                                     шаг.  </w:t>
      </w:r>
    </w:p>
    <w:p w:rsidR="00952C06" w:rsidRPr="00952C06" w:rsidRDefault="00952C06" w:rsidP="00952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C06">
        <w:rPr>
          <w:rStyle w:val="a5"/>
          <w:color w:val="auto"/>
        </w:rPr>
        <w:t xml:space="preserve">                                                                                                                                                              К.Д. Ушинский</w:t>
      </w:r>
    </w:p>
    <w:p w:rsidR="00952C06" w:rsidRDefault="00952C06" w:rsidP="00952C0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C06" w:rsidRDefault="00952C06" w:rsidP="00952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 к истории возникает в переломные моменты жизни общества. Сегодня,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это особенно заметно. Поэтому школьное историческое образование как никогда призвано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об историческом пути развития России, но и развивать у учащихся умение всесторонне, критически анализировать информацию разнообразных источников знаний, самостоятельно, творчески осмыслять проблемы общественного развития в прошлом и настоящем.</w:t>
      </w:r>
    </w:p>
    <w:p w:rsidR="00952C06" w:rsidRDefault="00952C06" w:rsidP="00952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педагогической практике я столкнулась с проблемой низкой познавательной активности учащихся: ученики стремились механически воспроизвести информацию, но не осмыслить ее; испытывали трудности в понимании взаимосвязей между явлениями и процессами; затруднялись обобщать, сравнивать разные точки зрения. Распространенным явлением было стремление учеников выучить ответ дословно. В старших классах на мой вопрос, что важнее при подготовке уроков: запомнить или понять, большинство учащихся (84 %) ответили: «Запомнить».</w:t>
      </w:r>
    </w:p>
    <w:p w:rsidR="00952C06" w:rsidRDefault="00952C06" w:rsidP="00952C06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ситуация показала, что требовалось активизировать познавательную деятельность через развитие мышления, повышение мотивации с помощью проблемно-познавательных задач, которые бы затронули учащихся, вызвали бы у них интерес к изучению предмета. Поэтому ключевым направлением для развития познавательной деятельности было выбрано моделирование проблемных ситуаций на уроках истории. Это соотносится с требованиями ФГОС: «Развивать мыслительную активность учащихся, включающую умение искать, анализировать, обобщать, применять, интерпретировать информацию, содержащуюся в различных источниках, о событиях и явлениях прошлого и настоящего» (16, С. 44)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952C06" w:rsidRDefault="00952C06" w:rsidP="00952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своей педагогической практике я использую технологию проблемного обучения, метод проектов. Концептуальная основа проблемного обучения связана с психологической теорией мышления, выдвинутой С.Л. Рубинштейном.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Разработкой тех или иных аспектов проблемного обучения занимались П.Я. Гальперин,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Матюшкин, и др.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в своей работе «Основы проблемного обучения» отмечает, что проблемное обучение включает «совокупность таких действий, как организация проблемных ситуаций,  формирование проблем, оказание ученикам необходимой помощи в решении проблем, проверка этих решений, руководство процессом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систематизации и закрепления полученных знаний» (9, с. 29). Таким образом, основой проблемного обучения является моделирование реального творческого процесса, активизирующего познавательную деятельность за счет создания проблемной ситуации и управления поиском решения проблем. </w:t>
      </w:r>
    </w:p>
    <w:p w:rsidR="00952C06" w:rsidRDefault="00952C06" w:rsidP="00952C0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Проблемное обучение – это деятельность учителя по созданию системы проблемных ситуаций, и управление деятельностью учащихся, направленной на усвоение новых знаний. Проблемная ситуация – центральное звено проблемного обучения, с помощью которого пробуждается мысль, познавательная активность детей, активизируется их мышление, создаются условия для формирования правильных обобщений.</w:t>
      </w:r>
    </w:p>
    <w:p w:rsidR="00952C06" w:rsidRDefault="00952C06" w:rsidP="0095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Таким образом, применение технологии проблемного обучения  на уроке дает возможность обучающимся:</w:t>
      </w:r>
    </w:p>
    <w:p w:rsidR="00952C06" w:rsidRDefault="00952C06" w:rsidP="0095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научиться работать с информацией, делать выводы, анализировать, контролировать и оценивать свою деятельность;</w:t>
      </w:r>
    </w:p>
    <w:p w:rsidR="00952C06" w:rsidRDefault="00952C06" w:rsidP="0095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повысить уровень мотивации, осознанной потребностью в усвоении знаний, умений;</w:t>
      </w:r>
    </w:p>
    <w:p w:rsidR="00952C06" w:rsidRDefault="00952C06" w:rsidP="0095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научиться применять полученные знания в практической деятельности.</w:t>
      </w:r>
    </w:p>
    <w:p w:rsidR="00952C06" w:rsidRDefault="00952C06" w:rsidP="0095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Данная технология привлекательна и своей универсальностью: она применима на любой ступени и на любом предметном содержании. </w:t>
      </w:r>
    </w:p>
    <w:p w:rsidR="00952C06" w:rsidRDefault="00952C06" w:rsidP="0095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включаю почти во все уроки. На проблемных уроках, изучение содержания темы полностью проходит на поисковом уровне познавательной деятельности.</w:t>
      </w:r>
    </w:p>
    <w:p w:rsidR="00952C06" w:rsidRDefault="00952C06" w:rsidP="0095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истории я стараюсь использовать разные способы создания проблемных ситуаций.</w:t>
      </w:r>
    </w:p>
    <w:p w:rsidR="00952C06" w:rsidRDefault="00952C06" w:rsidP="0095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Побуждение учащихся к теоретическому объяснению явлений, фактов, внешне несоответствующих друг другу. Задача учащихся - в ходе урока разрешить поставленное перед ними противоречие.</w:t>
      </w:r>
    </w:p>
    <w:p w:rsidR="00952C06" w:rsidRDefault="00952C06" w:rsidP="0095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Выдвижение предположений (гипотез), формулировка выводов.</w:t>
      </w:r>
    </w:p>
    <w:p w:rsidR="00952C06" w:rsidRDefault="00952C06" w:rsidP="0095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Побуждение учащихся к сравнению, сопоставлению фактов, явлений, действий, в результате которых возникает проблемная ситуация.       </w:t>
      </w:r>
    </w:p>
    <w:p w:rsidR="00952C06" w:rsidRDefault="00952C06" w:rsidP="0095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Побуждение учащихся к предварительному обобщению новых фактов. Учащиеся получают задание рассмотреть некоторые факты, явления, содержащиеся в новом для них материале, сравнить их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сделать самостоятельное обобщение. </w:t>
      </w:r>
    </w:p>
    <w:p w:rsidR="00952C06" w:rsidRDefault="00952C06" w:rsidP="00952C0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Учащимся предлагается выступить в роли экспертов по истории  и доказать, либо опровергнуть истинность исторического факта.</w:t>
      </w:r>
    </w:p>
    <w:p w:rsidR="00952C06" w:rsidRDefault="00952C06" w:rsidP="0095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Изучение спорных вопросов истории. Данные темы вызывают повышенный интерес учащихся.  В ходе работы на уроке и дома они знакомятся с фактами и явлениями, которые как бы противоречат сложившимся у учеников представлениям и понятиям, что объясняется неполнотой, недостаточностью их прежних знаний.</w:t>
      </w:r>
    </w:p>
    <w:p w:rsidR="00952C06" w:rsidRDefault="00952C06" w:rsidP="00952C06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bCs/>
          <w:iCs/>
          <w:color w:val="000000" w:themeColor="text1"/>
          <w:sz w:val="28"/>
          <w:szCs w:val="28"/>
        </w:rPr>
        <w:t xml:space="preserve">    </w:t>
      </w:r>
      <w:r>
        <w:rPr>
          <w:rStyle w:val="c7"/>
          <w:color w:val="000000"/>
          <w:sz w:val="28"/>
          <w:szCs w:val="28"/>
        </w:rPr>
        <w:t>Еще один метод, который способен  активизировать познавательную активность является метод проектов. На мой взгляд, проект – это именно та  форма обучения, которая, решая образовательные задачи учебного предмета, даст возможность  детям проявить свое творчество, фантазию, талант, возможность реализовать свои разнообразные способности, повысить самооценку.</w:t>
      </w:r>
    </w:p>
    <w:p w:rsidR="00952C06" w:rsidRDefault="00952C06" w:rsidP="00952C06">
      <w:pPr>
        <w:shd w:val="clear" w:color="auto" w:fill="FFFFFF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элементов метода проектов, позволяет мне строить обучение на активной основе, через целесообразную деятельность ученика,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ориентируясь на его личный интерес и практическую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востребованность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полученных знаний в дальнейшей жизни.</w:t>
      </w:r>
      <w:r>
        <w:rPr>
          <w:rFonts w:ascii="Times New Roman" w:eastAsia="Calibri" w:hAnsi="Times New Roman" w:cs="Times New Roman"/>
          <w:color w:val="BEC59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Чаще использую метод проектов на уроках обществознания и во внеклассной работе: классный час «Семейные традиции», «Толерантность». На уроках всеобщей истории при изучении тем современного развития зарубежных стран, на уроках Отечественной истории – тем культуры. Очень интересными были творческие проекты: «Семь чудес света и России»  и  «Культура, искусство, религия как форма мировоззрения человека».</w:t>
      </w:r>
    </w:p>
    <w:p w:rsidR="00952C06" w:rsidRDefault="00952C06" w:rsidP="00952C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Исходя из опыта своей работы, применяя проектный и проблемный метод  обучения, я могу сделать вывод, что задания позволяют заинтересовать учеников предметом, повысить качество обучения, добиться ощутимых результатов в формировании различных навыков и умений у каждого отдельного ученика, привлечь в помощники учителя родителей.</w:t>
      </w:r>
    </w:p>
    <w:p w:rsidR="00952C06" w:rsidRDefault="00952C06" w:rsidP="00952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4F" w:rsidRDefault="00556B4F"/>
    <w:sectPr w:rsidR="00556B4F" w:rsidSect="0055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06"/>
    <w:rsid w:val="00556B4F"/>
    <w:rsid w:val="0095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06"/>
  </w:style>
  <w:style w:type="paragraph" w:styleId="2">
    <w:name w:val="heading 2"/>
    <w:basedOn w:val="a"/>
    <w:next w:val="a"/>
    <w:link w:val="20"/>
    <w:uiPriority w:val="9"/>
    <w:unhideWhenUsed/>
    <w:qFormat/>
    <w:rsid w:val="00952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C06"/>
    <w:pPr>
      <w:spacing w:after="0" w:line="240" w:lineRule="auto"/>
    </w:pPr>
  </w:style>
  <w:style w:type="paragraph" w:customStyle="1" w:styleId="c8">
    <w:name w:val="c8"/>
    <w:basedOn w:val="a"/>
    <w:rsid w:val="0095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2C06"/>
  </w:style>
  <w:style w:type="paragraph" w:styleId="a4">
    <w:name w:val="Normal (Web)"/>
    <w:basedOn w:val="a"/>
    <w:uiPriority w:val="99"/>
    <w:semiHidden/>
    <w:unhideWhenUsed/>
    <w:rsid w:val="0095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952C0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952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1015</Words>
  <Characters>5788</Characters>
  <Application>Microsoft Office Word</Application>
  <DocSecurity>0</DocSecurity>
  <Lines>48</Lines>
  <Paragraphs>13</Paragraphs>
  <ScaleCrop>false</ScaleCrop>
  <Company>Grizli777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2017-08-26T14:39:00Z</dcterms:created>
  <dcterms:modified xsi:type="dcterms:W3CDTF">2017-08-26T14:44:00Z</dcterms:modified>
</cp:coreProperties>
</file>