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877" w:type="dxa"/>
        <w:jc w:val="center"/>
        <w:tblInd w:w="-570" w:type="dxa"/>
        <w:tblLook w:val="04A0" w:firstRow="1" w:lastRow="0" w:firstColumn="1" w:lastColumn="0" w:noHBand="0" w:noVBand="1"/>
      </w:tblPr>
      <w:tblGrid>
        <w:gridCol w:w="1888"/>
        <w:gridCol w:w="946"/>
        <w:gridCol w:w="4225"/>
        <w:gridCol w:w="1058"/>
        <w:gridCol w:w="5492"/>
        <w:gridCol w:w="2268"/>
      </w:tblGrid>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t xml:space="preserve">Предмет </w:t>
            </w:r>
          </w:p>
          <w:p w:rsidR="008A5534" w:rsidRPr="00D24CB8" w:rsidRDefault="008A5534" w:rsidP="00443C47">
            <w:pPr>
              <w:rPr>
                <w:rFonts w:ascii="Times New Roman" w:hAnsi="Times New Roman" w:cs="Times New Roman"/>
              </w:rPr>
            </w:pPr>
            <w:r>
              <w:rPr>
                <w:rFonts w:ascii="Times New Roman" w:hAnsi="Times New Roman" w:cs="Times New Roman"/>
              </w:rPr>
              <w:t>география</w:t>
            </w:r>
          </w:p>
        </w:tc>
        <w:tc>
          <w:tcPr>
            <w:tcW w:w="6229" w:type="dxa"/>
            <w:gridSpan w:val="3"/>
          </w:tcPr>
          <w:p w:rsidR="008A5534" w:rsidRPr="00D24CB8" w:rsidRDefault="008A5534" w:rsidP="00443C47">
            <w:pPr>
              <w:rPr>
                <w:rFonts w:ascii="Times New Roman" w:hAnsi="Times New Roman" w:cs="Times New Roman"/>
              </w:rPr>
            </w:pPr>
            <w:r>
              <w:rPr>
                <w:rFonts w:ascii="Times New Roman" w:hAnsi="Times New Roman" w:cs="Times New Roman"/>
              </w:rPr>
              <w:t>1 четверть            урок №2                      06.09.2016г.</w:t>
            </w:r>
          </w:p>
        </w:tc>
        <w:tc>
          <w:tcPr>
            <w:tcW w:w="5492" w:type="dxa"/>
          </w:tcPr>
          <w:p w:rsidR="008A5534" w:rsidRPr="00D24CB8" w:rsidRDefault="008A5534" w:rsidP="00443C47">
            <w:pPr>
              <w:rPr>
                <w:rFonts w:ascii="Times New Roman" w:hAnsi="Times New Roman" w:cs="Times New Roman"/>
              </w:rPr>
            </w:pPr>
            <w:r>
              <w:rPr>
                <w:rFonts w:ascii="Times New Roman" w:hAnsi="Times New Roman" w:cs="Times New Roman"/>
              </w:rPr>
              <w:t>Класс 8 «А</w:t>
            </w:r>
            <w:r w:rsidRPr="00D24CB8">
              <w:rPr>
                <w:rFonts w:ascii="Times New Roman" w:hAnsi="Times New Roman" w:cs="Times New Roman"/>
              </w:rPr>
              <w:t>»</w:t>
            </w:r>
            <w:r>
              <w:rPr>
                <w:rFonts w:ascii="Times New Roman" w:hAnsi="Times New Roman" w:cs="Times New Roman"/>
              </w:rPr>
              <w:t xml:space="preserve">         Лопатина О.В.</w:t>
            </w:r>
            <w:bookmarkStart w:id="0" w:name="_GoBack"/>
            <w:bookmarkEnd w:id="0"/>
          </w:p>
        </w:tc>
        <w:tc>
          <w:tcPr>
            <w:tcW w:w="2268" w:type="dxa"/>
          </w:tcPr>
          <w:p w:rsidR="008A5534" w:rsidRPr="00BF20F7" w:rsidRDefault="008A5534" w:rsidP="00443C47">
            <w:pPr>
              <w:rPr>
                <w:rFonts w:ascii="Times New Roman" w:hAnsi="Times New Roman" w:cs="Times New Roman"/>
              </w:rPr>
            </w:pPr>
            <w:r>
              <w:rPr>
                <w:rFonts w:ascii="Times New Roman" w:hAnsi="Times New Roman" w:cs="Times New Roman"/>
              </w:rPr>
              <w:t>Замечания по уроку</w:t>
            </w:r>
          </w:p>
        </w:tc>
      </w:tr>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t>Тема урока</w:t>
            </w:r>
          </w:p>
        </w:tc>
        <w:tc>
          <w:tcPr>
            <w:tcW w:w="11721" w:type="dxa"/>
            <w:gridSpan w:val="4"/>
          </w:tcPr>
          <w:p w:rsidR="008A5534" w:rsidRPr="00D24CB8" w:rsidRDefault="008A5534" w:rsidP="00443C47">
            <w:pPr>
              <w:rPr>
                <w:rFonts w:ascii="Times New Roman" w:hAnsi="Times New Roman" w:cs="Times New Roman"/>
              </w:rPr>
            </w:pPr>
            <w:r w:rsidRPr="00CA6A7E">
              <w:rPr>
                <w:rFonts w:ascii="Times New Roman" w:eastAsia="Times New Roman" w:hAnsi="Times New Roman" w:cs="Times New Roman"/>
                <w:sz w:val="24"/>
                <w:szCs w:val="24"/>
                <w:lang w:val="kk-KZ"/>
              </w:rPr>
              <w:t>Физико-географическое положение Республики Казахстан</w:t>
            </w:r>
            <w:r>
              <w:rPr>
                <w:rFonts w:ascii="Times New Roman" w:eastAsia="Times New Roman" w:hAnsi="Times New Roman" w:cs="Times New Roman"/>
                <w:sz w:val="24"/>
                <w:szCs w:val="24"/>
                <w:lang w:val="kk-KZ"/>
              </w:rPr>
              <w:t>.</w:t>
            </w:r>
          </w:p>
        </w:tc>
        <w:tc>
          <w:tcPr>
            <w:tcW w:w="2268" w:type="dxa"/>
          </w:tcPr>
          <w:p w:rsidR="008A5534" w:rsidRPr="00CA6A7E" w:rsidRDefault="008A5534" w:rsidP="00443C47">
            <w:pPr>
              <w:rPr>
                <w:rFonts w:ascii="Times New Roman" w:eastAsia="Times New Roman" w:hAnsi="Times New Roman" w:cs="Times New Roman"/>
                <w:sz w:val="24"/>
                <w:szCs w:val="24"/>
                <w:lang w:val="kk-KZ"/>
              </w:rPr>
            </w:pPr>
          </w:p>
        </w:tc>
      </w:tr>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t>Ссылки</w:t>
            </w:r>
          </w:p>
        </w:tc>
        <w:tc>
          <w:tcPr>
            <w:tcW w:w="11721" w:type="dxa"/>
            <w:gridSpan w:val="4"/>
          </w:tcPr>
          <w:p w:rsidR="008A5534" w:rsidRPr="00D24CB8" w:rsidRDefault="008A5534" w:rsidP="00443C47">
            <w:pPr>
              <w:rPr>
                <w:rFonts w:ascii="Times New Roman" w:hAnsi="Times New Roman" w:cs="Times New Roman"/>
              </w:rPr>
            </w:pPr>
            <w:r>
              <w:rPr>
                <w:rFonts w:ascii="Times New Roman" w:hAnsi="Times New Roman" w:cs="Times New Roman"/>
              </w:rPr>
              <w:t>Учебник, атлас, административная карта РК, видеоролик из интернета.</w:t>
            </w:r>
          </w:p>
        </w:tc>
        <w:tc>
          <w:tcPr>
            <w:tcW w:w="2268" w:type="dxa"/>
          </w:tcPr>
          <w:p w:rsidR="008A5534" w:rsidRDefault="008A5534" w:rsidP="00443C47">
            <w:pPr>
              <w:rPr>
                <w:rFonts w:ascii="Times New Roman" w:hAnsi="Times New Roman" w:cs="Times New Roman"/>
              </w:rPr>
            </w:pPr>
          </w:p>
        </w:tc>
      </w:tr>
      <w:tr w:rsidR="008A5534" w:rsidRPr="00D24CB8" w:rsidTr="00443C47">
        <w:trPr>
          <w:trHeight w:val="1365"/>
          <w:jc w:val="center"/>
        </w:trPr>
        <w:tc>
          <w:tcPr>
            <w:tcW w:w="1888" w:type="dxa"/>
            <w:tcBorders>
              <w:bottom w:val="single" w:sz="4" w:space="0" w:color="auto"/>
            </w:tcBorders>
          </w:tcPr>
          <w:p w:rsidR="008A5534" w:rsidRPr="00D24CB8" w:rsidRDefault="008A5534" w:rsidP="00443C47">
            <w:pPr>
              <w:rPr>
                <w:rFonts w:ascii="Times New Roman" w:hAnsi="Times New Roman" w:cs="Times New Roman"/>
              </w:rPr>
            </w:pPr>
            <w:r w:rsidRPr="00D24CB8">
              <w:rPr>
                <w:rFonts w:ascii="Times New Roman" w:hAnsi="Times New Roman" w:cs="Times New Roman"/>
              </w:rPr>
              <w:t xml:space="preserve">Цели </w:t>
            </w:r>
            <w:r>
              <w:rPr>
                <w:rFonts w:ascii="Times New Roman" w:hAnsi="Times New Roman" w:cs="Times New Roman"/>
              </w:rPr>
              <w:t xml:space="preserve">данного </w:t>
            </w:r>
            <w:r w:rsidRPr="00D24CB8">
              <w:rPr>
                <w:rFonts w:ascii="Times New Roman" w:hAnsi="Times New Roman" w:cs="Times New Roman"/>
              </w:rPr>
              <w:t>урока</w:t>
            </w:r>
          </w:p>
        </w:tc>
        <w:tc>
          <w:tcPr>
            <w:tcW w:w="11721" w:type="dxa"/>
            <w:gridSpan w:val="4"/>
            <w:tcBorders>
              <w:bottom w:val="single" w:sz="4" w:space="0" w:color="auto"/>
            </w:tcBorders>
          </w:tcPr>
          <w:p w:rsidR="008A5534" w:rsidRPr="00E5310B" w:rsidRDefault="008A5534" w:rsidP="00443C47">
            <w:pPr>
              <w:pStyle w:val="a5"/>
              <w:rPr>
                <w:rFonts w:ascii="Times New Roman" w:eastAsia="Times New Roman" w:hAnsi="Times New Roman"/>
                <w:sz w:val="24"/>
                <w:szCs w:val="24"/>
              </w:rPr>
            </w:pPr>
            <w:r w:rsidRPr="00E5310B">
              <w:rPr>
                <w:rFonts w:ascii="Times New Roman" w:eastAsia="Times New Roman" w:hAnsi="Times New Roman"/>
                <w:sz w:val="24"/>
                <w:szCs w:val="24"/>
              </w:rPr>
              <w:t>Изучить главные черты географического положения Казахстана и их влияние на природу и хозяйственную деятельность населения. </w:t>
            </w:r>
          </w:p>
          <w:p w:rsidR="008A5534" w:rsidRPr="00E5310B" w:rsidRDefault="008A5534" w:rsidP="00443C47">
            <w:pPr>
              <w:pStyle w:val="a5"/>
              <w:rPr>
                <w:rFonts w:ascii="Times New Roman" w:eastAsia="Times New Roman" w:hAnsi="Times New Roman"/>
                <w:sz w:val="24"/>
                <w:szCs w:val="24"/>
              </w:rPr>
            </w:pPr>
            <w:r w:rsidRPr="00E5310B">
              <w:rPr>
                <w:rFonts w:ascii="Times New Roman" w:eastAsia="Times New Roman" w:hAnsi="Times New Roman"/>
                <w:sz w:val="24"/>
                <w:szCs w:val="24"/>
              </w:rPr>
              <w:t>Учить работать с географической картой Казахстана</w:t>
            </w:r>
          </w:p>
          <w:p w:rsidR="008A5534" w:rsidRDefault="008A5534" w:rsidP="00443C47">
            <w:pPr>
              <w:pStyle w:val="a5"/>
              <w:rPr>
                <w:rFonts w:eastAsia="Times New Roman"/>
              </w:rPr>
            </w:pPr>
            <w:r w:rsidRPr="00E5310B">
              <w:rPr>
                <w:rFonts w:ascii="Times New Roman" w:eastAsia="Times New Roman" w:hAnsi="Times New Roman"/>
                <w:sz w:val="24"/>
                <w:szCs w:val="24"/>
              </w:rPr>
              <w:t>Дать знания о границах Казахстана и пограничных государствах</w:t>
            </w:r>
            <w:r w:rsidRPr="00776E2E">
              <w:rPr>
                <w:rFonts w:eastAsia="Times New Roman"/>
              </w:rPr>
              <w:t>.</w:t>
            </w:r>
          </w:p>
          <w:p w:rsidR="008A5534" w:rsidRPr="002D1E27" w:rsidRDefault="008A5534" w:rsidP="00443C47">
            <w:pPr>
              <w:pStyle w:val="a5"/>
              <w:rPr>
                <w:rFonts w:ascii="Times New Roman" w:eastAsia="Times New Roman" w:hAnsi="Times New Roman" w:cs="Times New Roman"/>
                <w:sz w:val="24"/>
                <w:szCs w:val="24"/>
              </w:rPr>
            </w:pPr>
            <w:r w:rsidRPr="002D1E27">
              <w:rPr>
                <w:rFonts w:ascii="Times New Roman" w:eastAsia="Times New Roman" w:hAnsi="Times New Roman"/>
                <w:sz w:val="24"/>
                <w:szCs w:val="24"/>
              </w:rPr>
              <w:t>Воспитание патриотических чувств и любви к Родине.</w:t>
            </w:r>
          </w:p>
        </w:tc>
        <w:tc>
          <w:tcPr>
            <w:tcW w:w="2268" w:type="dxa"/>
            <w:tcBorders>
              <w:bottom w:val="single" w:sz="4" w:space="0" w:color="auto"/>
            </w:tcBorders>
          </w:tcPr>
          <w:p w:rsidR="008A5534" w:rsidRPr="00E5310B" w:rsidRDefault="008A5534" w:rsidP="00443C47">
            <w:pPr>
              <w:pStyle w:val="a5"/>
              <w:rPr>
                <w:rFonts w:ascii="Times New Roman" w:eastAsia="Times New Roman" w:hAnsi="Times New Roman"/>
                <w:sz w:val="24"/>
                <w:szCs w:val="24"/>
              </w:rPr>
            </w:pPr>
          </w:p>
        </w:tc>
      </w:tr>
      <w:tr w:rsidR="008A5534" w:rsidRPr="00D24CB8" w:rsidTr="00443C47">
        <w:trPr>
          <w:trHeight w:val="1935"/>
          <w:jc w:val="center"/>
        </w:trPr>
        <w:tc>
          <w:tcPr>
            <w:tcW w:w="1888" w:type="dxa"/>
            <w:tcBorders>
              <w:top w:val="single" w:sz="4" w:space="0" w:color="auto"/>
            </w:tcBorders>
          </w:tcPr>
          <w:p w:rsidR="008A5534" w:rsidRPr="00D24CB8" w:rsidRDefault="008A5534" w:rsidP="00443C47">
            <w:pPr>
              <w:rPr>
                <w:rFonts w:ascii="Times New Roman" w:hAnsi="Times New Roman" w:cs="Times New Roman"/>
              </w:rPr>
            </w:pPr>
            <w:r>
              <w:rPr>
                <w:rFonts w:ascii="Times New Roman" w:hAnsi="Times New Roman" w:cs="Times New Roman"/>
              </w:rPr>
              <w:t>Языковые цели урока</w:t>
            </w:r>
          </w:p>
        </w:tc>
        <w:tc>
          <w:tcPr>
            <w:tcW w:w="11721" w:type="dxa"/>
            <w:gridSpan w:val="4"/>
            <w:tcBorders>
              <w:top w:val="single" w:sz="4" w:space="0" w:color="auto"/>
            </w:tcBorders>
          </w:tcPr>
          <w:p w:rsidR="008A5534" w:rsidRDefault="008A5534" w:rsidP="00443C47">
            <w:pPr>
              <w:pStyle w:val="a5"/>
              <w:rPr>
                <w:rFonts w:ascii="Times New Roman" w:eastAsia="Times New Roman" w:hAnsi="Times New Roman" w:cs="Times New Roman"/>
                <w:sz w:val="24"/>
                <w:szCs w:val="24"/>
              </w:rPr>
            </w:pPr>
          </w:p>
          <w:tbl>
            <w:tblPr>
              <w:tblW w:w="11320" w:type="dxa"/>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H w:val="single" w:sz="6" w:space="0" w:color="548DD4" w:themeColor="text2" w:themeTint="99"/>
                <w:insideV w:val="single" w:sz="6" w:space="0" w:color="548DD4" w:themeColor="text2" w:themeTint="99"/>
              </w:tblBorders>
              <w:tblLook w:val="0000" w:firstRow="0" w:lastRow="0" w:firstColumn="0" w:lastColumn="0" w:noHBand="0" w:noVBand="0"/>
            </w:tblPr>
            <w:tblGrid>
              <w:gridCol w:w="11320"/>
            </w:tblGrid>
            <w:tr w:rsidR="008A5534" w:rsidRPr="0099224B" w:rsidTr="00443C47">
              <w:trPr>
                <w:cantSplit/>
              </w:trPr>
              <w:tc>
                <w:tcPr>
                  <w:tcW w:w="5000" w:type="pct"/>
                </w:tcPr>
                <w:p w:rsidR="008A5534" w:rsidRPr="002F3573" w:rsidRDefault="008A5534" w:rsidP="00443C47">
                  <w:pPr>
                    <w:pStyle w:val="a5"/>
                    <w:rPr>
                      <w:rFonts w:ascii="Times New Roman" w:hAnsi="Times New Roman" w:cs="Times New Roman"/>
                      <w:sz w:val="24"/>
                      <w:szCs w:val="24"/>
                      <w:lang w:eastAsia="en-GB"/>
                    </w:rPr>
                  </w:pPr>
                  <w:r w:rsidRPr="002F3573">
                    <w:rPr>
                      <w:rFonts w:ascii="Times New Roman" w:hAnsi="Times New Roman" w:cs="Times New Roman"/>
                      <w:sz w:val="24"/>
                      <w:szCs w:val="24"/>
                      <w:lang w:eastAsia="en-GB"/>
                    </w:rPr>
                    <w:t xml:space="preserve">Учащиеся могут: </w:t>
                  </w:r>
                  <w:r>
                    <w:rPr>
                      <w:rFonts w:ascii="Times New Roman" w:hAnsi="Times New Roman" w:cs="Times New Roman"/>
                      <w:sz w:val="24"/>
                      <w:szCs w:val="24"/>
                      <w:lang w:eastAsia="en-GB"/>
                    </w:rPr>
                    <w:t xml:space="preserve">   </w:t>
                  </w:r>
                  <w:r w:rsidRPr="002F3573">
                    <w:rPr>
                      <w:rFonts w:ascii="Times New Roman" w:hAnsi="Times New Roman" w:cs="Times New Roman"/>
                      <w:sz w:val="24"/>
                      <w:szCs w:val="24"/>
                      <w:lang w:eastAsia="en-GB"/>
                    </w:rPr>
                    <w:t>Оперировать географическими терминами, читать карты атласа.</w:t>
                  </w:r>
                </w:p>
              </w:tc>
            </w:tr>
            <w:tr w:rsidR="008A5534" w:rsidRPr="0099224B" w:rsidTr="00443C47">
              <w:trPr>
                <w:cantSplit/>
                <w:trHeight w:hRule="exact" w:val="340"/>
              </w:trPr>
              <w:tc>
                <w:tcPr>
                  <w:tcW w:w="5000" w:type="pct"/>
                </w:tcPr>
                <w:p w:rsidR="008A5534" w:rsidRPr="002F3573" w:rsidRDefault="008A5534" w:rsidP="00443C47">
                  <w:pPr>
                    <w:pStyle w:val="a5"/>
                    <w:rPr>
                      <w:rFonts w:ascii="Times New Roman" w:hAnsi="Times New Roman" w:cs="Times New Roman"/>
                      <w:sz w:val="24"/>
                      <w:szCs w:val="24"/>
                      <w:lang w:eastAsia="en-GB"/>
                    </w:rPr>
                  </w:pPr>
                  <w:r w:rsidRPr="002F3573">
                    <w:rPr>
                      <w:rFonts w:ascii="Times New Roman" w:hAnsi="Times New Roman" w:cs="Times New Roman"/>
                      <w:sz w:val="24"/>
                      <w:szCs w:val="24"/>
                      <w:lang w:eastAsia="en-GB"/>
                    </w:rPr>
                    <w:t>Ключевые слова и фразы:</w:t>
                  </w:r>
                </w:p>
              </w:tc>
            </w:tr>
            <w:tr w:rsidR="008A5534" w:rsidRPr="00721811" w:rsidTr="00443C47">
              <w:trPr>
                <w:cantSplit/>
              </w:trPr>
              <w:tc>
                <w:tcPr>
                  <w:tcW w:w="5000" w:type="pct"/>
                </w:tcPr>
                <w:p w:rsidR="008A5534" w:rsidRPr="002F3573" w:rsidRDefault="008A5534" w:rsidP="00443C47">
                  <w:pPr>
                    <w:pStyle w:val="a5"/>
                    <w:rPr>
                      <w:rFonts w:ascii="Times New Roman" w:hAnsi="Times New Roman" w:cs="Times New Roman"/>
                      <w:sz w:val="24"/>
                      <w:szCs w:val="24"/>
                      <w:lang w:eastAsia="en-GB"/>
                    </w:rPr>
                  </w:pPr>
                  <w:r w:rsidRPr="002F3573">
                    <w:rPr>
                      <w:rFonts w:ascii="Times New Roman" w:hAnsi="Times New Roman" w:cs="Times New Roman"/>
                      <w:sz w:val="24"/>
                      <w:szCs w:val="24"/>
                      <w:lang w:eastAsia="en-GB"/>
                    </w:rPr>
                    <w:t xml:space="preserve">ФГП, крайние точки, площадь территории, местоположение, Родина Казахстан </w:t>
                  </w:r>
                </w:p>
              </w:tc>
            </w:tr>
            <w:tr w:rsidR="008A5534" w:rsidRPr="00684CD4" w:rsidTr="00443C47">
              <w:trPr>
                <w:cantSplit/>
                <w:trHeight w:hRule="exact" w:val="366"/>
              </w:trPr>
              <w:tc>
                <w:tcPr>
                  <w:tcW w:w="5000" w:type="pct"/>
                </w:tcPr>
                <w:p w:rsidR="008A5534" w:rsidRPr="002F3573" w:rsidRDefault="008A5534" w:rsidP="00443C47">
                  <w:pPr>
                    <w:pStyle w:val="a5"/>
                    <w:rPr>
                      <w:rFonts w:ascii="Times New Roman" w:hAnsi="Times New Roman" w:cs="Times New Roman"/>
                      <w:sz w:val="24"/>
                      <w:szCs w:val="24"/>
                      <w:lang w:eastAsia="en-GB"/>
                    </w:rPr>
                  </w:pPr>
                  <w:r w:rsidRPr="002F3573">
                    <w:rPr>
                      <w:rFonts w:ascii="Times New Roman" w:hAnsi="Times New Roman" w:cs="Times New Roman"/>
                      <w:sz w:val="24"/>
                      <w:szCs w:val="24"/>
                      <w:lang w:eastAsia="en-GB"/>
                    </w:rPr>
                    <w:t>Стиль языка, подходящий для диалога/письма в классе: разговорный.</w:t>
                  </w:r>
                </w:p>
                <w:p w:rsidR="008A5534" w:rsidRPr="002F3573" w:rsidRDefault="008A5534" w:rsidP="00443C47">
                  <w:pPr>
                    <w:pStyle w:val="a5"/>
                    <w:rPr>
                      <w:rFonts w:ascii="Times New Roman" w:hAnsi="Times New Roman" w:cs="Times New Roman"/>
                      <w:sz w:val="24"/>
                      <w:szCs w:val="24"/>
                      <w:lang w:eastAsia="en-GB"/>
                    </w:rPr>
                  </w:pPr>
                </w:p>
                <w:p w:rsidR="008A5534" w:rsidRPr="002F3573" w:rsidRDefault="008A5534" w:rsidP="00443C47">
                  <w:pPr>
                    <w:pStyle w:val="a5"/>
                    <w:rPr>
                      <w:rFonts w:ascii="Times New Roman" w:hAnsi="Times New Roman" w:cs="Times New Roman"/>
                      <w:sz w:val="24"/>
                      <w:szCs w:val="24"/>
                      <w:lang w:eastAsia="en-GB"/>
                    </w:rPr>
                  </w:pPr>
                </w:p>
                <w:p w:rsidR="008A5534" w:rsidRPr="009547E7" w:rsidRDefault="008A5534" w:rsidP="00443C47">
                  <w:pPr>
                    <w:pStyle w:val="a5"/>
                    <w:rPr>
                      <w:rFonts w:ascii="Times New Roman" w:hAnsi="Times New Roman" w:cs="Times New Roman"/>
                      <w:sz w:val="24"/>
                      <w:szCs w:val="24"/>
                      <w:lang w:val="en-US" w:eastAsia="en-GB"/>
                    </w:rPr>
                  </w:pPr>
                  <w:r w:rsidRPr="002F3573">
                    <w:rPr>
                      <w:rFonts w:ascii="Times New Roman" w:hAnsi="Times New Roman" w:cs="Times New Roman"/>
                      <w:sz w:val="24"/>
                      <w:szCs w:val="24"/>
                      <w:lang w:val="en-US" w:eastAsia="en-GB"/>
                    </w:rPr>
                    <w:t xml:space="preserve">Discuss the chart that is created. Which is the most popular fruit choice? </w:t>
                  </w:r>
                  <w:r w:rsidRPr="009547E7">
                    <w:rPr>
                      <w:rFonts w:ascii="Times New Roman" w:hAnsi="Times New Roman" w:cs="Times New Roman"/>
                      <w:sz w:val="24"/>
                      <w:szCs w:val="24"/>
                      <w:lang w:val="en-US" w:eastAsia="en-GB"/>
                    </w:rPr>
                    <w:t>How do we know?</w:t>
                  </w:r>
                </w:p>
                <w:p w:rsidR="008A5534" w:rsidRPr="009547E7" w:rsidRDefault="008A5534" w:rsidP="00443C47">
                  <w:pPr>
                    <w:pStyle w:val="a5"/>
                    <w:rPr>
                      <w:rFonts w:ascii="Times New Roman" w:hAnsi="Times New Roman" w:cs="Times New Roman"/>
                      <w:sz w:val="24"/>
                      <w:szCs w:val="24"/>
                      <w:lang w:val="en-US" w:eastAsia="en-GB"/>
                    </w:rPr>
                  </w:pPr>
                  <w:r w:rsidRPr="002F3573">
                    <w:rPr>
                      <w:rFonts w:ascii="Times New Roman" w:hAnsi="Times New Roman" w:cs="Times New Roman"/>
                      <w:sz w:val="24"/>
                      <w:szCs w:val="24"/>
                      <w:lang w:val="en-US" w:eastAsia="en-GB"/>
                    </w:rPr>
                    <w:t xml:space="preserve">Has every learner’s choice been recorded? </w:t>
                  </w:r>
                  <w:r w:rsidRPr="009547E7">
                    <w:rPr>
                      <w:rFonts w:ascii="Times New Roman" w:hAnsi="Times New Roman" w:cs="Times New Roman"/>
                      <w:sz w:val="24"/>
                      <w:szCs w:val="24"/>
                      <w:lang w:val="en-US" w:eastAsia="en-GB"/>
                    </w:rPr>
                    <w:t>How can we check?</w:t>
                  </w:r>
                </w:p>
                <w:p w:rsidR="008A5534" w:rsidRPr="002F3573" w:rsidRDefault="008A5534" w:rsidP="00443C47">
                  <w:pPr>
                    <w:pStyle w:val="a5"/>
                    <w:rPr>
                      <w:rFonts w:ascii="Times New Roman" w:hAnsi="Times New Roman" w:cs="Times New Roman"/>
                      <w:sz w:val="24"/>
                      <w:szCs w:val="24"/>
                      <w:lang w:val="en-US" w:eastAsia="en-GB"/>
                    </w:rPr>
                  </w:pPr>
                  <w:r w:rsidRPr="002F3573">
                    <w:rPr>
                      <w:rFonts w:ascii="Times New Roman" w:hAnsi="Times New Roman" w:cs="Times New Roman"/>
                      <w:sz w:val="24"/>
                      <w:szCs w:val="24"/>
                      <w:lang w:val="en-US" w:eastAsia="en-GB"/>
                    </w:rPr>
                    <w:t>Ask learners if they can think of other questions that we might have investigated. If ideas are not forthcoming, ‘lead’ the discussion by suggesting – what else could we have put in the basket? What other things could we try, to see if people have favourites? What other questions could we have asked about our fruit basket?</w:t>
                  </w:r>
                </w:p>
                <w:p w:rsidR="008A5534" w:rsidRPr="002F3573" w:rsidRDefault="008A5534" w:rsidP="00443C47">
                  <w:pPr>
                    <w:pStyle w:val="a5"/>
                    <w:rPr>
                      <w:rFonts w:ascii="Times New Roman" w:hAnsi="Times New Roman" w:cs="Times New Roman"/>
                      <w:sz w:val="24"/>
                      <w:szCs w:val="24"/>
                      <w:lang w:val="en-US" w:eastAsia="en-GB"/>
                    </w:rPr>
                  </w:pPr>
                  <w:r w:rsidRPr="002F3573">
                    <w:rPr>
                      <w:rFonts w:ascii="Times New Roman" w:hAnsi="Times New Roman" w:cs="Times New Roman"/>
                      <w:sz w:val="24"/>
                      <w:szCs w:val="24"/>
                      <w:lang w:val="en-US" w:eastAsia="en-GB"/>
                    </w:rPr>
                    <w:t>Take ideas and ask – What do you think the result might be? What would the pictogram look like?</w:t>
                  </w:r>
                </w:p>
                <w:p w:rsidR="008A5534" w:rsidRPr="002F3573" w:rsidRDefault="008A5534" w:rsidP="00443C47">
                  <w:pPr>
                    <w:pStyle w:val="a5"/>
                    <w:rPr>
                      <w:rFonts w:ascii="Times New Roman" w:hAnsi="Times New Roman" w:cs="Times New Roman"/>
                      <w:sz w:val="24"/>
                      <w:szCs w:val="24"/>
                      <w:lang w:val="en-US" w:eastAsia="en-GB"/>
                    </w:rPr>
                  </w:pPr>
                </w:p>
              </w:tc>
            </w:tr>
            <w:tr w:rsidR="008A5534" w:rsidRPr="0099224B" w:rsidTr="00443C47">
              <w:trPr>
                <w:cantSplit/>
                <w:trHeight w:hRule="exact" w:val="340"/>
              </w:trPr>
              <w:tc>
                <w:tcPr>
                  <w:tcW w:w="5000" w:type="pct"/>
                </w:tcPr>
                <w:p w:rsidR="008A5534" w:rsidRPr="002F3573" w:rsidRDefault="008A5534" w:rsidP="00443C47">
                  <w:pPr>
                    <w:pStyle w:val="a5"/>
                    <w:rPr>
                      <w:rFonts w:ascii="Times New Roman" w:hAnsi="Times New Roman" w:cs="Times New Roman"/>
                      <w:i/>
                      <w:sz w:val="24"/>
                      <w:szCs w:val="24"/>
                      <w:lang w:eastAsia="en-GB"/>
                    </w:rPr>
                  </w:pPr>
                  <w:r w:rsidRPr="002F3573">
                    <w:rPr>
                      <w:rFonts w:ascii="Times New Roman" w:hAnsi="Times New Roman" w:cs="Times New Roman"/>
                      <w:i/>
                      <w:sz w:val="24"/>
                      <w:szCs w:val="24"/>
                      <w:lang w:eastAsia="en-GB"/>
                    </w:rPr>
                    <w:t>Вопросы для обсуждения:</w:t>
                  </w:r>
                </w:p>
              </w:tc>
            </w:tr>
            <w:tr w:rsidR="008A5534" w:rsidRPr="00337B41" w:rsidTr="00443C47">
              <w:trPr>
                <w:cantSplit/>
              </w:trPr>
              <w:tc>
                <w:tcPr>
                  <w:tcW w:w="5000" w:type="pct"/>
                </w:tcPr>
                <w:p w:rsidR="008A5534" w:rsidRPr="002F3573" w:rsidRDefault="008A5534" w:rsidP="00443C47">
                  <w:pPr>
                    <w:pStyle w:val="a5"/>
                    <w:rPr>
                      <w:rFonts w:ascii="Times New Roman" w:hAnsi="Times New Roman" w:cs="Times New Roman"/>
                      <w:sz w:val="24"/>
                      <w:szCs w:val="24"/>
                    </w:rPr>
                  </w:pPr>
                  <w:r w:rsidRPr="002F3573">
                    <w:rPr>
                      <w:rFonts w:ascii="Times New Roman" w:hAnsi="Times New Roman" w:cs="Times New Roman"/>
                      <w:sz w:val="24"/>
                      <w:szCs w:val="24"/>
                    </w:rPr>
                    <w:t>Как вы думаете,  как называется тема нашего урока?</w:t>
                  </w:r>
                </w:p>
                <w:p w:rsidR="008A5534" w:rsidRPr="002F3573" w:rsidRDefault="008A5534" w:rsidP="00443C47">
                  <w:pPr>
                    <w:pStyle w:val="a5"/>
                    <w:rPr>
                      <w:rFonts w:ascii="Times New Roman" w:hAnsi="Times New Roman" w:cs="Times New Roman"/>
                      <w:sz w:val="24"/>
                      <w:szCs w:val="24"/>
                    </w:rPr>
                  </w:pPr>
                  <w:r w:rsidRPr="002F3573">
                    <w:rPr>
                      <w:rFonts w:ascii="Times New Roman" w:hAnsi="Times New Roman" w:cs="Times New Roman"/>
                      <w:sz w:val="24"/>
                      <w:szCs w:val="24"/>
                    </w:rPr>
                    <w:t>Перечислите, что вы знаете по нашей теме?</w:t>
                  </w:r>
                </w:p>
                <w:p w:rsidR="008A5534" w:rsidRPr="002F3573" w:rsidRDefault="008A5534" w:rsidP="00443C47">
                  <w:pPr>
                    <w:pStyle w:val="a5"/>
                    <w:rPr>
                      <w:rFonts w:ascii="Times New Roman" w:hAnsi="Times New Roman" w:cs="Times New Roman"/>
                      <w:sz w:val="24"/>
                      <w:szCs w:val="24"/>
                    </w:rPr>
                  </w:pPr>
                  <w:r w:rsidRPr="002F3573">
                    <w:rPr>
                      <w:rFonts w:ascii="Times New Roman" w:hAnsi="Times New Roman" w:cs="Times New Roman"/>
                      <w:sz w:val="24"/>
                      <w:szCs w:val="24"/>
                    </w:rPr>
                    <w:t>Как мы даём характеристику ГП страны?</w:t>
                  </w:r>
                </w:p>
              </w:tc>
            </w:tr>
            <w:tr w:rsidR="008A5534" w:rsidRPr="0099224B" w:rsidTr="00443C47">
              <w:trPr>
                <w:cantSplit/>
                <w:trHeight w:hRule="exact" w:val="340"/>
              </w:trPr>
              <w:tc>
                <w:tcPr>
                  <w:tcW w:w="5000" w:type="pct"/>
                </w:tcPr>
                <w:p w:rsidR="008A5534" w:rsidRPr="002F3573" w:rsidRDefault="008A5534" w:rsidP="00443C47">
                  <w:pPr>
                    <w:pStyle w:val="a5"/>
                    <w:rPr>
                      <w:rFonts w:ascii="Times New Roman" w:hAnsi="Times New Roman" w:cs="Times New Roman"/>
                      <w:i/>
                      <w:sz w:val="24"/>
                      <w:szCs w:val="24"/>
                      <w:lang w:eastAsia="en-GB"/>
                    </w:rPr>
                  </w:pPr>
                  <w:r w:rsidRPr="002F3573">
                    <w:rPr>
                      <w:rFonts w:ascii="Times New Roman" w:hAnsi="Times New Roman" w:cs="Times New Roman"/>
                      <w:i/>
                      <w:sz w:val="24"/>
                      <w:szCs w:val="24"/>
                      <w:lang w:eastAsia="en-GB"/>
                    </w:rPr>
                    <w:t>Можете ли вы сказать, почему...?</w:t>
                  </w:r>
                </w:p>
              </w:tc>
            </w:tr>
            <w:tr w:rsidR="008A5534" w:rsidRPr="0099224B" w:rsidTr="00443C47">
              <w:trPr>
                <w:cantSplit/>
              </w:trPr>
              <w:tc>
                <w:tcPr>
                  <w:tcW w:w="5000" w:type="pct"/>
                </w:tcPr>
                <w:p w:rsidR="008A5534" w:rsidRPr="002F3573" w:rsidRDefault="008A5534" w:rsidP="00443C47">
                  <w:pPr>
                    <w:pStyle w:val="a5"/>
                    <w:rPr>
                      <w:rFonts w:ascii="Times New Roman" w:hAnsi="Times New Roman" w:cs="Times New Roman"/>
                      <w:sz w:val="24"/>
                      <w:szCs w:val="24"/>
                      <w:lang w:eastAsia="en-GB"/>
                    </w:rPr>
                  </w:pPr>
                  <w:r w:rsidRPr="002F3573">
                    <w:rPr>
                      <w:rFonts w:ascii="Times New Roman" w:hAnsi="Times New Roman" w:cs="Times New Roman"/>
                      <w:sz w:val="24"/>
                      <w:szCs w:val="24"/>
                      <w:lang w:eastAsia="en-GB"/>
                    </w:rPr>
                    <w:t>Почему ФГП Казахстана в целом можно считать выгодным?</w:t>
                  </w:r>
                </w:p>
              </w:tc>
            </w:tr>
          </w:tbl>
          <w:p w:rsidR="008A5534" w:rsidRPr="00E5310B" w:rsidRDefault="008A5534" w:rsidP="00443C47">
            <w:pPr>
              <w:pStyle w:val="a5"/>
              <w:rPr>
                <w:rFonts w:ascii="Times New Roman" w:eastAsia="Times New Roman" w:hAnsi="Times New Roman" w:cs="Times New Roman"/>
                <w:sz w:val="24"/>
                <w:szCs w:val="24"/>
              </w:rPr>
            </w:pPr>
          </w:p>
        </w:tc>
        <w:tc>
          <w:tcPr>
            <w:tcW w:w="2268" w:type="dxa"/>
            <w:tcBorders>
              <w:top w:val="single" w:sz="4" w:space="0" w:color="auto"/>
            </w:tcBorders>
          </w:tcPr>
          <w:p w:rsidR="008A5534" w:rsidRDefault="008A5534" w:rsidP="00443C47">
            <w:pPr>
              <w:pStyle w:val="a5"/>
              <w:rPr>
                <w:rFonts w:ascii="Times New Roman" w:eastAsia="Times New Roman" w:hAnsi="Times New Roman" w:cs="Times New Roman"/>
                <w:sz w:val="24"/>
                <w:szCs w:val="24"/>
              </w:rPr>
            </w:pPr>
          </w:p>
        </w:tc>
      </w:tr>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Pr>
                <w:rFonts w:ascii="Times New Roman" w:hAnsi="Times New Roman" w:cs="Times New Roman"/>
              </w:rPr>
              <w:t>Цели обучения</w:t>
            </w:r>
          </w:p>
        </w:tc>
        <w:tc>
          <w:tcPr>
            <w:tcW w:w="11721" w:type="dxa"/>
            <w:gridSpan w:val="4"/>
          </w:tcPr>
          <w:p w:rsidR="008A5534" w:rsidRPr="00BF20F7" w:rsidRDefault="008A5534" w:rsidP="00443C47">
            <w:pPr>
              <w:pStyle w:val="a5"/>
              <w:ind w:left="230"/>
              <w:rPr>
                <w:rFonts w:ascii="Times New Roman" w:hAnsi="Times New Roman"/>
                <w:b/>
                <w:lang w:eastAsia="en-GB"/>
              </w:rPr>
            </w:pPr>
            <w:r w:rsidRPr="0099224B">
              <w:rPr>
                <w:rFonts w:ascii="Times New Roman" w:hAnsi="Times New Roman"/>
                <w:b/>
                <w:lang w:eastAsia="en-GB"/>
              </w:rPr>
              <w:t>Все учащиеся смогут:</w:t>
            </w:r>
            <w:r>
              <w:rPr>
                <w:rFonts w:ascii="Times New Roman" w:hAnsi="Times New Roman"/>
                <w:b/>
                <w:lang w:eastAsia="en-GB"/>
              </w:rPr>
              <w:t xml:space="preserve"> </w:t>
            </w:r>
            <w:r>
              <w:rPr>
                <w:rFonts w:ascii="Times New Roman" w:hAnsi="Times New Roman"/>
                <w:lang w:eastAsia="en-GB"/>
              </w:rPr>
              <w:t>Продемонстрировать знания о границах и пограничных государствах Казахстана; Определять местоположение страны на политической карте; Работать с административной картой Казахстана; работать в группах, вносить свой вклад в развитие совместных идей.</w:t>
            </w:r>
          </w:p>
          <w:p w:rsidR="008A5534" w:rsidRPr="00BF20F7" w:rsidRDefault="008A5534" w:rsidP="00443C47">
            <w:pPr>
              <w:pStyle w:val="a5"/>
              <w:ind w:left="230"/>
              <w:rPr>
                <w:rFonts w:ascii="Times New Roman" w:hAnsi="Times New Roman"/>
                <w:b/>
                <w:lang w:eastAsia="en-GB"/>
              </w:rPr>
            </w:pPr>
            <w:r w:rsidRPr="0099224B">
              <w:rPr>
                <w:rFonts w:ascii="Times New Roman" w:hAnsi="Times New Roman"/>
                <w:b/>
                <w:lang w:eastAsia="en-GB"/>
              </w:rPr>
              <w:t>Большинство учащихся будут уметь:</w:t>
            </w:r>
            <w:r>
              <w:rPr>
                <w:rFonts w:ascii="Times New Roman" w:hAnsi="Times New Roman"/>
                <w:b/>
                <w:lang w:eastAsia="en-GB"/>
              </w:rPr>
              <w:t xml:space="preserve"> </w:t>
            </w:r>
            <w:r>
              <w:rPr>
                <w:rFonts w:ascii="Times New Roman" w:eastAsia="Times New Roman" w:hAnsi="Times New Roman"/>
                <w:sz w:val="24"/>
                <w:szCs w:val="24"/>
              </w:rPr>
              <w:t xml:space="preserve">Определять </w:t>
            </w:r>
            <w:r w:rsidRPr="00E5310B">
              <w:rPr>
                <w:rFonts w:ascii="Times New Roman" w:eastAsia="Times New Roman" w:hAnsi="Times New Roman"/>
                <w:sz w:val="24"/>
                <w:szCs w:val="24"/>
              </w:rPr>
              <w:t>главные черты географического положения Казахстана и их влияние на природу и хозяйственную деятельность населения. </w:t>
            </w:r>
          </w:p>
          <w:p w:rsidR="008A5534" w:rsidRPr="00BF20F7" w:rsidRDefault="008A5534" w:rsidP="00443C47">
            <w:pPr>
              <w:pStyle w:val="a5"/>
              <w:ind w:left="230"/>
              <w:rPr>
                <w:rFonts w:ascii="Times New Roman" w:hAnsi="Times New Roman"/>
                <w:b/>
                <w:lang w:eastAsia="en-GB"/>
              </w:rPr>
            </w:pPr>
            <w:r w:rsidRPr="0099224B">
              <w:rPr>
                <w:rFonts w:ascii="Times New Roman" w:hAnsi="Times New Roman"/>
                <w:b/>
                <w:lang w:eastAsia="en-GB"/>
              </w:rPr>
              <w:t>Некоторые учащиеся смогут:</w:t>
            </w:r>
            <w:r>
              <w:rPr>
                <w:rFonts w:ascii="Times New Roman" w:hAnsi="Times New Roman"/>
                <w:b/>
                <w:lang w:eastAsia="en-GB"/>
              </w:rPr>
              <w:t xml:space="preserve"> </w:t>
            </w:r>
            <w:r w:rsidRPr="00BF20F7">
              <w:rPr>
                <w:rFonts w:ascii="Times New Roman" w:hAnsi="Times New Roman"/>
                <w:lang w:eastAsia="en-GB"/>
              </w:rPr>
              <w:t>Используя политико-административную карту определять направление и расстояние между городами Казахстана.</w:t>
            </w:r>
          </w:p>
        </w:tc>
        <w:tc>
          <w:tcPr>
            <w:tcW w:w="2268" w:type="dxa"/>
          </w:tcPr>
          <w:p w:rsidR="008A5534" w:rsidRPr="0099224B" w:rsidRDefault="008A5534" w:rsidP="00443C47">
            <w:pPr>
              <w:pStyle w:val="a5"/>
              <w:ind w:left="230"/>
              <w:rPr>
                <w:rFonts w:ascii="Times New Roman" w:hAnsi="Times New Roman"/>
                <w:b/>
                <w:lang w:eastAsia="en-GB"/>
              </w:rPr>
            </w:pPr>
          </w:p>
        </w:tc>
      </w:tr>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sidRPr="005C6E7A">
              <w:rPr>
                <w:rFonts w:ascii="Times New Roman" w:hAnsi="Times New Roman" w:cs="Times New Roman"/>
              </w:rPr>
              <w:t>Предыдущее обучение</w:t>
            </w:r>
            <w:r w:rsidRPr="005C6E7A">
              <w:rPr>
                <w:rFonts w:ascii="Times New Roman" w:hAnsi="Times New Roman" w:cs="Times New Roman"/>
              </w:rPr>
              <w:tab/>
            </w:r>
          </w:p>
        </w:tc>
        <w:tc>
          <w:tcPr>
            <w:tcW w:w="11721" w:type="dxa"/>
            <w:gridSpan w:val="4"/>
          </w:tcPr>
          <w:p w:rsidR="008A5534" w:rsidRPr="00D24CB8" w:rsidRDefault="008A5534" w:rsidP="00443C47">
            <w:pPr>
              <w:rPr>
                <w:rFonts w:ascii="Times New Roman" w:hAnsi="Times New Roman" w:cs="Times New Roman"/>
              </w:rPr>
            </w:pPr>
            <w:r w:rsidRPr="005C6E7A">
              <w:rPr>
                <w:rFonts w:ascii="Times New Roman" w:hAnsi="Times New Roman" w:cs="Times New Roman"/>
              </w:rPr>
              <w:t>Урок №1 «Введение» знакомство со страной и её основными характеристиками.</w:t>
            </w:r>
          </w:p>
        </w:tc>
        <w:tc>
          <w:tcPr>
            <w:tcW w:w="2268" w:type="dxa"/>
          </w:tcPr>
          <w:p w:rsidR="008A5534" w:rsidRPr="005C6E7A" w:rsidRDefault="008A5534" w:rsidP="00443C47">
            <w:pPr>
              <w:rPr>
                <w:rFonts w:ascii="Times New Roman" w:hAnsi="Times New Roman" w:cs="Times New Roman"/>
              </w:rPr>
            </w:pPr>
          </w:p>
        </w:tc>
      </w:tr>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t xml:space="preserve">Задания </w:t>
            </w:r>
          </w:p>
        </w:tc>
        <w:tc>
          <w:tcPr>
            <w:tcW w:w="946"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t>Время</w:t>
            </w:r>
          </w:p>
        </w:tc>
        <w:tc>
          <w:tcPr>
            <w:tcW w:w="4225" w:type="dxa"/>
          </w:tcPr>
          <w:p w:rsidR="008A5534" w:rsidRPr="00D24CB8" w:rsidRDefault="008A5534" w:rsidP="00443C47">
            <w:pPr>
              <w:ind w:left="612"/>
              <w:rPr>
                <w:rFonts w:ascii="Times New Roman" w:hAnsi="Times New Roman" w:cs="Times New Roman"/>
              </w:rPr>
            </w:pPr>
            <w:r w:rsidRPr="00D24CB8">
              <w:rPr>
                <w:rFonts w:ascii="Times New Roman" w:hAnsi="Times New Roman" w:cs="Times New Roman"/>
              </w:rPr>
              <w:t>Деятельность учителя</w:t>
            </w:r>
          </w:p>
        </w:tc>
        <w:tc>
          <w:tcPr>
            <w:tcW w:w="6550" w:type="dxa"/>
            <w:gridSpan w:val="2"/>
          </w:tcPr>
          <w:p w:rsidR="008A5534" w:rsidRPr="00D24CB8" w:rsidRDefault="008A5534" w:rsidP="00443C47">
            <w:pPr>
              <w:ind w:left="1089"/>
              <w:rPr>
                <w:rFonts w:ascii="Times New Roman" w:hAnsi="Times New Roman" w:cs="Times New Roman"/>
              </w:rPr>
            </w:pPr>
            <w:r w:rsidRPr="00D24CB8">
              <w:rPr>
                <w:rFonts w:ascii="Times New Roman" w:hAnsi="Times New Roman" w:cs="Times New Roman"/>
              </w:rPr>
              <w:t xml:space="preserve">Деятельность учащихся     </w:t>
            </w:r>
          </w:p>
        </w:tc>
        <w:tc>
          <w:tcPr>
            <w:tcW w:w="2268" w:type="dxa"/>
          </w:tcPr>
          <w:p w:rsidR="008A5534" w:rsidRPr="00D24CB8" w:rsidRDefault="008A5534" w:rsidP="00443C47">
            <w:pPr>
              <w:ind w:left="1089"/>
              <w:rPr>
                <w:rFonts w:ascii="Times New Roman" w:hAnsi="Times New Roman" w:cs="Times New Roman"/>
              </w:rPr>
            </w:pPr>
          </w:p>
        </w:tc>
      </w:tr>
      <w:tr w:rsidR="008A5534" w:rsidRPr="00D24CB8" w:rsidTr="00443C47">
        <w:trPr>
          <w:jc w:val="center"/>
        </w:trPr>
        <w:tc>
          <w:tcPr>
            <w:tcW w:w="1888" w:type="dxa"/>
          </w:tcPr>
          <w:p w:rsidR="008A5534" w:rsidRDefault="008A5534" w:rsidP="00443C47">
            <w:pPr>
              <w:rPr>
                <w:rFonts w:ascii="Times New Roman" w:hAnsi="Times New Roman" w:cs="Times New Roman"/>
              </w:rPr>
            </w:pPr>
            <w:r w:rsidRPr="00D24CB8">
              <w:rPr>
                <w:rFonts w:ascii="Times New Roman" w:hAnsi="Times New Roman" w:cs="Times New Roman"/>
              </w:rPr>
              <w:t>П</w:t>
            </w:r>
            <w:r>
              <w:rPr>
                <w:rFonts w:ascii="Times New Roman" w:hAnsi="Times New Roman" w:cs="Times New Roman"/>
              </w:rPr>
              <w:t>озитивный п</w:t>
            </w:r>
            <w:r w:rsidRPr="00D24CB8">
              <w:rPr>
                <w:rFonts w:ascii="Times New Roman" w:hAnsi="Times New Roman" w:cs="Times New Roman"/>
              </w:rPr>
              <w:t>сихологический настрой.</w:t>
            </w:r>
          </w:p>
          <w:p w:rsidR="008A5534" w:rsidRDefault="008A5534" w:rsidP="00443C47">
            <w:pPr>
              <w:rPr>
                <w:rFonts w:ascii="Times New Roman" w:hAnsi="Times New Roman" w:cs="Times New Roman"/>
              </w:rPr>
            </w:pPr>
            <w:r w:rsidRPr="00D24CB8">
              <w:rPr>
                <w:rFonts w:ascii="Times New Roman" w:hAnsi="Times New Roman" w:cs="Times New Roman"/>
              </w:rPr>
              <w:lastRenderedPageBreak/>
              <w:t>Мотивационный этап.</w:t>
            </w:r>
            <w:r>
              <w:rPr>
                <w:rFonts w:ascii="Times New Roman" w:hAnsi="Times New Roman" w:cs="Times New Roman"/>
              </w:rPr>
              <w:t xml:space="preserve"> «Мозговой штурм»</w:t>
            </w:r>
          </w:p>
          <w:p w:rsidR="008A5534" w:rsidRPr="00D24CB8" w:rsidRDefault="008A5534" w:rsidP="00443C47">
            <w:pPr>
              <w:rPr>
                <w:rFonts w:ascii="Times New Roman" w:hAnsi="Times New Roman" w:cs="Times New Roman"/>
              </w:rPr>
            </w:pPr>
            <w:r>
              <w:rPr>
                <w:rFonts w:ascii="Times New Roman" w:hAnsi="Times New Roman" w:cs="Times New Roman"/>
              </w:rPr>
              <w:t>Вопрос:</w:t>
            </w:r>
          </w:p>
        </w:tc>
        <w:tc>
          <w:tcPr>
            <w:tcW w:w="946" w:type="dxa"/>
          </w:tcPr>
          <w:p w:rsidR="008A5534" w:rsidRPr="00D24CB8" w:rsidRDefault="008A5534" w:rsidP="00443C47">
            <w:pPr>
              <w:rPr>
                <w:rFonts w:ascii="Times New Roman" w:hAnsi="Times New Roman" w:cs="Times New Roman"/>
              </w:rPr>
            </w:pPr>
            <w:r>
              <w:rPr>
                <w:rFonts w:ascii="Times New Roman" w:hAnsi="Times New Roman" w:cs="Times New Roman"/>
              </w:rPr>
              <w:lastRenderedPageBreak/>
              <w:t>3</w:t>
            </w:r>
            <w:r w:rsidRPr="00D24CB8">
              <w:rPr>
                <w:rFonts w:ascii="Times New Roman" w:hAnsi="Times New Roman" w:cs="Times New Roman"/>
              </w:rPr>
              <w:t xml:space="preserve"> мин.</w:t>
            </w:r>
          </w:p>
          <w:p w:rsidR="008A5534" w:rsidRPr="00D24CB8" w:rsidRDefault="008A5534" w:rsidP="00443C47">
            <w:pPr>
              <w:rPr>
                <w:rFonts w:ascii="Times New Roman" w:hAnsi="Times New Roman" w:cs="Times New Roman"/>
              </w:rPr>
            </w:pPr>
          </w:p>
          <w:p w:rsidR="008A5534" w:rsidRPr="00D24CB8"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Pr="00D24CB8" w:rsidRDefault="008A5534" w:rsidP="00443C47">
            <w:pPr>
              <w:rPr>
                <w:rFonts w:ascii="Times New Roman" w:hAnsi="Times New Roman" w:cs="Times New Roman"/>
              </w:rPr>
            </w:pPr>
            <w:r w:rsidRPr="00D24CB8">
              <w:rPr>
                <w:rFonts w:ascii="Times New Roman" w:hAnsi="Times New Roman" w:cs="Times New Roman"/>
              </w:rPr>
              <w:t>3 мин.</w:t>
            </w:r>
          </w:p>
          <w:p w:rsidR="008A5534" w:rsidRPr="00D24CB8" w:rsidRDefault="008A5534" w:rsidP="00443C47">
            <w:pPr>
              <w:rPr>
                <w:rFonts w:ascii="Times New Roman" w:hAnsi="Times New Roman" w:cs="Times New Roman"/>
              </w:rPr>
            </w:pPr>
          </w:p>
        </w:tc>
        <w:tc>
          <w:tcPr>
            <w:tcW w:w="4225"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lastRenderedPageBreak/>
              <w:t>Приветствие учеников.</w:t>
            </w:r>
          </w:p>
          <w:p w:rsidR="008A5534" w:rsidRDefault="008A5534" w:rsidP="00443C47">
            <w:pPr>
              <w:rPr>
                <w:rFonts w:ascii="Times New Roman" w:hAnsi="Times New Roman" w:cs="Times New Roman"/>
              </w:rPr>
            </w:pPr>
            <w:r>
              <w:rPr>
                <w:rFonts w:ascii="Times New Roman" w:hAnsi="Times New Roman" w:cs="Times New Roman"/>
              </w:rPr>
              <w:t>Деление на группы по методу «Броуновское движение»</w:t>
            </w:r>
            <w:r w:rsidRPr="00D24CB8">
              <w:rPr>
                <w:rFonts w:ascii="Times New Roman" w:hAnsi="Times New Roman" w:cs="Times New Roman"/>
              </w:rPr>
              <w:t>.</w:t>
            </w:r>
          </w:p>
          <w:p w:rsidR="008A5534" w:rsidRDefault="008A5534" w:rsidP="00443C47">
            <w:pPr>
              <w:rPr>
                <w:rFonts w:ascii="Times New Roman" w:hAnsi="Times New Roman" w:cs="Times New Roman"/>
              </w:rPr>
            </w:pPr>
            <w:r w:rsidRPr="00D24CB8">
              <w:rPr>
                <w:rFonts w:ascii="Times New Roman" w:hAnsi="Times New Roman" w:cs="Times New Roman"/>
              </w:rPr>
              <w:lastRenderedPageBreak/>
              <w:t>Просмотр</w:t>
            </w:r>
            <w:r>
              <w:rPr>
                <w:rFonts w:ascii="Times New Roman" w:hAnsi="Times New Roman" w:cs="Times New Roman"/>
              </w:rPr>
              <w:t xml:space="preserve"> видеоролика «Казахстан на карте мира</w:t>
            </w:r>
            <w:r w:rsidRPr="00D24CB8">
              <w:rPr>
                <w:rFonts w:ascii="Times New Roman" w:hAnsi="Times New Roman" w:cs="Times New Roman"/>
              </w:rPr>
              <w:t>»</w:t>
            </w:r>
            <w:r>
              <w:rPr>
                <w:rFonts w:ascii="Times New Roman" w:hAnsi="Times New Roman" w:cs="Times New Roman"/>
              </w:rPr>
              <w:t>.</w:t>
            </w:r>
          </w:p>
          <w:p w:rsidR="008A5534" w:rsidRPr="00D24CB8" w:rsidRDefault="008A5534" w:rsidP="00443C47">
            <w:pPr>
              <w:rPr>
                <w:rFonts w:ascii="Times New Roman" w:hAnsi="Times New Roman" w:cs="Times New Roman"/>
              </w:rPr>
            </w:pPr>
            <w:r>
              <w:rPr>
                <w:rFonts w:ascii="Times New Roman" w:hAnsi="Times New Roman" w:cs="Times New Roman"/>
              </w:rPr>
              <w:t>Как вы думаете,  как называется тема нашего урока?</w:t>
            </w:r>
          </w:p>
        </w:tc>
        <w:tc>
          <w:tcPr>
            <w:tcW w:w="6550" w:type="dxa"/>
            <w:gridSpan w:val="2"/>
          </w:tcPr>
          <w:p w:rsidR="008A5534" w:rsidRPr="00D24CB8" w:rsidRDefault="008A5534" w:rsidP="00443C47">
            <w:pPr>
              <w:rPr>
                <w:rFonts w:ascii="Times New Roman" w:hAnsi="Times New Roman" w:cs="Times New Roman"/>
              </w:rPr>
            </w:pPr>
            <w:r w:rsidRPr="00D24CB8">
              <w:rPr>
                <w:rFonts w:ascii="Times New Roman" w:hAnsi="Times New Roman" w:cs="Times New Roman"/>
              </w:rPr>
              <w:lastRenderedPageBreak/>
              <w:t>Выполняют</w:t>
            </w:r>
            <w:r>
              <w:rPr>
                <w:rFonts w:ascii="Times New Roman" w:hAnsi="Times New Roman" w:cs="Times New Roman"/>
              </w:rPr>
              <w:t xml:space="preserve"> физическую разминку.</w:t>
            </w:r>
          </w:p>
          <w:p w:rsidR="008A5534" w:rsidRPr="00D24CB8" w:rsidRDefault="008A5534" w:rsidP="00443C47">
            <w:pPr>
              <w:rPr>
                <w:rFonts w:ascii="Times New Roman" w:hAnsi="Times New Roman" w:cs="Times New Roman"/>
              </w:rPr>
            </w:pPr>
            <w:r w:rsidRPr="00D24CB8">
              <w:rPr>
                <w:rFonts w:ascii="Times New Roman" w:hAnsi="Times New Roman" w:cs="Times New Roman"/>
              </w:rPr>
              <w:t>Рассаживаются по группам.</w:t>
            </w:r>
          </w:p>
          <w:p w:rsidR="008A5534" w:rsidRDefault="008A5534" w:rsidP="00443C47">
            <w:pPr>
              <w:rPr>
                <w:rFonts w:ascii="Times New Roman" w:hAnsi="Times New Roman" w:cs="Times New Roman"/>
              </w:rPr>
            </w:pPr>
          </w:p>
          <w:p w:rsidR="008A5534" w:rsidRPr="00D24CB8" w:rsidRDefault="008A5534" w:rsidP="00443C47">
            <w:pPr>
              <w:rPr>
                <w:rFonts w:ascii="Times New Roman" w:hAnsi="Times New Roman" w:cs="Times New Roman"/>
              </w:rPr>
            </w:pPr>
            <w:r w:rsidRPr="00D24CB8">
              <w:rPr>
                <w:rFonts w:ascii="Times New Roman" w:hAnsi="Times New Roman" w:cs="Times New Roman"/>
              </w:rPr>
              <w:lastRenderedPageBreak/>
              <w:t>Ученики просматривают видео.</w:t>
            </w:r>
          </w:p>
          <w:p w:rsidR="008A5534" w:rsidRDefault="008A5534" w:rsidP="00443C47">
            <w:pPr>
              <w:rPr>
                <w:rFonts w:ascii="Times New Roman" w:hAnsi="Times New Roman" w:cs="Times New Roman"/>
              </w:rPr>
            </w:pPr>
          </w:p>
          <w:p w:rsidR="008A5534" w:rsidRPr="00D24CB8" w:rsidRDefault="008A5534" w:rsidP="00443C47">
            <w:pPr>
              <w:rPr>
                <w:rFonts w:ascii="Times New Roman" w:hAnsi="Times New Roman" w:cs="Times New Roman"/>
              </w:rPr>
            </w:pPr>
            <w:r>
              <w:rPr>
                <w:rFonts w:ascii="Times New Roman" w:hAnsi="Times New Roman" w:cs="Times New Roman"/>
              </w:rPr>
              <w:t>Формулируют тему урока.</w:t>
            </w:r>
          </w:p>
        </w:tc>
        <w:tc>
          <w:tcPr>
            <w:tcW w:w="2268" w:type="dxa"/>
          </w:tcPr>
          <w:p w:rsidR="008A5534" w:rsidRPr="00D24CB8" w:rsidRDefault="008A5534" w:rsidP="00443C47">
            <w:pPr>
              <w:rPr>
                <w:rFonts w:ascii="Times New Roman" w:hAnsi="Times New Roman" w:cs="Times New Roman"/>
              </w:rPr>
            </w:pPr>
          </w:p>
        </w:tc>
      </w:tr>
      <w:tr w:rsidR="008A5534" w:rsidRPr="00D24CB8" w:rsidTr="00443C47">
        <w:trPr>
          <w:jc w:val="center"/>
        </w:trPr>
        <w:tc>
          <w:tcPr>
            <w:tcW w:w="1888" w:type="dxa"/>
          </w:tcPr>
          <w:p w:rsidR="008A5534" w:rsidRDefault="008A5534" w:rsidP="00443C47">
            <w:pPr>
              <w:rPr>
                <w:rFonts w:ascii="Times New Roman" w:hAnsi="Times New Roman" w:cs="Times New Roman"/>
              </w:rPr>
            </w:pPr>
            <w:r w:rsidRPr="00D24CB8">
              <w:rPr>
                <w:rFonts w:ascii="Times New Roman" w:hAnsi="Times New Roman" w:cs="Times New Roman"/>
              </w:rPr>
              <w:lastRenderedPageBreak/>
              <w:t>Вызов.</w:t>
            </w: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Pr="00D24CB8" w:rsidRDefault="008A5534" w:rsidP="00443C47">
            <w:pPr>
              <w:rPr>
                <w:rFonts w:ascii="Times New Roman" w:hAnsi="Times New Roman" w:cs="Times New Roman"/>
              </w:rPr>
            </w:pPr>
            <w:r>
              <w:rPr>
                <w:rFonts w:ascii="Times New Roman" w:hAnsi="Times New Roman" w:cs="Times New Roman"/>
              </w:rPr>
              <w:t>Вопрос:</w:t>
            </w:r>
          </w:p>
        </w:tc>
        <w:tc>
          <w:tcPr>
            <w:tcW w:w="946" w:type="dxa"/>
          </w:tcPr>
          <w:p w:rsidR="008A5534" w:rsidRPr="00D24CB8" w:rsidRDefault="008A5534" w:rsidP="00443C47">
            <w:pPr>
              <w:rPr>
                <w:rFonts w:ascii="Times New Roman" w:hAnsi="Times New Roman" w:cs="Times New Roman"/>
              </w:rPr>
            </w:pPr>
            <w:r>
              <w:rPr>
                <w:rFonts w:ascii="Times New Roman" w:hAnsi="Times New Roman" w:cs="Times New Roman"/>
              </w:rPr>
              <w:t>10 мин.</w:t>
            </w:r>
          </w:p>
        </w:tc>
        <w:tc>
          <w:tcPr>
            <w:tcW w:w="4225" w:type="dxa"/>
          </w:tcPr>
          <w:p w:rsidR="008A5534" w:rsidRPr="00661879" w:rsidRDefault="008A5534" w:rsidP="00443C47">
            <w:pPr>
              <w:rPr>
                <w:rFonts w:ascii="Times New Roman" w:hAnsi="Times New Roman" w:cs="Times New Roman"/>
                <w:sz w:val="24"/>
                <w:szCs w:val="24"/>
              </w:rPr>
            </w:pPr>
            <w:r w:rsidRPr="00EB0FFB">
              <w:rPr>
                <w:rFonts w:ascii="Times New Roman" w:eastAsia="Times New Roman" w:hAnsi="Times New Roman" w:cs="Times New Roman"/>
                <w:color w:val="000000"/>
                <w:sz w:val="24"/>
                <w:szCs w:val="24"/>
                <w:shd w:val="clear" w:color="auto" w:fill="FFFFFF"/>
              </w:rPr>
              <w:t>- Чтобы понять природу страны, необходимо определить её «адрес» на Земле, т.е. географическое положение.</w:t>
            </w:r>
          </w:p>
          <w:p w:rsidR="008A5534" w:rsidRPr="00D24CB8" w:rsidRDefault="008A5534" w:rsidP="00443C47">
            <w:pPr>
              <w:rPr>
                <w:rFonts w:ascii="Times New Roman" w:hAnsi="Times New Roman" w:cs="Times New Roman"/>
              </w:rPr>
            </w:pPr>
            <w:r w:rsidRPr="00D24CB8">
              <w:rPr>
                <w:rFonts w:ascii="Times New Roman" w:hAnsi="Times New Roman" w:cs="Times New Roman"/>
              </w:rPr>
              <w:t>Перечислите, что вы знаете по нашей теме?</w:t>
            </w:r>
          </w:p>
          <w:p w:rsidR="008A5534" w:rsidRPr="00D24CB8" w:rsidRDefault="008A5534" w:rsidP="00443C47">
            <w:pPr>
              <w:rPr>
                <w:rFonts w:ascii="Times New Roman" w:hAnsi="Times New Roman" w:cs="Times New Roman"/>
              </w:rPr>
            </w:pPr>
            <w:r w:rsidRPr="00D24CB8">
              <w:rPr>
                <w:rFonts w:ascii="Times New Roman" w:hAnsi="Times New Roman" w:cs="Times New Roman"/>
              </w:rPr>
              <w:t>Что вы хотели бы узнать сегодня на уроке?</w:t>
            </w:r>
            <w:r>
              <w:rPr>
                <w:rFonts w:ascii="Times New Roman" w:hAnsi="Times New Roman" w:cs="Times New Roman"/>
              </w:rPr>
              <w:t xml:space="preserve"> (задать вопрос)</w:t>
            </w:r>
          </w:p>
        </w:tc>
        <w:tc>
          <w:tcPr>
            <w:tcW w:w="6550" w:type="dxa"/>
            <w:gridSpan w:val="2"/>
          </w:tcPr>
          <w:p w:rsidR="008A5534" w:rsidRPr="00EB0FFB" w:rsidRDefault="008A5534" w:rsidP="00443C47">
            <w:pPr>
              <w:pStyle w:val="a5"/>
              <w:rPr>
                <w:rFonts w:ascii="Times New Roman" w:hAnsi="Times New Roman" w:cs="Times New Roman"/>
                <w:sz w:val="24"/>
                <w:szCs w:val="24"/>
              </w:rPr>
            </w:pPr>
          </w:p>
          <w:p w:rsidR="008A5534" w:rsidRPr="00EB0FFB" w:rsidRDefault="008A5534" w:rsidP="00443C47">
            <w:pPr>
              <w:pStyle w:val="a5"/>
              <w:rPr>
                <w:rFonts w:ascii="Times New Roman" w:hAnsi="Times New Roman" w:cs="Times New Roman"/>
                <w:sz w:val="24"/>
                <w:szCs w:val="24"/>
              </w:rPr>
            </w:pPr>
          </w:p>
          <w:p w:rsidR="008A5534" w:rsidRPr="00EB0FFB" w:rsidRDefault="008A5534" w:rsidP="00443C47">
            <w:pPr>
              <w:pStyle w:val="a5"/>
              <w:rPr>
                <w:rFonts w:ascii="Times New Roman" w:hAnsi="Times New Roman" w:cs="Times New Roman"/>
                <w:sz w:val="24"/>
                <w:szCs w:val="24"/>
              </w:rPr>
            </w:pPr>
          </w:p>
          <w:p w:rsidR="008A5534" w:rsidRPr="00EB0FFB" w:rsidRDefault="008A5534" w:rsidP="00443C47">
            <w:pPr>
              <w:pStyle w:val="a5"/>
              <w:rPr>
                <w:rFonts w:ascii="Times New Roman" w:hAnsi="Times New Roman" w:cs="Times New Roman"/>
                <w:sz w:val="24"/>
                <w:szCs w:val="24"/>
              </w:rPr>
            </w:pPr>
          </w:p>
          <w:p w:rsidR="008A5534" w:rsidRPr="00EB0FFB" w:rsidRDefault="008A5534" w:rsidP="00443C47">
            <w:pPr>
              <w:pStyle w:val="a5"/>
              <w:rPr>
                <w:rFonts w:ascii="Times New Roman" w:hAnsi="Times New Roman" w:cs="Times New Roman"/>
                <w:sz w:val="24"/>
                <w:szCs w:val="24"/>
              </w:rPr>
            </w:pPr>
            <w:r w:rsidRPr="00EB0FFB">
              <w:rPr>
                <w:rFonts w:ascii="Times New Roman" w:hAnsi="Times New Roman" w:cs="Times New Roman"/>
                <w:sz w:val="24"/>
                <w:szCs w:val="24"/>
              </w:rPr>
              <w:t>Ученики перечисляют.</w:t>
            </w:r>
          </w:p>
          <w:p w:rsidR="008A5534" w:rsidRPr="00EB0FFB" w:rsidRDefault="008A5534" w:rsidP="00443C47">
            <w:pPr>
              <w:pStyle w:val="a5"/>
              <w:rPr>
                <w:rFonts w:ascii="Times New Roman" w:hAnsi="Times New Roman" w:cs="Times New Roman"/>
                <w:sz w:val="24"/>
                <w:szCs w:val="24"/>
              </w:rPr>
            </w:pPr>
            <w:r w:rsidRPr="00EB0FFB">
              <w:rPr>
                <w:rFonts w:ascii="Times New Roman" w:hAnsi="Times New Roman" w:cs="Times New Roman"/>
                <w:sz w:val="24"/>
                <w:szCs w:val="24"/>
              </w:rPr>
              <w:t>Ученики задают вопросы по теме.</w:t>
            </w:r>
          </w:p>
        </w:tc>
        <w:tc>
          <w:tcPr>
            <w:tcW w:w="2268" w:type="dxa"/>
          </w:tcPr>
          <w:p w:rsidR="008A5534" w:rsidRPr="00EB0FFB" w:rsidRDefault="008A5534" w:rsidP="00443C47">
            <w:pPr>
              <w:pStyle w:val="a5"/>
              <w:rPr>
                <w:rFonts w:ascii="Times New Roman" w:hAnsi="Times New Roman" w:cs="Times New Roman"/>
                <w:sz w:val="24"/>
                <w:szCs w:val="24"/>
              </w:rPr>
            </w:pPr>
          </w:p>
        </w:tc>
      </w:tr>
      <w:tr w:rsidR="008A5534" w:rsidRPr="00D24CB8" w:rsidTr="00443C47">
        <w:trPr>
          <w:jc w:val="center"/>
        </w:trPr>
        <w:tc>
          <w:tcPr>
            <w:tcW w:w="1888" w:type="dxa"/>
          </w:tcPr>
          <w:p w:rsidR="008A5534" w:rsidRDefault="008A5534" w:rsidP="00443C47">
            <w:pPr>
              <w:rPr>
                <w:rFonts w:ascii="Times New Roman" w:hAnsi="Times New Roman" w:cs="Times New Roman"/>
              </w:rPr>
            </w:pPr>
            <w:r w:rsidRPr="00D24CB8">
              <w:rPr>
                <w:rFonts w:ascii="Times New Roman" w:hAnsi="Times New Roman" w:cs="Times New Roman"/>
              </w:rPr>
              <w:t>Основная часть.</w:t>
            </w:r>
          </w:p>
          <w:p w:rsidR="008A5534" w:rsidRDefault="008A5534" w:rsidP="00443C47">
            <w:pPr>
              <w:rPr>
                <w:rFonts w:ascii="Times New Roman" w:hAnsi="Times New Roman" w:cs="Times New Roman"/>
              </w:rPr>
            </w:pPr>
            <w:r>
              <w:rPr>
                <w:rFonts w:ascii="Times New Roman" w:hAnsi="Times New Roman" w:cs="Times New Roman"/>
              </w:rPr>
              <w:t>Индивидуальная работа в тетрадях.</w:t>
            </w: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r>
              <w:rPr>
                <w:rFonts w:ascii="Times New Roman" w:hAnsi="Times New Roman" w:cs="Times New Roman"/>
              </w:rPr>
              <w:t xml:space="preserve">Работа в группах по составлению </w:t>
            </w:r>
            <w:r>
              <w:rPr>
                <w:rFonts w:ascii="Times New Roman" w:hAnsi="Times New Roman" w:cs="Times New Roman"/>
              </w:rPr>
              <w:lastRenderedPageBreak/>
              <w:t>диаграммы «Вена»</w:t>
            </w:r>
          </w:p>
          <w:p w:rsidR="008A5534" w:rsidRPr="00D24CB8" w:rsidRDefault="008A5534" w:rsidP="00443C47">
            <w:pPr>
              <w:rPr>
                <w:rFonts w:ascii="Times New Roman" w:hAnsi="Times New Roman" w:cs="Times New Roman"/>
              </w:rPr>
            </w:pPr>
            <w:r>
              <w:rPr>
                <w:rFonts w:ascii="Times New Roman" w:hAnsi="Times New Roman" w:cs="Times New Roman"/>
              </w:rPr>
              <w:t>Выявление общего из работ групп. Выводы.</w:t>
            </w:r>
          </w:p>
        </w:tc>
        <w:tc>
          <w:tcPr>
            <w:tcW w:w="946" w:type="dxa"/>
          </w:tcPr>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r>
              <w:rPr>
                <w:rFonts w:ascii="Times New Roman" w:hAnsi="Times New Roman" w:cs="Times New Roman"/>
              </w:rPr>
              <w:t>10 мин.</w:t>
            </w: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Pr="00D24CB8" w:rsidRDefault="008A5534" w:rsidP="00443C47">
            <w:pPr>
              <w:rPr>
                <w:rFonts w:ascii="Times New Roman" w:hAnsi="Times New Roman" w:cs="Times New Roman"/>
              </w:rPr>
            </w:pPr>
            <w:r>
              <w:rPr>
                <w:rFonts w:ascii="Times New Roman" w:hAnsi="Times New Roman" w:cs="Times New Roman"/>
              </w:rPr>
              <w:t>7 мин.</w:t>
            </w:r>
          </w:p>
        </w:tc>
        <w:tc>
          <w:tcPr>
            <w:tcW w:w="4225" w:type="dxa"/>
          </w:tcPr>
          <w:p w:rsidR="008A5534" w:rsidRDefault="008A5534" w:rsidP="00443C47">
            <w:pPr>
              <w:pStyle w:val="a4"/>
              <w:rPr>
                <w:rFonts w:ascii="Times New Roman" w:hAnsi="Times New Roman" w:cs="Times New Roman"/>
              </w:rPr>
            </w:pPr>
            <w:r>
              <w:rPr>
                <w:rFonts w:ascii="Times New Roman" w:hAnsi="Times New Roman" w:cs="Times New Roman"/>
              </w:rPr>
              <w:t>Как мы даём характеристику ГП страны?</w:t>
            </w:r>
          </w:p>
          <w:p w:rsidR="008A5534" w:rsidRDefault="008A5534" w:rsidP="00443C47">
            <w:pPr>
              <w:rPr>
                <w:rFonts w:ascii="Times New Roman" w:hAnsi="Times New Roman" w:cs="Times New Roman"/>
              </w:rPr>
            </w:pPr>
            <w:r>
              <w:rPr>
                <w:rFonts w:ascii="Times New Roman" w:hAnsi="Times New Roman" w:cs="Times New Roman"/>
              </w:rPr>
              <w:t>Пользуясь текстом учебника и администр. картой атласа, дайте хар-ку ГП нашей страны.</w:t>
            </w:r>
          </w:p>
          <w:p w:rsidR="008A5534" w:rsidRPr="00E87F7F" w:rsidRDefault="008A5534" w:rsidP="00443C47">
            <w:pPr>
              <w:rPr>
                <w:rFonts w:ascii="Times New Roman" w:hAnsi="Times New Roman" w:cs="Times New Roman"/>
              </w:rPr>
            </w:pPr>
            <w:r>
              <w:rPr>
                <w:rFonts w:ascii="Times New Roman" w:hAnsi="Times New Roman" w:cs="Times New Roman"/>
              </w:rPr>
              <w:t>На слайде презентации показан план характеристики.</w:t>
            </w: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Default="008A5534" w:rsidP="00443C47">
            <w:pPr>
              <w:pStyle w:val="a4"/>
              <w:rPr>
                <w:rFonts w:ascii="Times New Roman" w:hAnsi="Times New Roman" w:cs="Times New Roman"/>
              </w:rPr>
            </w:pPr>
          </w:p>
          <w:p w:rsidR="008A5534" w:rsidRPr="009547E7" w:rsidRDefault="008A5534" w:rsidP="00443C47">
            <w:pPr>
              <w:rPr>
                <w:rFonts w:ascii="Times New Roman" w:hAnsi="Times New Roman" w:cs="Times New Roman"/>
              </w:rPr>
            </w:pPr>
          </w:p>
          <w:p w:rsidR="008A5534" w:rsidRPr="00E87F7F" w:rsidRDefault="008A5534" w:rsidP="00443C47">
            <w:pPr>
              <w:rPr>
                <w:rFonts w:ascii="Times New Roman" w:hAnsi="Times New Roman" w:cs="Times New Roman"/>
                <w:sz w:val="24"/>
                <w:szCs w:val="24"/>
              </w:rPr>
            </w:pPr>
            <w:r w:rsidRPr="00E87F7F">
              <w:rPr>
                <w:rFonts w:ascii="Times New Roman" w:eastAsia="Times New Roman" w:hAnsi="Times New Roman" w:cs="Times New Roman"/>
                <w:color w:val="000000"/>
                <w:sz w:val="24"/>
                <w:szCs w:val="24"/>
                <w:shd w:val="clear" w:color="auto" w:fill="FFFFFF"/>
              </w:rPr>
              <w:t>Географическое положение Казахстана имеет как положител</w:t>
            </w:r>
            <w:r>
              <w:rPr>
                <w:rFonts w:ascii="Times New Roman" w:eastAsia="Times New Roman" w:hAnsi="Times New Roman" w:cs="Times New Roman"/>
                <w:color w:val="000000"/>
                <w:sz w:val="24"/>
                <w:szCs w:val="24"/>
                <w:shd w:val="clear" w:color="auto" w:fill="FFFFFF"/>
              </w:rPr>
              <w:t xml:space="preserve">ьные, </w:t>
            </w:r>
            <w:r>
              <w:rPr>
                <w:rFonts w:ascii="Times New Roman" w:eastAsia="Times New Roman" w:hAnsi="Times New Roman" w:cs="Times New Roman"/>
                <w:color w:val="000000"/>
                <w:sz w:val="24"/>
                <w:szCs w:val="24"/>
                <w:shd w:val="clear" w:color="auto" w:fill="FFFFFF"/>
              </w:rPr>
              <w:lastRenderedPageBreak/>
              <w:t>так и отрицательные черты. Пользуясь полученными знаниями, составьте диаграмму.</w:t>
            </w:r>
            <w:r w:rsidRPr="00E87F7F">
              <w:rPr>
                <w:rFonts w:ascii="Times New Roman" w:eastAsia="Times New Roman" w:hAnsi="Times New Roman" w:cs="Times New Roman"/>
                <w:color w:val="000000"/>
                <w:sz w:val="24"/>
                <w:szCs w:val="24"/>
              </w:rPr>
              <w:br/>
            </w:r>
            <w:r w:rsidRPr="00E87F7F">
              <w:rPr>
                <w:rFonts w:ascii="Times New Roman" w:eastAsia="Times New Roman" w:hAnsi="Times New Roman" w:cs="Times New Roman"/>
                <w:color w:val="000000"/>
                <w:sz w:val="24"/>
                <w:szCs w:val="24"/>
              </w:rPr>
              <w:br/>
            </w:r>
          </w:p>
        </w:tc>
        <w:tc>
          <w:tcPr>
            <w:tcW w:w="6550" w:type="dxa"/>
            <w:gridSpan w:val="2"/>
          </w:tcPr>
          <w:p w:rsidR="008A5534" w:rsidRPr="00E339B9" w:rsidRDefault="008A5534" w:rsidP="00443C47">
            <w:pPr>
              <w:pStyle w:val="a5"/>
              <w:rPr>
                <w:rFonts w:ascii="Times New Roman" w:eastAsia="Times New Roman" w:hAnsi="Times New Roman" w:cs="Times New Roman"/>
                <w:sz w:val="20"/>
                <w:szCs w:val="20"/>
              </w:rPr>
            </w:pPr>
            <w:r w:rsidRPr="00E339B9">
              <w:rPr>
                <w:rFonts w:ascii="Times New Roman" w:eastAsia="Times New Roman" w:hAnsi="Times New Roman" w:cs="Times New Roman"/>
                <w:color w:val="000000"/>
                <w:sz w:val="20"/>
                <w:szCs w:val="20"/>
                <w:shd w:val="clear" w:color="auto" w:fill="FFFFFF"/>
              </w:rPr>
              <w:lastRenderedPageBreak/>
              <w:t>Учащиеся вспоминают план характеристики географического положения страны:</w:t>
            </w:r>
            <w:r w:rsidRPr="00E339B9">
              <w:rPr>
                <w:rFonts w:ascii="Times New Roman" w:eastAsia="Times New Roman" w:hAnsi="Times New Roman" w:cs="Times New Roman"/>
                <w:color w:val="000000"/>
                <w:sz w:val="20"/>
                <w:szCs w:val="20"/>
              </w:rPr>
              <w:br/>
            </w:r>
            <w:r w:rsidRPr="00E339B9">
              <w:rPr>
                <w:rFonts w:ascii="Times New Roman" w:eastAsia="Times New Roman" w:hAnsi="Times New Roman" w:cs="Times New Roman"/>
                <w:sz w:val="20"/>
                <w:szCs w:val="20"/>
              </w:rPr>
              <w:t xml:space="preserve">1. </w:t>
            </w:r>
            <w:r w:rsidRPr="00E339B9">
              <w:rPr>
                <w:rFonts w:ascii="Times New Roman" w:eastAsia="Times New Roman" w:hAnsi="Times New Roman" w:cs="Times New Roman"/>
                <w:color w:val="000000"/>
                <w:sz w:val="20"/>
                <w:szCs w:val="20"/>
              </w:rPr>
              <w:t>Положение по отношению к экватору</w:t>
            </w:r>
          </w:p>
          <w:p w:rsidR="008A5534" w:rsidRPr="00E339B9" w:rsidRDefault="008A5534" w:rsidP="00443C47">
            <w:pPr>
              <w:pStyle w:val="a5"/>
              <w:rPr>
                <w:rFonts w:ascii="Times New Roman" w:eastAsia="Times New Roman" w:hAnsi="Times New Roman" w:cs="Times New Roman"/>
                <w:color w:val="000000"/>
                <w:sz w:val="20"/>
                <w:szCs w:val="20"/>
              </w:rPr>
            </w:pPr>
            <w:r w:rsidRPr="00E339B9">
              <w:rPr>
                <w:rFonts w:ascii="Times New Roman" w:eastAsia="Times New Roman" w:hAnsi="Times New Roman" w:cs="Times New Roman"/>
                <w:color w:val="000000"/>
                <w:sz w:val="20"/>
                <w:szCs w:val="20"/>
              </w:rPr>
              <w:t>2. Положение по отношению к 00 меридиану.</w:t>
            </w:r>
          </w:p>
          <w:p w:rsidR="008A5534" w:rsidRPr="00E339B9" w:rsidRDefault="008A5534" w:rsidP="00443C47">
            <w:pPr>
              <w:pStyle w:val="a5"/>
              <w:rPr>
                <w:rFonts w:ascii="Times New Roman" w:eastAsia="Times New Roman" w:hAnsi="Times New Roman" w:cs="Times New Roman"/>
                <w:color w:val="000000"/>
                <w:sz w:val="20"/>
                <w:szCs w:val="20"/>
              </w:rPr>
            </w:pPr>
            <w:r w:rsidRPr="00E339B9">
              <w:rPr>
                <w:rFonts w:ascii="Times New Roman" w:eastAsia="Times New Roman" w:hAnsi="Times New Roman" w:cs="Times New Roman"/>
                <w:color w:val="000000"/>
                <w:sz w:val="20"/>
                <w:szCs w:val="20"/>
              </w:rPr>
              <w:t>3. Положение на материке, части света.</w:t>
            </w:r>
          </w:p>
          <w:p w:rsidR="008A5534" w:rsidRPr="00E339B9" w:rsidRDefault="008A5534" w:rsidP="00443C47">
            <w:pPr>
              <w:pStyle w:val="a5"/>
              <w:rPr>
                <w:rFonts w:ascii="Times New Roman" w:eastAsia="Times New Roman" w:hAnsi="Times New Roman" w:cs="Times New Roman"/>
                <w:color w:val="000000"/>
                <w:sz w:val="20"/>
                <w:szCs w:val="20"/>
              </w:rPr>
            </w:pPr>
            <w:r w:rsidRPr="00E339B9">
              <w:rPr>
                <w:rFonts w:ascii="Times New Roman" w:eastAsia="Times New Roman" w:hAnsi="Times New Roman" w:cs="Times New Roman"/>
                <w:color w:val="000000"/>
                <w:sz w:val="20"/>
                <w:szCs w:val="20"/>
              </w:rPr>
              <w:t>4. Моря и океаны, омывающие страну (морские границы)</w:t>
            </w:r>
          </w:p>
          <w:p w:rsidR="008A5534" w:rsidRPr="00E339B9" w:rsidRDefault="008A5534" w:rsidP="00443C47">
            <w:pPr>
              <w:pStyle w:val="a5"/>
              <w:rPr>
                <w:rFonts w:ascii="Times New Roman" w:eastAsia="Times New Roman" w:hAnsi="Times New Roman" w:cs="Times New Roman"/>
                <w:color w:val="000000"/>
                <w:sz w:val="20"/>
                <w:szCs w:val="20"/>
              </w:rPr>
            </w:pPr>
            <w:r w:rsidRPr="00E339B9">
              <w:rPr>
                <w:rFonts w:ascii="Times New Roman" w:eastAsia="Times New Roman" w:hAnsi="Times New Roman" w:cs="Times New Roman"/>
                <w:color w:val="000000"/>
                <w:sz w:val="20"/>
                <w:szCs w:val="20"/>
              </w:rPr>
              <w:t>5. Соседние государства.</w:t>
            </w:r>
          </w:p>
          <w:p w:rsidR="008A5534" w:rsidRPr="00E339B9" w:rsidRDefault="008A5534" w:rsidP="00443C47">
            <w:pPr>
              <w:pStyle w:val="a5"/>
              <w:rPr>
                <w:rFonts w:ascii="Times New Roman" w:eastAsia="Times New Roman" w:hAnsi="Times New Roman" w:cs="Times New Roman"/>
                <w:color w:val="000000"/>
                <w:sz w:val="20"/>
                <w:szCs w:val="20"/>
              </w:rPr>
            </w:pPr>
            <w:r w:rsidRPr="00E339B9">
              <w:rPr>
                <w:rFonts w:ascii="Times New Roman" w:eastAsia="Times New Roman" w:hAnsi="Times New Roman" w:cs="Times New Roman"/>
                <w:color w:val="000000"/>
                <w:sz w:val="20"/>
                <w:szCs w:val="20"/>
              </w:rPr>
              <w:t>6. Координаты крайних точек страны.</w:t>
            </w:r>
          </w:p>
          <w:p w:rsidR="008A5534" w:rsidRPr="00E339B9" w:rsidRDefault="008A5534" w:rsidP="00443C47">
            <w:pPr>
              <w:pStyle w:val="a5"/>
              <w:rPr>
                <w:rFonts w:ascii="Times New Roman" w:eastAsia="Times New Roman" w:hAnsi="Times New Roman" w:cs="Times New Roman"/>
                <w:color w:val="000000"/>
                <w:sz w:val="20"/>
                <w:szCs w:val="20"/>
              </w:rPr>
            </w:pPr>
            <w:r w:rsidRPr="00E339B9">
              <w:rPr>
                <w:rFonts w:ascii="Times New Roman" w:eastAsia="Times New Roman" w:hAnsi="Times New Roman" w:cs="Times New Roman"/>
                <w:color w:val="000000"/>
                <w:sz w:val="20"/>
                <w:szCs w:val="20"/>
              </w:rPr>
              <w:t xml:space="preserve">7. Оценка географического положения страны для жизни и хозяйственной деятельности населения. </w:t>
            </w:r>
          </w:p>
          <w:p w:rsidR="008A5534" w:rsidRPr="00BF20F7" w:rsidRDefault="008A5534" w:rsidP="00443C47">
            <w:pPr>
              <w:pStyle w:val="a5"/>
              <w:rPr>
                <w:rFonts w:ascii="Times New Roman" w:eastAsia="Times New Roman" w:hAnsi="Times New Roman" w:cs="Times New Roman"/>
                <w:color w:val="000000"/>
                <w:sz w:val="24"/>
                <w:szCs w:val="24"/>
              </w:rPr>
            </w:pPr>
            <w:r w:rsidRPr="00E339B9">
              <w:rPr>
                <w:rFonts w:ascii="Times New Roman" w:eastAsia="Times New Roman" w:hAnsi="Times New Roman" w:cs="Times New Roman"/>
                <w:color w:val="000000"/>
                <w:sz w:val="20"/>
                <w:szCs w:val="20"/>
              </w:rPr>
              <w:t>Ученики по плану дают хар-ку ГП письменно в тетрадях.</w:t>
            </w:r>
          </w:p>
          <w:p w:rsidR="008A5534" w:rsidRDefault="008A5534" w:rsidP="00443C47">
            <w:pPr>
              <w:pStyle w:val="a5"/>
              <w:rPr>
                <w:rFonts w:ascii="Times New Roman" w:hAnsi="Times New Roman" w:cs="Times New Roman"/>
                <w:sz w:val="24"/>
                <w:szCs w:val="24"/>
              </w:rPr>
            </w:pPr>
            <w:r>
              <w:rPr>
                <w:rFonts w:ascii="Times New Roman" w:hAnsi="Times New Roman" w:cs="Times New Roman"/>
                <w:sz w:val="24"/>
                <w:szCs w:val="24"/>
              </w:rPr>
              <w:t>Ученики в группе составляют диаграмму «Вена», где указывают положительные и отрицательные черты ГП страны.</w:t>
            </w:r>
          </w:p>
          <w:p w:rsidR="008A5534" w:rsidRDefault="008A5534" w:rsidP="00443C47">
            <w:pPr>
              <w:pStyle w:val="a5"/>
              <w:rPr>
                <w:rFonts w:ascii="Times New Roman" w:hAnsi="Times New Roman" w:cs="Times New Roman"/>
                <w:sz w:val="24"/>
                <w:szCs w:val="24"/>
              </w:rPr>
            </w:pPr>
            <w:r>
              <w:rPr>
                <w:rFonts w:ascii="Times New Roman" w:hAnsi="Times New Roman" w:cs="Times New Roman"/>
                <w:sz w:val="24"/>
                <w:szCs w:val="24"/>
              </w:rPr>
              <w:t>Презентацию проводит один из участников группы.</w:t>
            </w:r>
          </w:p>
          <w:p w:rsidR="008A5534" w:rsidRPr="00E339B9" w:rsidRDefault="008A5534" w:rsidP="00443C47">
            <w:pPr>
              <w:rPr>
                <w:rFonts w:ascii="Times New Roman" w:eastAsia="Times New Roman" w:hAnsi="Times New Roman" w:cs="Times New Roman"/>
                <w:sz w:val="20"/>
                <w:szCs w:val="20"/>
              </w:rPr>
            </w:pPr>
            <w:r w:rsidRPr="00E339B9">
              <w:rPr>
                <w:rFonts w:ascii="Times New Roman" w:eastAsia="Times New Roman" w:hAnsi="Times New Roman" w:cs="Times New Roman"/>
                <w:b/>
                <w:color w:val="000000"/>
                <w:sz w:val="20"/>
                <w:szCs w:val="20"/>
                <w:shd w:val="clear" w:color="auto" w:fill="FFFFFF"/>
              </w:rPr>
              <w:t>Положительные черты:</w:t>
            </w:r>
            <w:r w:rsidRPr="00E339B9">
              <w:rPr>
                <w:rFonts w:ascii="Times New Roman" w:eastAsia="Times New Roman" w:hAnsi="Times New Roman" w:cs="Times New Roman"/>
                <w:color w:val="000000"/>
                <w:sz w:val="20"/>
                <w:szCs w:val="20"/>
              </w:rPr>
              <w:br/>
            </w:r>
            <w:r w:rsidRPr="00E339B9">
              <w:rPr>
                <w:rFonts w:ascii="Times New Roman" w:eastAsia="Times New Roman" w:hAnsi="Times New Roman" w:cs="Times New Roman"/>
                <w:sz w:val="20"/>
                <w:szCs w:val="20"/>
              </w:rPr>
              <w:t xml:space="preserve">1. </w:t>
            </w:r>
            <w:r w:rsidRPr="00E339B9">
              <w:rPr>
                <w:rFonts w:ascii="Times New Roman" w:eastAsia="Times New Roman" w:hAnsi="Times New Roman" w:cs="Times New Roman"/>
                <w:color w:val="000000"/>
                <w:sz w:val="20"/>
                <w:szCs w:val="20"/>
              </w:rPr>
              <w:t>Большая площадь территории – это, как правило, означает богатство природными ресурсами</w:t>
            </w:r>
          </w:p>
          <w:p w:rsidR="008A5534" w:rsidRPr="00E339B9" w:rsidRDefault="008A5534" w:rsidP="00443C47">
            <w:pPr>
              <w:rPr>
                <w:rFonts w:ascii="Times New Roman" w:eastAsia="Times New Roman" w:hAnsi="Times New Roman" w:cs="Times New Roman"/>
                <w:sz w:val="20"/>
                <w:szCs w:val="20"/>
              </w:rPr>
            </w:pPr>
            <w:r w:rsidRPr="00E339B9">
              <w:rPr>
                <w:rFonts w:ascii="Times New Roman" w:eastAsia="Times New Roman" w:hAnsi="Times New Roman" w:cs="Times New Roman"/>
                <w:sz w:val="20"/>
                <w:szCs w:val="20"/>
              </w:rPr>
              <w:t xml:space="preserve">2. </w:t>
            </w:r>
            <w:r w:rsidRPr="00E339B9">
              <w:rPr>
                <w:rFonts w:ascii="Times New Roman" w:eastAsia="Times New Roman" w:hAnsi="Times New Roman" w:cs="Times New Roman"/>
                <w:color w:val="000000"/>
                <w:sz w:val="20"/>
                <w:szCs w:val="20"/>
              </w:rPr>
              <w:t>Расположение внутри материка (отсутствие глобальных катастроф, таких как: вулканы, наводнения, Крупные землетрясения)</w:t>
            </w:r>
          </w:p>
          <w:p w:rsidR="008A5534" w:rsidRPr="00E339B9" w:rsidRDefault="008A5534" w:rsidP="00443C47">
            <w:pPr>
              <w:rPr>
                <w:rFonts w:ascii="Times New Roman" w:eastAsia="Times New Roman" w:hAnsi="Times New Roman" w:cs="Times New Roman"/>
                <w:b/>
                <w:sz w:val="20"/>
                <w:szCs w:val="20"/>
              </w:rPr>
            </w:pPr>
            <w:r w:rsidRPr="00E339B9">
              <w:rPr>
                <w:rFonts w:ascii="Times New Roman" w:eastAsia="Times New Roman" w:hAnsi="Times New Roman" w:cs="Times New Roman"/>
                <w:b/>
                <w:color w:val="000000"/>
                <w:sz w:val="20"/>
                <w:szCs w:val="20"/>
                <w:shd w:val="clear" w:color="auto" w:fill="FFFFFF"/>
              </w:rPr>
              <w:t>Отрицательные черты:</w:t>
            </w:r>
            <w:r w:rsidRPr="00E339B9">
              <w:rPr>
                <w:rFonts w:ascii="Times New Roman" w:eastAsia="Times New Roman" w:hAnsi="Times New Roman" w:cs="Times New Roman"/>
                <w:b/>
                <w:color w:val="000000"/>
                <w:sz w:val="20"/>
                <w:szCs w:val="20"/>
              </w:rPr>
              <w:br/>
            </w:r>
            <w:r w:rsidRPr="00E339B9">
              <w:rPr>
                <w:rFonts w:ascii="Times New Roman" w:eastAsia="Times New Roman" w:hAnsi="Times New Roman" w:cs="Times New Roman"/>
                <w:b/>
                <w:sz w:val="20"/>
                <w:szCs w:val="20"/>
              </w:rPr>
              <w:t xml:space="preserve">1. </w:t>
            </w:r>
            <w:r w:rsidRPr="00E339B9">
              <w:rPr>
                <w:rFonts w:ascii="Times New Roman" w:eastAsia="Times New Roman" w:hAnsi="Times New Roman" w:cs="Times New Roman"/>
                <w:color w:val="000000"/>
                <w:sz w:val="20"/>
                <w:szCs w:val="20"/>
              </w:rPr>
              <w:t>Отсутствие прямого выхода к Мировому океану</w:t>
            </w:r>
          </w:p>
          <w:p w:rsidR="008A5534" w:rsidRPr="00E339B9" w:rsidRDefault="008A5534" w:rsidP="00443C47">
            <w:pPr>
              <w:rPr>
                <w:rFonts w:ascii="Times New Roman" w:eastAsia="Times New Roman" w:hAnsi="Times New Roman" w:cs="Times New Roman"/>
                <w:b/>
                <w:sz w:val="20"/>
                <w:szCs w:val="20"/>
              </w:rPr>
            </w:pPr>
            <w:r w:rsidRPr="00E339B9">
              <w:rPr>
                <w:rFonts w:ascii="Times New Roman" w:eastAsia="Times New Roman" w:hAnsi="Times New Roman" w:cs="Times New Roman"/>
                <w:b/>
                <w:sz w:val="20"/>
                <w:szCs w:val="20"/>
              </w:rPr>
              <w:t xml:space="preserve">2. </w:t>
            </w:r>
            <w:r w:rsidRPr="00E339B9">
              <w:rPr>
                <w:rFonts w:ascii="Times New Roman" w:eastAsia="Times New Roman" w:hAnsi="Times New Roman" w:cs="Times New Roman"/>
                <w:color w:val="000000"/>
                <w:sz w:val="20"/>
                <w:szCs w:val="20"/>
              </w:rPr>
              <w:t>Резкаяконтинентальность климата</w:t>
            </w:r>
          </w:p>
          <w:p w:rsidR="008A5534" w:rsidRPr="00E339B9" w:rsidRDefault="008A5534" w:rsidP="00443C47">
            <w:pPr>
              <w:rPr>
                <w:rFonts w:ascii="Times New Roman" w:eastAsia="Times New Roman" w:hAnsi="Times New Roman" w:cs="Times New Roman"/>
                <w:b/>
                <w:sz w:val="20"/>
                <w:szCs w:val="20"/>
              </w:rPr>
            </w:pPr>
            <w:r w:rsidRPr="00E339B9">
              <w:rPr>
                <w:rFonts w:ascii="Times New Roman" w:eastAsia="Times New Roman" w:hAnsi="Times New Roman" w:cs="Times New Roman"/>
                <w:b/>
                <w:sz w:val="20"/>
                <w:szCs w:val="20"/>
              </w:rPr>
              <w:t xml:space="preserve">3. </w:t>
            </w:r>
            <w:r w:rsidRPr="00E339B9">
              <w:rPr>
                <w:rFonts w:ascii="Times New Roman" w:eastAsia="Times New Roman" w:hAnsi="Times New Roman" w:cs="Times New Roman"/>
                <w:color w:val="000000"/>
                <w:sz w:val="20"/>
                <w:szCs w:val="20"/>
              </w:rPr>
              <w:t>Большая территория требует больших транспортных расходов</w:t>
            </w:r>
          </w:p>
        </w:tc>
        <w:tc>
          <w:tcPr>
            <w:tcW w:w="2268" w:type="dxa"/>
          </w:tcPr>
          <w:p w:rsidR="008A5534" w:rsidRPr="00E339B9" w:rsidRDefault="008A5534" w:rsidP="00443C47">
            <w:pPr>
              <w:pStyle w:val="a5"/>
              <w:rPr>
                <w:rFonts w:ascii="Times New Roman" w:eastAsia="Times New Roman" w:hAnsi="Times New Roman" w:cs="Times New Roman"/>
                <w:color w:val="000000"/>
                <w:sz w:val="20"/>
                <w:szCs w:val="20"/>
                <w:shd w:val="clear" w:color="auto" w:fill="FFFFFF"/>
              </w:rPr>
            </w:pPr>
          </w:p>
        </w:tc>
      </w:tr>
      <w:tr w:rsidR="008A5534" w:rsidRPr="00D24CB8" w:rsidTr="00443C47">
        <w:trPr>
          <w:jc w:val="center"/>
        </w:trPr>
        <w:tc>
          <w:tcPr>
            <w:tcW w:w="1888" w:type="dxa"/>
          </w:tcPr>
          <w:p w:rsidR="008A5534" w:rsidRDefault="008A5534" w:rsidP="00443C47">
            <w:pPr>
              <w:rPr>
                <w:rFonts w:ascii="Times New Roman" w:hAnsi="Times New Roman" w:cs="Times New Roman"/>
              </w:rPr>
            </w:pPr>
            <w:r w:rsidRPr="00D24CB8">
              <w:rPr>
                <w:rFonts w:ascii="Times New Roman" w:hAnsi="Times New Roman" w:cs="Times New Roman"/>
              </w:rPr>
              <w:lastRenderedPageBreak/>
              <w:t>Закрепление материала.</w:t>
            </w:r>
          </w:p>
          <w:p w:rsidR="008A5534" w:rsidRPr="00D24CB8" w:rsidRDefault="008A5534" w:rsidP="00443C47">
            <w:pPr>
              <w:rPr>
                <w:rFonts w:ascii="Times New Roman" w:hAnsi="Times New Roman" w:cs="Times New Roman"/>
              </w:rPr>
            </w:pPr>
            <w:r>
              <w:rPr>
                <w:rFonts w:ascii="Times New Roman" w:hAnsi="Times New Roman" w:cs="Times New Roman"/>
              </w:rPr>
              <w:t>Диалоговое обучение.</w:t>
            </w:r>
          </w:p>
        </w:tc>
        <w:tc>
          <w:tcPr>
            <w:tcW w:w="946" w:type="dxa"/>
          </w:tcPr>
          <w:p w:rsidR="008A5534" w:rsidRPr="00D24CB8" w:rsidRDefault="008A5534" w:rsidP="00443C47">
            <w:pPr>
              <w:rPr>
                <w:rFonts w:ascii="Times New Roman" w:hAnsi="Times New Roman" w:cs="Times New Roman"/>
              </w:rPr>
            </w:pPr>
            <w:r>
              <w:rPr>
                <w:rFonts w:ascii="Times New Roman" w:hAnsi="Times New Roman" w:cs="Times New Roman"/>
              </w:rPr>
              <w:t>7 мин.</w:t>
            </w:r>
          </w:p>
        </w:tc>
        <w:tc>
          <w:tcPr>
            <w:tcW w:w="4225" w:type="dxa"/>
          </w:tcPr>
          <w:p w:rsidR="008A5534" w:rsidRPr="00D24CB8" w:rsidRDefault="008A5534" w:rsidP="00443C47">
            <w:pPr>
              <w:rPr>
                <w:rFonts w:ascii="Times New Roman" w:hAnsi="Times New Roman" w:cs="Times New Roman"/>
              </w:rPr>
            </w:pPr>
            <w:r>
              <w:rPr>
                <w:rFonts w:ascii="Times New Roman" w:hAnsi="Times New Roman"/>
              </w:rPr>
              <w:t>Умение задать вопрос: группы составляют по 3 вопроса(тонкие, толстые, фантастические)</w:t>
            </w:r>
          </w:p>
        </w:tc>
        <w:tc>
          <w:tcPr>
            <w:tcW w:w="6550" w:type="dxa"/>
            <w:gridSpan w:val="2"/>
          </w:tcPr>
          <w:p w:rsidR="008A5534" w:rsidRPr="00D24CB8" w:rsidRDefault="008A5534" w:rsidP="00443C47">
            <w:pPr>
              <w:rPr>
                <w:rFonts w:ascii="Times New Roman" w:hAnsi="Times New Roman" w:cs="Times New Roman"/>
              </w:rPr>
            </w:pPr>
            <w:r>
              <w:rPr>
                <w:rFonts w:ascii="Times New Roman" w:hAnsi="Times New Roman" w:cs="Times New Roman"/>
              </w:rPr>
              <w:t>Ученики составляют вопросы</w:t>
            </w:r>
            <w:r w:rsidRPr="00D24CB8">
              <w:rPr>
                <w:rFonts w:ascii="Times New Roman" w:hAnsi="Times New Roman" w:cs="Times New Roman"/>
              </w:rPr>
              <w:t>.</w:t>
            </w:r>
          </w:p>
          <w:p w:rsidR="008A5534" w:rsidRPr="00D24CB8" w:rsidRDefault="008A5534" w:rsidP="00443C47">
            <w:pPr>
              <w:rPr>
                <w:rFonts w:ascii="Times New Roman" w:hAnsi="Times New Roman" w:cs="Times New Roman"/>
              </w:rPr>
            </w:pPr>
            <w:r w:rsidRPr="00D24CB8">
              <w:rPr>
                <w:rFonts w:ascii="Times New Roman" w:hAnsi="Times New Roman" w:cs="Times New Roman"/>
              </w:rPr>
              <w:t>От каждой группы выходят по одному пред</w:t>
            </w:r>
            <w:r>
              <w:rPr>
                <w:rFonts w:ascii="Times New Roman" w:hAnsi="Times New Roman" w:cs="Times New Roman"/>
              </w:rPr>
              <w:t>ставителю для озвучивания вопросов</w:t>
            </w:r>
            <w:r w:rsidRPr="00D24CB8">
              <w:rPr>
                <w:rFonts w:ascii="Times New Roman" w:hAnsi="Times New Roman" w:cs="Times New Roman"/>
              </w:rPr>
              <w:t>.</w:t>
            </w:r>
          </w:p>
        </w:tc>
        <w:tc>
          <w:tcPr>
            <w:tcW w:w="2268" w:type="dxa"/>
          </w:tcPr>
          <w:p w:rsidR="008A5534" w:rsidRDefault="008A5534" w:rsidP="00443C47">
            <w:pPr>
              <w:rPr>
                <w:rFonts w:ascii="Times New Roman" w:hAnsi="Times New Roman" w:cs="Times New Roman"/>
              </w:rPr>
            </w:pPr>
          </w:p>
        </w:tc>
      </w:tr>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t xml:space="preserve">Оценивание учеников.  </w:t>
            </w:r>
          </w:p>
          <w:p w:rsidR="008A5534" w:rsidRDefault="008A5534" w:rsidP="00443C47">
            <w:pPr>
              <w:rPr>
                <w:rFonts w:ascii="Times New Roman" w:hAnsi="Times New Roman" w:cs="Times New Roman"/>
              </w:rPr>
            </w:pPr>
            <w:r w:rsidRPr="00D24CB8">
              <w:rPr>
                <w:rFonts w:ascii="Times New Roman" w:hAnsi="Times New Roman" w:cs="Times New Roman"/>
              </w:rPr>
              <w:t>Рефлексия.</w:t>
            </w:r>
          </w:p>
          <w:p w:rsidR="008A5534" w:rsidRPr="00D24CB8" w:rsidRDefault="008A5534" w:rsidP="00443C47">
            <w:pPr>
              <w:rPr>
                <w:rFonts w:ascii="Times New Roman" w:hAnsi="Times New Roman" w:cs="Times New Roman"/>
              </w:rPr>
            </w:pPr>
            <w:r>
              <w:rPr>
                <w:rFonts w:ascii="Times New Roman" w:hAnsi="Times New Roman" w:cs="Times New Roman"/>
              </w:rPr>
              <w:t>ОО и ОдО.</w:t>
            </w:r>
          </w:p>
        </w:tc>
        <w:tc>
          <w:tcPr>
            <w:tcW w:w="946" w:type="dxa"/>
          </w:tcPr>
          <w:p w:rsidR="008A5534" w:rsidRPr="00D24CB8" w:rsidRDefault="008A5534" w:rsidP="00443C47">
            <w:pPr>
              <w:rPr>
                <w:rFonts w:ascii="Times New Roman" w:hAnsi="Times New Roman" w:cs="Times New Roman"/>
              </w:rPr>
            </w:pPr>
            <w:r>
              <w:rPr>
                <w:rFonts w:ascii="Times New Roman" w:hAnsi="Times New Roman" w:cs="Times New Roman"/>
              </w:rPr>
              <w:t>5</w:t>
            </w:r>
            <w:r w:rsidRPr="00D24CB8">
              <w:rPr>
                <w:rFonts w:ascii="Times New Roman" w:hAnsi="Times New Roman" w:cs="Times New Roman"/>
              </w:rPr>
              <w:t xml:space="preserve"> мин.</w:t>
            </w:r>
          </w:p>
        </w:tc>
        <w:tc>
          <w:tcPr>
            <w:tcW w:w="4225" w:type="dxa"/>
          </w:tcPr>
          <w:p w:rsidR="008A5534" w:rsidRDefault="008A5534" w:rsidP="00443C47">
            <w:pPr>
              <w:rPr>
                <w:rFonts w:ascii="Times New Roman" w:hAnsi="Times New Roman"/>
              </w:rPr>
            </w:pPr>
            <w:r>
              <w:rPr>
                <w:rFonts w:ascii="Times New Roman" w:hAnsi="Times New Roman"/>
              </w:rPr>
              <w:t>Стратегия «2 звезды и 1 пожелание». Оценки за урок с комментированием, согласно критериям.</w:t>
            </w:r>
          </w:p>
          <w:p w:rsidR="008A5534" w:rsidRPr="002D1E27" w:rsidRDefault="008A5534" w:rsidP="00443C47">
            <w:pPr>
              <w:rPr>
                <w:rFonts w:ascii="Times New Roman" w:hAnsi="Times New Roman" w:cs="Times New Roman"/>
              </w:rPr>
            </w:pPr>
          </w:p>
        </w:tc>
        <w:tc>
          <w:tcPr>
            <w:tcW w:w="6550" w:type="dxa"/>
            <w:gridSpan w:val="2"/>
          </w:tcPr>
          <w:p w:rsidR="008A5534" w:rsidRPr="00D24CB8" w:rsidRDefault="008A5534" w:rsidP="00443C47">
            <w:pPr>
              <w:rPr>
                <w:rFonts w:ascii="Times New Roman" w:hAnsi="Times New Roman" w:cs="Times New Roman"/>
              </w:rPr>
            </w:pPr>
            <w:r>
              <w:rPr>
                <w:rFonts w:ascii="Times New Roman" w:hAnsi="Times New Roman" w:cs="Times New Roman"/>
              </w:rPr>
              <w:t>Ученики устно комментируют свои ответы.</w:t>
            </w:r>
          </w:p>
        </w:tc>
        <w:tc>
          <w:tcPr>
            <w:tcW w:w="2268" w:type="dxa"/>
          </w:tcPr>
          <w:p w:rsidR="008A5534" w:rsidRDefault="008A5534" w:rsidP="00443C47">
            <w:pPr>
              <w:rPr>
                <w:rFonts w:ascii="Times New Roman" w:hAnsi="Times New Roman" w:cs="Times New Roman"/>
              </w:rPr>
            </w:pPr>
          </w:p>
        </w:tc>
      </w:tr>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t>Источники, оснащение и оборудование.</w:t>
            </w:r>
          </w:p>
        </w:tc>
        <w:tc>
          <w:tcPr>
            <w:tcW w:w="11721" w:type="dxa"/>
            <w:gridSpan w:val="4"/>
          </w:tcPr>
          <w:p w:rsidR="008A5534" w:rsidRPr="00D24CB8" w:rsidRDefault="008A5534" w:rsidP="00443C47">
            <w:pPr>
              <w:rPr>
                <w:rFonts w:ascii="Times New Roman" w:hAnsi="Times New Roman" w:cs="Times New Roman"/>
              </w:rPr>
            </w:pPr>
            <w:r>
              <w:rPr>
                <w:rFonts w:ascii="Times New Roman" w:hAnsi="Times New Roman"/>
                <w:lang w:eastAsia="en-GB"/>
              </w:rPr>
              <w:t>Презентация, учебник, тетради рабочие. Карты атласа, ватман, фломастеры. Мультимедийный проектор, видеоролик, стикеры, маркеры.</w:t>
            </w:r>
          </w:p>
        </w:tc>
        <w:tc>
          <w:tcPr>
            <w:tcW w:w="2268" w:type="dxa"/>
          </w:tcPr>
          <w:p w:rsidR="008A5534" w:rsidRDefault="008A5534" w:rsidP="00443C47">
            <w:pPr>
              <w:rPr>
                <w:rFonts w:ascii="Times New Roman" w:hAnsi="Times New Roman"/>
                <w:lang w:eastAsia="en-GB"/>
              </w:rPr>
            </w:pPr>
          </w:p>
        </w:tc>
      </w:tr>
      <w:tr w:rsidR="008A5534" w:rsidRPr="00D24CB8" w:rsidTr="00443C47">
        <w:trPr>
          <w:jc w:val="center"/>
        </w:trPr>
        <w:tc>
          <w:tcPr>
            <w:tcW w:w="1888" w:type="dxa"/>
          </w:tcPr>
          <w:p w:rsidR="008A5534" w:rsidRDefault="008A5534" w:rsidP="00443C47">
            <w:pPr>
              <w:rPr>
                <w:rFonts w:ascii="Times New Roman" w:hAnsi="Times New Roman" w:cs="Times New Roman"/>
              </w:rPr>
            </w:pPr>
            <w:r w:rsidRPr="00D24CB8">
              <w:rPr>
                <w:rFonts w:ascii="Times New Roman" w:hAnsi="Times New Roman" w:cs="Times New Roman"/>
              </w:rPr>
              <w:t>Последующие задания и чтение.</w:t>
            </w:r>
          </w:p>
          <w:p w:rsidR="008A5534" w:rsidRPr="00D24CB8" w:rsidRDefault="008A5534" w:rsidP="00443C47">
            <w:pPr>
              <w:rPr>
                <w:rFonts w:ascii="Times New Roman" w:hAnsi="Times New Roman" w:cs="Times New Roman"/>
              </w:rPr>
            </w:pPr>
            <w:r>
              <w:rPr>
                <w:rFonts w:ascii="Times New Roman" w:hAnsi="Times New Roman" w:cs="Times New Roman"/>
              </w:rPr>
              <w:t>(работа с талантливыми и одарёнными)</w:t>
            </w:r>
          </w:p>
        </w:tc>
        <w:tc>
          <w:tcPr>
            <w:tcW w:w="11721" w:type="dxa"/>
            <w:gridSpan w:val="4"/>
          </w:tcPr>
          <w:p w:rsidR="008A5534" w:rsidRPr="00800A46" w:rsidRDefault="008A5534" w:rsidP="00443C47">
            <w:pPr>
              <w:pStyle w:val="a5"/>
              <w:rPr>
                <w:rFonts w:ascii="Times New Roman" w:hAnsi="Times New Roman" w:cs="Times New Roman"/>
                <w:sz w:val="24"/>
                <w:szCs w:val="24"/>
              </w:rPr>
            </w:pPr>
            <w:r>
              <w:rPr>
                <w:rFonts w:ascii="Times New Roman" w:hAnsi="Times New Roman"/>
              </w:rPr>
              <w:t xml:space="preserve">Разноуровневое домашнее задание.(параграф учебника, работа с к/к).  Для ТиО построить макет Солнечной системы (опережающее задание). </w:t>
            </w:r>
            <w:r>
              <w:rPr>
                <w:rFonts w:asciiTheme="minorEastAsia" w:hAnsiTheme="minorEastAsia" w:cstheme="minorEastAsia" w:hint="eastAsia"/>
              </w:rPr>
              <w:t>§</w:t>
            </w:r>
            <w:r>
              <w:rPr>
                <w:rFonts w:ascii="Times New Roman" w:hAnsi="Times New Roman"/>
              </w:rPr>
              <w:t>2 стр.10-12. Отметить на к/к границы РК, приграничные государства, крайние точки страны, столицу.</w:t>
            </w:r>
          </w:p>
        </w:tc>
        <w:tc>
          <w:tcPr>
            <w:tcW w:w="2268" w:type="dxa"/>
          </w:tcPr>
          <w:p w:rsidR="008A5534" w:rsidRDefault="008A5534" w:rsidP="00443C47">
            <w:pPr>
              <w:pStyle w:val="a5"/>
              <w:rPr>
                <w:rFonts w:ascii="Times New Roman" w:hAnsi="Times New Roman"/>
              </w:rPr>
            </w:pPr>
          </w:p>
        </w:tc>
      </w:tr>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t>Анализ и оценивание урока.</w:t>
            </w:r>
          </w:p>
        </w:tc>
        <w:tc>
          <w:tcPr>
            <w:tcW w:w="11721" w:type="dxa"/>
            <w:gridSpan w:val="4"/>
          </w:tcPr>
          <w:p w:rsidR="008A5534" w:rsidRPr="00D24CB8" w:rsidRDefault="008A5534" w:rsidP="00443C47">
            <w:pPr>
              <w:rPr>
                <w:rFonts w:ascii="Times New Roman" w:hAnsi="Times New Roman" w:cs="Times New Roman"/>
              </w:rPr>
            </w:pPr>
            <w:r>
              <w:rPr>
                <w:rFonts w:ascii="Times New Roman" w:hAnsi="Times New Roman" w:cs="Times New Roman"/>
              </w:rPr>
              <w:t xml:space="preserve">Работа с оценочными листами. Подсчитывание общего балла. Критерии оценок.  </w:t>
            </w:r>
          </w:p>
          <w:p w:rsidR="008A5534" w:rsidRPr="00D24CB8" w:rsidRDefault="008A5534" w:rsidP="00443C47">
            <w:pPr>
              <w:rPr>
                <w:rFonts w:ascii="Times New Roman" w:hAnsi="Times New Roman" w:cs="Times New Roman"/>
              </w:rPr>
            </w:pPr>
          </w:p>
          <w:p w:rsidR="008A5534" w:rsidRPr="00D24CB8" w:rsidRDefault="008A5534" w:rsidP="00443C47">
            <w:pPr>
              <w:rPr>
                <w:rFonts w:ascii="Times New Roman" w:hAnsi="Times New Roman" w:cs="Times New Roman"/>
              </w:rPr>
            </w:pPr>
          </w:p>
        </w:tc>
        <w:tc>
          <w:tcPr>
            <w:tcW w:w="2268" w:type="dxa"/>
          </w:tcPr>
          <w:p w:rsidR="008A5534" w:rsidRPr="00D24CB8" w:rsidRDefault="008A5534" w:rsidP="00443C47">
            <w:pPr>
              <w:rPr>
                <w:rFonts w:ascii="Times New Roman" w:hAnsi="Times New Roman" w:cs="Times New Roman"/>
              </w:rPr>
            </w:pPr>
          </w:p>
        </w:tc>
      </w:tr>
      <w:tr w:rsidR="008A5534" w:rsidRPr="00D24CB8" w:rsidTr="00443C47">
        <w:trPr>
          <w:jc w:val="center"/>
        </w:trPr>
        <w:tc>
          <w:tcPr>
            <w:tcW w:w="1888" w:type="dxa"/>
          </w:tcPr>
          <w:p w:rsidR="008A5534" w:rsidRPr="00D24CB8" w:rsidRDefault="008A5534" w:rsidP="00443C47">
            <w:pPr>
              <w:rPr>
                <w:rFonts w:ascii="Times New Roman" w:hAnsi="Times New Roman" w:cs="Times New Roman"/>
              </w:rPr>
            </w:pPr>
            <w:r w:rsidRPr="00D24CB8">
              <w:rPr>
                <w:rFonts w:ascii="Times New Roman" w:hAnsi="Times New Roman" w:cs="Times New Roman"/>
              </w:rPr>
              <w:t>Изменения к уроку.</w:t>
            </w:r>
          </w:p>
        </w:tc>
        <w:tc>
          <w:tcPr>
            <w:tcW w:w="11721" w:type="dxa"/>
            <w:gridSpan w:val="4"/>
            <w:tcBorders>
              <w:top w:val="nil"/>
            </w:tcBorders>
          </w:tcPr>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Default="008A5534" w:rsidP="00443C47">
            <w:pPr>
              <w:rPr>
                <w:rFonts w:ascii="Times New Roman" w:hAnsi="Times New Roman" w:cs="Times New Roman"/>
              </w:rPr>
            </w:pPr>
          </w:p>
          <w:p w:rsidR="008A5534" w:rsidRPr="00D24CB8" w:rsidRDefault="008A5534" w:rsidP="00443C47">
            <w:pPr>
              <w:rPr>
                <w:rFonts w:ascii="Times New Roman" w:hAnsi="Times New Roman" w:cs="Times New Roman"/>
              </w:rPr>
            </w:pPr>
          </w:p>
          <w:p w:rsidR="008A5534" w:rsidRPr="00D24CB8" w:rsidRDefault="008A5534" w:rsidP="00443C47">
            <w:pPr>
              <w:rPr>
                <w:rFonts w:ascii="Times New Roman" w:hAnsi="Times New Roman" w:cs="Times New Roman"/>
              </w:rPr>
            </w:pPr>
          </w:p>
        </w:tc>
        <w:tc>
          <w:tcPr>
            <w:tcW w:w="2268" w:type="dxa"/>
            <w:tcBorders>
              <w:top w:val="nil"/>
            </w:tcBorders>
          </w:tcPr>
          <w:p w:rsidR="008A5534" w:rsidRPr="00D24CB8" w:rsidRDefault="008A5534" w:rsidP="00443C47">
            <w:pPr>
              <w:rPr>
                <w:rFonts w:ascii="Times New Roman" w:hAnsi="Times New Roman" w:cs="Times New Roman"/>
              </w:rPr>
            </w:pPr>
          </w:p>
        </w:tc>
      </w:tr>
    </w:tbl>
    <w:p w:rsidR="0060523C" w:rsidRDefault="0060523C"/>
    <w:sectPr w:rsidR="0060523C" w:rsidSect="008A553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129"/>
    <w:rsid w:val="0060523C"/>
    <w:rsid w:val="008A5534"/>
    <w:rsid w:val="00B70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5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8A5534"/>
    <w:pPr>
      <w:ind w:left="720"/>
      <w:contextualSpacing/>
    </w:pPr>
    <w:rPr>
      <w:rFonts w:eastAsiaTheme="minorHAnsi"/>
      <w:lang w:eastAsia="en-US"/>
    </w:rPr>
  </w:style>
  <w:style w:type="paragraph" w:styleId="a5">
    <w:name w:val="No Spacing"/>
    <w:uiPriority w:val="1"/>
    <w:qFormat/>
    <w:rsid w:val="008A553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53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A553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99"/>
    <w:qFormat/>
    <w:rsid w:val="008A5534"/>
    <w:pPr>
      <w:ind w:left="720"/>
      <w:contextualSpacing/>
    </w:pPr>
    <w:rPr>
      <w:rFonts w:eastAsiaTheme="minorHAnsi"/>
      <w:lang w:eastAsia="en-US"/>
    </w:rPr>
  </w:style>
  <w:style w:type="paragraph" w:styleId="a5">
    <w:name w:val="No Spacing"/>
    <w:uiPriority w:val="1"/>
    <w:qFormat/>
    <w:rsid w:val="008A553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844</Words>
  <Characters>4816</Characters>
  <Application>Microsoft Office Word</Application>
  <DocSecurity>0</DocSecurity>
  <Lines>40</Lines>
  <Paragraphs>11</Paragraphs>
  <ScaleCrop>false</ScaleCrop>
  <Company>Home</Company>
  <LinksUpToDate>false</LinksUpToDate>
  <CharactersWithSpaces>5649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2017-03-20T12:31:00Z</dcterms:created>
  <dcterms:modified xsi:type="dcterms:W3CDTF">2017-03-20T12:33:00Z</dcterms:modified>
</cp:coreProperties>
</file>