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DA" w:rsidRDefault="005A40DA" w:rsidP="005A40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Краткосрочное планирование урока</w:t>
      </w:r>
    </w:p>
    <w:p w:rsidR="005A40DA" w:rsidRDefault="005A40DA" w:rsidP="005A40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94" w:type="dxa"/>
        <w:jc w:val="center"/>
        <w:tblInd w:w="-20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135"/>
        <w:gridCol w:w="5245"/>
        <w:gridCol w:w="992"/>
        <w:gridCol w:w="350"/>
        <w:gridCol w:w="1863"/>
      </w:tblGrid>
      <w:tr w:rsidR="005A40DA" w:rsidRPr="004F2101" w:rsidTr="00A411C5">
        <w:trPr>
          <w:trHeight w:val="255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0DA" w:rsidRPr="0042215C" w:rsidRDefault="005A40DA" w:rsidP="00A411C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0DA" w:rsidRPr="004F2101" w:rsidRDefault="005A40DA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 xml:space="preserve">Четверть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4</w:t>
            </w: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 xml:space="preserve">      Урок №</w:t>
            </w:r>
            <w:r w:rsidRPr="004F2101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            </w:t>
            </w: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 xml:space="preserve">Предмет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 </w:t>
            </w: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>биология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DA" w:rsidRPr="004F2101" w:rsidRDefault="005A40DA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>Дата:</w:t>
            </w:r>
            <w:r w:rsidRPr="004F2101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 xml:space="preserve">   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DA" w:rsidRPr="004F2101" w:rsidRDefault="005A40DA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   </w:t>
            </w:r>
          </w:p>
        </w:tc>
      </w:tr>
      <w:tr w:rsidR="005A40DA" w:rsidRPr="004F2101" w:rsidTr="00A411C5">
        <w:trPr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0DA" w:rsidRPr="004F2101" w:rsidRDefault="005A40DA" w:rsidP="00A411C5">
            <w:pPr>
              <w:pStyle w:val="a3"/>
              <w:rPr>
                <w:rFonts w:ascii="Times New Roman" w:hAnsi="Times New Roman" w:cs="Times New Roman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>Тема занятия:</w:t>
            </w:r>
          </w:p>
        </w:tc>
        <w:tc>
          <w:tcPr>
            <w:tcW w:w="8450" w:type="dxa"/>
            <w:gridSpan w:val="4"/>
            <w:tcBorders>
              <w:top w:val="single" w:sz="6" w:space="0" w:color="BBBBBB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40DA" w:rsidRPr="00C4049B" w:rsidRDefault="005A40DA" w:rsidP="00A411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1B0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Экологические группы млекопитающих</w:t>
            </w:r>
            <w:r w:rsidRPr="002D01B0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5A40DA" w:rsidRPr="004F2101" w:rsidTr="00A411C5">
        <w:trPr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0DA" w:rsidRPr="004F2101" w:rsidRDefault="005A40DA" w:rsidP="00A411C5">
            <w:pPr>
              <w:pStyle w:val="a3"/>
              <w:rPr>
                <w:rFonts w:ascii="Times New Roman" w:hAnsi="Times New Roman" w:cs="Times New Roman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>Общие цели: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40DA" w:rsidRPr="00890129" w:rsidRDefault="005A40DA" w:rsidP="00A411C5">
            <w:pPr>
              <w:pStyle w:val="a3"/>
              <w:rPr>
                <w:rFonts w:ascii="Times New Roman" w:hAnsi="Times New Roman" w:cs="Times New Roman"/>
              </w:rPr>
            </w:pPr>
            <w:r w:rsidRPr="002D01B0">
              <w:rPr>
                <w:rStyle w:val="a9"/>
                <w:rFonts w:ascii="Times New Roman" w:hAnsi="Times New Roman" w:cs="Times New Roman"/>
              </w:rPr>
              <w:t xml:space="preserve"> </w:t>
            </w:r>
            <w:r w:rsidRPr="002D01B0">
              <w:rPr>
                <w:rFonts w:ascii="Times New Roman" w:hAnsi="Times New Roman" w:cs="Times New Roman"/>
              </w:rPr>
              <w:t xml:space="preserve">отметить </w:t>
            </w:r>
            <w:r>
              <w:rPr>
                <w:rFonts w:ascii="Times New Roman" w:hAnsi="Times New Roman" w:cs="Times New Roman"/>
              </w:rPr>
              <w:t xml:space="preserve">экологические группы </w:t>
            </w:r>
            <w:r w:rsidRPr="002D01B0">
              <w:rPr>
                <w:rFonts w:ascii="Times New Roman" w:hAnsi="Times New Roman" w:cs="Times New Roman"/>
              </w:rPr>
              <w:t xml:space="preserve"> Млекопитающих, позволившие им зан</w:t>
            </w:r>
            <w:r>
              <w:rPr>
                <w:rFonts w:ascii="Times New Roman" w:hAnsi="Times New Roman" w:cs="Times New Roman"/>
              </w:rPr>
              <w:t>ять все основные среды обитания</w:t>
            </w:r>
            <w:r w:rsidRPr="002D01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40DA" w:rsidRPr="004F2101" w:rsidTr="00A411C5">
        <w:trPr>
          <w:trHeight w:val="57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0DA" w:rsidRPr="004F2101" w:rsidRDefault="005A40DA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4F2101">
              <w:rPr>
                <w:rFonts w:ascii="Times New Roman" w:hAnsi="Times New Roman" w:cs="Times New Roman"/>
              </w:rPr>
              <w:t>З</w:t>
            </w: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 xml:space="preserve">адачи. </w:t>
            </w:r>
            <w:proofErr w:type="spellStart"/>
            <w:proofErr w:type="gramStart"/>
            <w:r w:rsidRPr="004F2101">
              <w:rPr>
                <w:rFonts w:ascii="Times New Roman" w:hAnsi="Times New Roman" w:cs="Times New Roman"/>
              </w:rPr>
              <w:t>Образо-вательные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40DA" w:rsidRPr="002D01B0" w:rsidRDefault="005A40DA" w:rsidP="00A411C5">
            <w:pPr>
              <w:pStyle w:val="a3"/>
              <w:rPr>
                <w:rFonts w:ascii="Times New Roman" w:hAnsi="Times New Roman" w:cs="Times New Roman"/>
              </w:rPr>
            </w:pPr>
            <w:r w:rsidRPr="00164D51">
              <w:rPr>
                <w:rFonts w:ascii="Times New Roman" w:hAnsi="Times New Roman" w:cs="Times New Roman"/>
              </w:rPr>
              <w:t>обобщить знания учащихся о многообразии сред обитания млекопитающих, экологических группах, в которые они объединяются, наи</w:t>
            </w:r>
            <w:r w:rsidRPr="00164D51">
              <w:rPr>
                <w:rFonts w:ascii="Times New Roman" w:hAnsi="Times New Roman" w:cs="Times New Roman"/>
              </w:rPr>
              <w:softHyphen/>
              <w:t>более характерных особенностях строения, жизнедеятельности, поведение наземных, летающих, подземных, водных млекопитающих.</w:t>
            </w:r>
          </w:p>
        </w:tc>
      </w:tr>
      <w:tr w:rsidR="005A40DA" w:rsidRPr="004F2101" w:rsidTr="00A411C5">
        <w:trPr>
          <w:trHeight w:val="54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0DA" w:rsidRPr="004F2101" w:rsidRDefault="005A40DA" w:rsidP="00A411C5">
            <w:pPr>
              <w:pStyle w:val="a3"/>
              <w:rPr>
                <w:rFonts w:ascii="Times New Roman" w:hAnsi="Times New Roman" w:cs="Times New Roman"/>
              </w:rPr>
            </w:pPr>
            <w:r w:rsidRPr="004F2101">
              <w:rPr>
                <w:rFonts w:ascii="Times New Roman" w:hAnsi="Times New Roman" w:cs="Times New Roman"/>
              </w:rPr>
              <w:t>Развивающие: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0DA" w:rsidRPr="00A71718" w:rsidRDefault="005A40DA" w:rsidP="00A411C5">
            <w:pPr>
              <w:pStyle w:val="a3"/>
              <w:rPr>
                <w:rFonts w:ascii="Times New Roman" w:hAnsi="Times New Roman" w:cs="Times New Roman"/>
              </w:rPr>
            </w:pPr>
            <w:r w:rsidRPr="006C417C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6C417C">
              <w:rPr>
                <w:rFonts w:ascii="Times New Roman" w:hAnsi="Times New Roman" w:cs="Times New Roman"/>
              </w:rPr>
              <w:t>пособствовать</w:t>
            </w:r>
            <w:proofErr w:type="spellEnd"/>
            <w:r w:rsidRPr="006C417C">
              <w:rPr>
                <w:rFonts w:ascii="Times New Roman" w:hAnsi="Times New Roman" w:cs="Times New Roman"/>
              </w:rPr>
              <w:t xml:space="preserve"> развитию памяти, мышления, внимания, устной и письменной речи через дидактические игры, работу в тетради, словарную работу; развивать зрительное и слуховое восприятия через показ слайдов с иллюстрациями и фотографиями, </w:t>
            </w:r>
          </w:p>
        </w:tc>
      </w:tr>
      <w:tr w:rsidR="005A40DA" w:rsidRPr="004F2101" w:rsidTr="00A411C5">
        <w:trPr>
          <w:trHeight w:val="34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0DA" w:rsidRPr="004F2101" w:rsidRDefault="005A40DA" w:rsidP="00A411C5">
            <w:pPr>
              <w:pStyle w:val="a3"/>
              <w:rPr>
                <w:rFonts w:ascii="Times New Roman" w:hAnsi="Times New Roman" w:cs="Times New Roman"/>
              </w:rPr>
            </w:pPr>
            <w:r w:rsidRPr="004F2101">
              <w:rPr>
                <w:rFonts w:ascii="Times New Roman" w:hAnsi="Times New Roman" w:cs="Times New Roman"/>
              </w:rPr>
              <w:t>Воспитательные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BBBBBB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0DA" w:rsidRPr="00A71718" w:rsidRDefault="005A40DA" w:rsidP="00A411C5">
            <w:pPr>
              <w:pStyle w:val="a3"/>
              <w:rPr>
                <w:rFonts w:ascii="Times New Roman" w:hAnsi="Times New Roman" w:cs="Times New Roman"/>
              </w:rPr>
            </w:pPr>
            <w:r w:rsidRPr="006C417C">
              <w:rPr>
                <w:rFonts w:ascii="Times New Roman" w:hAnsi="Times New Roman" w:cs="Times New Roman"/>
              </w:rPr>
              <w:t>формировать активность и самостоятельность на уроке, воспитывать бережное отношение к окружающей среде</w:t>
            </w:r>
          </w:p>
        </w:tc>
      </w:tr>
      <w:tr w:rsidR="005A40DA" w:rsidRPr="004F2101" w:rsidTr="00A411C5">
        <w:trPr>
          <w:trHeight w:val="34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40DA" w:rsidRPr="004F2101" w:rsidRDefault="005A40DA" w:rsidP="00A411C5">
            <w:pPr>
              <w:pStyle w:val="a3"/>
              <w:rPr>
                <w:rFonts w:ascii="Times New Roman" w:hAnsi="Times New Roman" w:cs="Times New Roman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>Ссылки, ресурсы: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BBBBBB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40DA" w:rsidRPr="00B8500C" w:rsidRDefault="005A40DA" w:rsidP="00A411C5">
            <w:pPr>
              <w:pStyle w:val="a3"/>
              <w:rPr>
                <w:rFonts w:ascii="Times New Roman" w:hAnsi="Times New Roman" w:cs="Times New Roman"/>
              </w:rPr>
            </w:pPr>
            <w:r w:rsidRPr="00B8500C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5A40DA" w:rsidRPr="004F2101" w:rsidTr="00A411C5">
        <w:trPr>
          <w:trHeight w:val="34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40DA" w:rsidRPr="004F2101" w:rsidRDefault="005A40DA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Тип урока: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BBBBBB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40DA" w:rsidRPr="002D01B0" w:rsidRDefault="005A40DA" w:rsidP="00A411C5">
            <w:pPr>
              <w:pStyle w:val="a3"/>
              <w:rPr>
                <w:rFonts w:ascii="Times New Roman" w:hAnsi="Times New Roman" w:cs="Times New Roman"/>
              </w:rPr>
            </w:pPr>
            <w:r w:rsidRPr="002D01B0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</w:tr>
      <w:tr w:rsidR="005A40DA" w:rsidRPr="004F2101" w:rsidTr="00A411C5">
        <w:trPr>
          <w:trHeight w:val="34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Методы: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BBBBBB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40DA" w:rsidRPr="00B8500C" w:rsidRDefault="005A40DA" w:rsidP="00A411C5">
            <w:pPr>
              <w:pStyle w:val="a3"/>
              <w:rPr>
                <w:rFonts w:ascii="Times New Roman" w:hAnsi="Times New Roman" w:cs="Times New Roman"/>
              </w:rPr>
            </w:pPr>
            <w:r w:rsidRPr="00B8500C">
              <w:rPr>
                <w:rFonts w:ascii="Times New Roman" w:hAnsi="Times New Roman" w:cs="Times New Roman"/>
              </w:rPr>
              <w:t xml:space="preserve">Беседа, </w:t>
            </w:r>
            <w:proofErr w:type="gramStart"/>
            <w:r w:rsidRPr="00B8500C">
              <w:rPr>
                <w:rFonts w:ascii="Times New Roman" w:hAnsi="Times New Roman" w:cs="Times New Roman"/>
              </w:rPr>
              <w:t>словесно-наглядный</w:t>
            </w:r>
            <w:proofErr w:type="gramEnd"/>
            <w:r w:rsidRPr="00B8500C">
              <w:rPr>
                <w:rFonts w:ascii="Times New Roman" w:hAnsi="Times New Roman" w:cs="Times New Roman"/>
              </w:rPr>
              <w:t>, работа с учебником</w:t>
            </w:r>
          </w:p>
        </w:tc>
      </w:tr>
      <w:tr w:rsidR="005A40DA" w:rsidRPr="00FC118B" w:rsidTr="00A411C5">
        <w:trPr>
          <w:trHeight w:val="404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0DA" w:rsidRPr="004F2101" w:rsidRDefault="005A40DA" w:rsidP="00A411C5">
            <w:pPr>
              <w:pStyle w:val="a3"/>
              <w:rPr>
                <w:rFonts w:ascii="Times New Roman" w:hAnsi="Times New Roman" w:cs="Times New Roman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>Результаты обучения:</w:t>
            </w:r>
          </w:p>
        </w:tc>
        <w:tc>
          <w:tcPr>
            <w:tcW w:w="8450" w:type="dxa"/>
            <w:gridSpan w:val="4"/>
            <w:tcBorders>
              <w:top w:val="single" w:sz="6" w:space="0" w:color="BBBBBB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0DA" w:rsidRPr="00B8500C" w:rsidRDefault="005A40DA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B8500C">
              <w:rPr>
                <w:rFonts w:ascii="Times New Roman" w:hAnsi="Times New Roman" w:cs="Times New Roman"/>
              </w:rPr>
              <w:t xml:space="preserve">Ученик: </w:t>
            </w:r>
            <w:r w:rsidRPr="00B8500C">
              <w:rPr>
                <w:rFonts w:ascii="Times New Roman" w:hAnsi="Times New Roman" w:cs="Times New Roman"/>
                <w:b/>
              </w:rPr>
              <w:t>А</w:t>
            </w:r>
            <w:r w:rsidRPr="00B8500C">
              <w:rPr>
                <w:rFonts w:ascii="Times New Roman" w:hAnsi="Times New Roman" w:cs="Times New Roman"/>
              </w:rPr>
              <w:t xml:space="preserve"> – Знает </w:t>
            </w:r>
            <w:r>
              <w:rPr>
                <w:rFonts w:ascii="Times New Roman" w:hAnsi="Times New Roman" w:cs="Times New Roman"/>
              </w:rPr>
              <w:t>основные экологические группы млекопитающих</w:t>
            </w:r>
            <w:r w:rsidRPr="00B8500C">
              <w:rPr>
                <w:rFonts w:ascii="Times New Roman" w:hAnsi="Times New Roman" w:cs="Times New Roman"/>
              </w:rPr>
              <w:t xml:space="preserve">;  </w:t>
            </w:r>
            <w:r w:rsidRPr="00B8500C">
              <w:rPr>
                <w:rFonts w:ascii="Times New Roman" w:hAnsi="Times New Roman" w:cs="Times New Roman"/>
                <w:b/>
              </w:rPr>
              <w:t>В</w:t>
            </w:r>
            <w:r w:rsidRPr="00B8500C">
              <w:rPr>
                <w:rFonts w:ascii="Times New Roman" w:hAnsi="Times New Roman" w:cs="Times New Roman"/>
              </w:rPr>
              <w:t xml:space="preserve"> - Умеет выделять </w:t>
            </w:r>
            <w:r>
              <w:rPr>
                <w:rFonts w:ascii="Times New Roman" w:hAnsi="Times New Roman" w:cs="Times New Roman"/>
              </w:rPr>
              <w:t>основные особенности</w:t>
            </w:r>
            <w:r w:rsidRPr="00B850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отличать их</w:t>
            </w:r>
            <w:r w:rsidRPr="00B8500C">
              <w:rPr>
                <w:rFonts w:ascii="Times New Roman" w:hAnsi="Times New Roman" w:cs="Times New Roman"/>
              </w:rPr>
              <w:t xml:space="preserve">;  </w:t>
            </w:r>
            <w:r w:rsidRPr="00B8500C">
              <w:rPr>
                <w:rFonts w:ascii="Times New Roman" w:hAnsi="Times New Roman" w:cs="Times New Roman"/>
                <w:b/>
              </w:rPr>
              <w:t xml:space="preserve">С </w:t>
            </w:r>
            <w:r w:rsidRPr="00B8500C">
              <w:rPr>
                <w:rFonts w:ascii="Times New Roman" w:hAnsi="Times New Roman" w:cs="Times New Roman"/>
              </w:rPr>
              <w:t xml:space="preserve">- сможет </w:t>
            </w:r>
            <w:r>
              <w:rPr>
                <w:rFonts w:ascii="Times New Roman" w:hAnsi="Times New Roman" w:cs="Times New Roman"/>
              </w:rPr>
              <w:t>приводить примеры из практики</w:t>
            </w:r>
          </w:p>
        </w:tc>
      </w:tr>
      <w:tr w:rsidR="005A40DA" w:rsidRPr="004F2101" w:rsidTr="00A411C5">
        <w:trPr>
          <w:trHeight w:val="2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DA" w:rsidRPr="004F2101" w:rsidRDefault="005A40DA" w:rsidP="00A411C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2101">
              <w:rPr>
                <w:rFonts w:ascii="Times New Roman" w:eastAsia="Times New Roman" w:hAnsi="Times New Roman" w:cs="Times New Roman"/>
              </w:rPr>
              <w:t>Этапы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DA" w:rsidRPr="004F2101" w:rsidRDefault="005A40DA" w:rsidP="00A411C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 xml:space="preserve">  Время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0DA" w:rsidRPr="004F2101" w:rsidRDefault="005A40DA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       </w:t>
            </w:r>
            <w:r w:rsidRPr="004F2101"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Действия учителя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A" w:rsidRPr="004F2101" w:rsidRDefault="005A40DA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    </w:t>
            </w:r>
            <w:r w:rsidRPr="004F2101"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>Действия учеников</w:t>
            </w:r>
          </w:p>
        </w:tc>
      </w:tr>
      <w:tr w:rsidR="005A40DA" w:rsidRPr="004F2101" w:rsidTr="00A411C5">
        <w:trPr>
          <w:trHeight w:val="510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0DA" w:rsidRPr="003C35E9" w:rsidRDefault="005A40DA" w:rsidP="00A411C5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3C35E9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Орг. Момент </w:t>
            </w:r>
          </w:p>
          <w:p w:rsidR="005A40DA" w:rsidRPr="004F2101" w:rsidRDefault="005A40DA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C35E9">
              <w:rPr>
                <w:rFonts w:ascii="Times New Roman" w:hAnsi="Times New Roman" w:cs="Times New Roman"/>
                <w:b/>
              </w:rPr>
              <w:t>3 мин+3 мин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DA" w:rsidRPr="00744E3C" w:rsidRDefault="005A40DA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>Приветствие</w:t>
            </w:r>
          </w:p>
          <w:p w:rsidR="005A40DA" w:rsidRPr="00B42B8C" w:rsidRDefault="005A40DA" w:rsidP="00A411C5">
            <w:pPr>
              <w:pStyle w:val="a3"/>
              <w:rPr>
                <w:rFonts w:ascii="Times New Roman" w:hAnsi="Times New Roman" w:cs="Times New Roman"/>
              </w:rPr>
            </w:pPr>
            <w:r w:rsidRPr="00B42B8C">
              <w:rPr>
                <w:rFonts w:ascii="Times New Roman" w:hAnsi="Times New Roman" w:cs="Times New Roman"/>
              </w:rPr>
              <w:t xml:space="preserve">Учитель убеждается в готовности учащихся к уроку. </w:t>
            </w:r>
          </w:p>
          <w:p w:rsidR="005A40DA" w:rsidRPr="00B42B8C" w:rsidRDefault="005A40DA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B42B8C">
              <w:rPr>
                <w:rFonts w:ascii="Times New Roman" w:hAnsi="Times New Roman" w:cs="Times New Roman"/>
              </w:rPr>
              <w:t>Наличие на партах необходимых материалов к уроку.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DA" w:rsidRPr="004F2101" w:rsidRDefault="005A40DA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 w:eastAsia="ru-RU"/>
              </w:rPr>
            </w:pPr>
          </w:p>
          <w:p w:rsidR="005A40DA" w:rsidRPr="004F2101" w:rsidRDefault="005A40DA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</w:p>
        </w:tc>
      </w:tr>
      <w:tr w:rsidR="005A40DA" w:rsidRPr="004F2101" w:rsidTr="00A411C5">
        <w:trPr>
          <w:trHeight w:val="47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0DA" w:rsidRPr="002441E1" w:rsidRDefault="005A40DA" w:rsidP="00A411C5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3C35E9">
              <w:rPr>
                <w:rFonts w:ascii="Times New Roman" w:hAnsi="Times New Roman" w:cs="Times New Roman"/>
                <w:b/>
              </w:rPr>
              <w:t>Актуализация знаний -3 мин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DA" w:rsidRPr="002D01B0" w:rsidRDefault="005A40DA" w:rsidP="00A411C5">
            <w:pPr>
              <w:pStyle w:val="a3"/>
              <w:rPr>
                <w:rFonts w:ascii="Times New Roman" w:hAnsi="Times New Roman" w:cs="Times New Roman"/>
              </w:rPr>
            </w:pPr>
            <w:r w:rsidRPr="002D01B0">
              <w:rPr>
                <w:rFonts w:ascii="Times New Roman" w:hAnsi="Times New Roman" w:cs="Times New Roman"/>
              </w:rPr>
              <w:t xml:space="preserve">Постановка проблемного вопроса: </w:t>
            </w:r>
            <w:r w:rsidRPr="002D01B0">
              <w:rPr>
                <w:rStyle w:val="a9"/>
                <w:rFonts w:ascii="Times New Roman" w:hAnsi="Times New Roman" w:cs="Times New Roman"/>
              </w:rPr>
              <w:t>Какие прогрессивные черты организации млекопитающих позволили им занять все основные среды обитания?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A" w:rsidRPr="00B82B31" w:rsidRDefault="005A40DA" w:rsidP="00A411C5">
            <w:pPr>
              <w:pStyle w:val="a3"/>
              <w:rPr>
                <w:rFonts w:ascii="Times New Roman" w:hAnsi="Times New Roman" w:cs="Times New Roman"/>
              </w:rPr>
            </w:pPr>
            <w:r w:rsidRPr="004F21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Записывают тему урока</w:t>
            </w:r>
          </w:p>
        </w:tc>
      </w:tr>
      <w:tr w:rsidR="005A40DA" w:rsidRPr="004F2101" w:rsidTr="00A411C5">
        <w:trPr>
          <w:trHeight w:val="559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40DA" w:rsidRPr="003C35E9" w:rsidRDefault="005A40DA" w:rsidP="00A411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C35E9">
              <w:rPr>
                <w:rFonts w:ascii="Times New Roman" w:hAnsi="Times New Roman" w:cs="Times New Roman"/>
                <w:b/>
              </w:rPr>
              <w:t>Изучение нового материала.</w:t>
            </w: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  <w:r w:rsidRPr="003C35E9"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  <w:t xml:space="preserve"> 15 мин</w:t>
            </w: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sz w:val="18"/>
                <w:bdr w:val="none" w:sz="0" w:space="0" w:color="auto" w:frame="1"/>
                <w:lang w:val="kk-KZ"/>
              </w:rPr>
            </w:pPr>
          </w:p>
          <w:p w:rsidR="005A40DA" w:rsidRPr="00103DF1" w:rsidRDefault="005A40DA" w:rsidP="00A411C5">
            <w:pPr>
              <w:pStyle w:val="a3"/>
              <w:rPr>
                <w:rFonts w:ascii="Times New Roman" w:hAnsi="Times New Roman" w:cs="Times New Roman"/>
                <w:sz w:val="18"/>
                <w:bdr w:val="none" w:sz="0" w:space="0" w:color="auto" w:frame="1"/>
                <w:lang w:val="kk-KZ"/>
              </w:rPr>
            </w:pPr>
          </w:p>
          <w:p w:rsidR="005A40DA" w:rsidRPr="00103DF1" w:rsidRDefault="005A40DA" w:rsidP="00A411C5">
            <w:pPr>
              <w:pStyle w:val="a3"/>
              <w:rPr>
                <w:rFonts w:ascii="Times New Roman" w:hAnsi="Times New Roman" w:cs="Times New Roman"/>
                <w:sz w:val="18"/>
                <w:bdr w:val="none" w:sz="0" w:space="0" w:color="auto" w:frame="1"/>
                <w:lang w:val="kk-KZ"/>
              </w:rPr>
            </w:pPr>
          </w:p>
          <w:p w:rsidR="005A40DA" w:rsidRPr="004F2101" w:rsidRDefault="005A40DA" w:rsidP="00A411C5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A" w:rsidRPr="00164D51" w:rsidRDefault="005A40DA" w:rsidP="00A411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</w:t>
            </w:r>
            <w:r w:rsidRPr="00164D51">
              <w:rPr>
                <w:rFonts w:ascii="Times New Roman" w:hAnsi="Times New Roman" w:cs="Times New Roman"/>
              </w:rPr>
              <w:t>Зоологи насчитывают сейчас около 4700 видов млекопитающих (большую часть которых составляют грызуны), которых они объединяют в 1100 родов, 139 семейств, 28 отрядов и 2 подкласса. По числу таксонов большого разнообразия среди наземных позвоночных достигают только птицы, однако и их млекопи</w:t>
            </w:r>
            <w:r w:rsidRPr="00164D51">
              <w:rPr>
                <w:rFonts w:ascii="Times New Roman" w:hAnsi="Times New Roman" w:cs="Times New Roman"/>
              </w:rPr>
              <w:softHyphen/>
              <w:t>тающие превосходят по разнообразию экологических «форм и функций».</w:t>
            </w:r>
          </w:p>
          <w:p w:rsidR="005A40DA" w:rsidRPr="00164D51" w:rsidRDefault="005A40DA" w:rsidP="00A411C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164D51">
              <w:rPr>
                <w:rFonts w:ascii="Times New Roman" w:hAnsi="Times New Roman" w:cs="Times New Roman"/>
              </w:rPr>
              <w:t>Большинство зверей — наземные животные, однако есть млекопитающие, навсегда ушедшие в воду — киты, дельфины, сирены. Ластоногие — тюлени, котики, сивучи, моржи и морские львы — выходят на сушу только для размно</w:t>
            </w:r>
            <w:r w:rsidRPr="00164D51">
              <w:rPr>
                <w:rFonts w:ascii="Times New Roman" w:hAnsi="Times New Roman" w:cs="Times New Roman"/>
              </w:rPr>
              <w:softHyphen/>
              <w:t xml:space="preserve">жения и отдыха. Есть млекопитающие, полностью или частично потерявшие зрение и скрывшие себя под землей. Это кроты, гоферы, слепыши и </w:t>
            </w:r>
            <w:proofErr w:type="spellStart"/>
            <w:r w:rsidRPr="00164D51">
              <w:rPr>
                <w:rFonts w:ascii="Times New Roman" w:hAnsi="Times New Roman" w:cs="Times New Roman"/>
              </w:rPr>
              <w:t>слепу</w:t>
            </w:r>
            <w:r w:rsidRPr="00164D51">
              <w:rPr>
                <w:rFonts w:ascii="Times New Roman" w:hAnsi="Times New Roman" w:cs="Times New Roman"/>
              </w:rPr>
              <w:softHyphen/>
              <w:t>шонки</w:t>
            </w:r>
            <w:proofErr w:type="spellEnd"/>
            <w:r w:rsidRPr="00164D51">
              <w:rPr>
                <w:rFonts w:ascii="Times New Roman" w:hAnsi="Times New Roman" w:cs="Times New Roman"/>
              </w:rPr>
              <w:t xml:space="preserve">. Есть, наконец, </w:t>
            </w:r>
            <w:proofErr w:type="gramStart"/>
            <w:r w:rsidRPr="00164D51">
              <w:rPr>
                <w:rFonts w:ascii="Times New Roman" w:hAnsi="Times New Roman" w:cs="Times New Roman"/>
              </w:rPr>
              <w:t>звери</w:t>
            </w:r>
            <w:proofErr w:type="gramEnd"/>
            <w:r w:rsidRPr="00164D51">
              <w:rPr>
                <w:rFonts w:ascii="Times New Roman" w:hAnsi="Times New Roman" w:cs="Times New Roman"/>
              </w:rPr>
              <w:t xml:space="preserve"> никогда или почти никогда не спускающиеся с деревьев на землю (ленивцы, некоторые лемуры и обезьяны), и есть те, кто ос</w:t>
            </w:r>
            <w:r w:rsidRPr="00164D51">
              <w:rPr>
                <w:rFonts w:ascii="Times New Roman" w:hAnsi="Times New Roman" w:cs="Times New Roman"/>
              </w:rPr>
              <w:softHyphen/>
              <w:t>воил воздушное пространство, — разнообразные летучие мыши и шерстокры</w:t>
            </w:r>
            <w:r w:rsidRPr="00164D51">
              <w:rPr>
                <w:rFonts w:ascii="Times New Roman" w:hAnsi="Times New Roman" w:cs="Times New Roman"/>
              </w:rPr>
              <w:softHyphen/>
              <w:t>лы. Разброс «рекордных значений» жизненных «форм и функций» впечатляет не менее</w:t>
            </w:r>
            <w:proofErr w:type="gramStart"/>
            <w:r w:rsidRPr="00164D51">
              <w:rPr>
                <w:rFonts w:ascii="Times New Roman" w:hAnsi="Times New Roman" w:cs="Times New Roman"/>
              </w:rPr>
              <w:t>,</w:t>
            </w:r>
            <w:proofErr w:type="gramEnd"/>
            <w:r w:rsidRPr="00164D51">
              <w:rPr>
                <w:rFonts w:ascii="Times New Roman" w:hAnsi="Times New Roman" w:cs="Times New Roman"/>
              </w:rPr>
              <w:t xml:space="preserve"> чем разнообразие сред, освоенных этим классом.</w:t>
            </w:r>
          </w:p>
          <w:p w:rsidR="005A40DA" w:rsidRPr="00164D51" w:rsidRDefault="005A40DA" w:rsidP="00A411C5">
            <w:pPr>
              <w:shd w:val="clear" w:color="auto" w:fill="FFFFFF"/>
              <w:spacing w:after="0" w:line="270" w:lineRule="atLeast"/>
              <w:ind w:right="57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164D51">
              <w:rPr>
                <w:rFonts w:ascii="Times New Roman" w:eastAsia="Times New Roman" w:hAnsi="Times New Roman" w:cs="Times New Roman"/>
              </w:rPr>
              <w:t xml:space="preserve">Самое маленькое млекопитающее — </w:t>
            </w:r>
            <w:proofErr w:type="spellStart"/>
            <w:r w:rsidRPr="00164D51">
              <w:rPr>
                <w:rFonts w:ascii="Times New Roman" w:eastAsia="Times New Roman" w:hAnsi="Times New Roman" w:cs="Times New Roman"/>
                <w:u w:val="single"/>
              </w:rPr>
              <w:t>свиноносая</w:t>
            </w:r>
            <w:proofErr w:type="spellEnd"/>
            <w:r w:rsidRPr="00164D51">
              <w:rPr>
                <w:rFonts w:ascii="Times New Roman" w:eastAsia="Times New Roman" w:hAnsi="Times New Roman" w:cs="Times New Roman"/>
                <w:u w:val="single"/>
              </w:rPr>
              <w:t xml:space="preserve"> летучая</w:t>
            </w:r>
            <w:r w:rsidRPr="00164D51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D51">
              <w:rPr>
                <w:rFonts w:ascii="Times New Roman" w:eastAsia="Times New Roman" w:hAnsi="Times New Roman" w:cs="Times New Roman"/>
                <w:u w:val="single"/>
              </w:rPr>
              <w:t>мышь</w:t>
            </w:r>
            <w:r w:rsidRPr="00164D51">
              <w:rPr>
                <w:rFonts w:ascii="Times New Roman" w:eastAsia="Times New Roman" w:hAnsi="Times New Roman" w:cs="Times New Roman"/>
              </w:rPr>
              <w:t xml:space="preserve"> весит 1,5 г, что в сто миллионов раз меньше массы </w:t>
            </w:r>
            <w:proofErr w:type="spellStart"/>
            <w:r w:rsidRPr="00164D51">
              <w:rPr>
                <w:rFonts w:ascii="Times New Roman" w:eastAsia="Times New Roman" w:hAnsi="Times New Roman" w:cs="Times New Roman"/>
              </w:rPr>
              <w:t>голубого</w:t>
            </w:r>
            <w:proofErr w:type="spellEnd"/>
            <w:r w:rsidRPr="00164D51">
              <w:rPr>
                <w:rFonts w:ascii="Times New Roman" w:eastAsia="Times New Roman" w:hAnsi="Times New Roman" w:cs="Times New Roman"/>
              </w:rPr>
              <w:t xml:space="preserve"> кита. Серый волк имеет учас</w:t>
            </w:r>
            <w:r w:rsidRPr="00164D51">
              <w:rPr>
                <w:rFonts w:ascii="Times New Roman" w:eastAsia="Times New Roman" w:hAnsi="Times New Roman" w:cs="Times New Roman"/>
              </w:rPr>
              <w:softHyphen/>
              <w:t>ток обитания до 1000 км</w:t>
            </w:r>
            <w:proofErr w:type="gramStart"/>
            <w:r w:rsidRPr="00164D51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  <w:r w:rsidRPr="00164D51">
              <w:rPr>
                <w:rFonts w:ascii="Times New Roman" w:eastAsia="Times New Roman" w:hAnsi="Times New Roman" w:cs="Times New Roman"/>
              </w:rPr>
              <w:t>, тогда как похожий на лишенную волосяного покро</w:t>
            </w:r>
            <w:r w:rsidRPr="00164D51">
              <w:rPr>
                <w:rFonts w:ascii="Times New Roman" w:eastAsia="Times New Roman" w:hAnsi="Times New Roman" w:cs="Times New Roman"/>
              </w:rPr>
              <w:softHyphen/>
              <w:t xml:space="preserve">ва крысу </w:t>
            </w:r>
            <w:r w:rsidRPr="00164D51">
              <w:rPr>
                <w:rFonts w:ascii="Times New Roman" w:eastAsia="Times New Roman" w:hAnsi="Times New Roman" w:cs="Times New Roman"/>
              </w:rPr>
              <w:lastRenderedPageBreak/>
              <w:t>голый африканский землекоп всю жизнь не покидает своей единственной норы. Самка этого землекопа рождает до 28 детенышей, а самка орангутанга только одного. Африканский слон проживет возраст человека, тогда как самец бурой сумчатой мыши живет меньше года и даже не может увидеть появления на свет своего потомства. Общие для всего класса струк</w:t>
            </w:r>
            <w:r w:rsidRPr="00164D51">
              <w:rPr>
                <w:rFonts w:ascii="Times New Roman" w:eastAsia="Times New Roman" w:hAnsi="Times New Roman" w:cs="Times New Roman"/>
              </w:rPr>
              <w:softHyphen/>
              <w:t>турные элементы также весьма разнообразны в частных своих проявлениях. Конечности могут быть изменены в ласты и крылья. При ходьбе звери могут опираться на всю стопу (медведи), на стопу и пальцы (кролики), на пальцы (большинство зверей) и даже на фаланги пальцев (копытные). В последнем случае число пальцев может сократиться до двух (корова) и даже до одного (лошадь). Хвост может полностью отсутствовать (некоторые приматы, рукокрылые). Волосы могут превращаться в жесткую щетину (кабан), иглы (дикобразы, ежи) или совсем исчезнуть (зубатые киты).</w:t>
            </w:r>
          </w:p>
          <w:p w:rsidR="005A40DA" w:rsidRPr="00164D51" w:rsidRDefault="005A40DA" w:rsidP="00A411C5">
            <w:pPr>
              <w:shd w:val="clear" w:color="auto" w:fill="FFFFFF"/>
              <w:spacing w:after="0" w:line="270" w:lineRule="atLeast"/>
              <w:ind w:right="57"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64D51">
              <w:rPr>
                <w:rFonts w:ascii="Times New Roman" w:eastAsia="Times New Roman" w:hAnsi="Times New Roman" w:cs="Times New Roman"/>
              </w:rPr>
              <w:t>— </w:t>
            </w:r>
            <w:r w:rsidRPr="00164D51">
              <w:rPr>
                <w:rFonts w:ascii="Times New Roman" w:eastAsia="Times New Roman" w:hAnsi="Times New Roman" w:cs="Times New Roman"/>
                <w:b/>
              </w:rPr>
              <w:t>С чем же связано появление такого большого разнообразия форм мле</w:t>
            </w:r>
            <w:r w:rsidRPr="00164D51">
              <w:rPr>
                <w:rFonts w:ascii="Times New Roman" w:eastAsia="Times New Roman" w:hAnsi="Times New Roman" w:cs="Times New Roman"/>
                <w:b/>
              </w:rPr>
              <w:softHyphen/>
              <w:t>копитающих?</w:t>
            </w:r>
          </w:p>
          <w:p w:rsidR="005A40DA" w:rsidRPr="00164D51" w:rsidRDefault="005A40DA" w:rsidP="00A411C5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D51">
              <w:rPr>
                <w:rFonts w:ascii="Times New Roman" w:hAnsi="Times New Roman" w:cs="Times New Roman"/>
              </w:rPr>
              <w:t xml:space="preserve">В процессе приспособления к разным местам обитания млекопитающее разделились на следующие </w:t>
            </w:r>
            <w:r w:rsidRPr="00164D51">
              <w:rPr>
                <w:rFonts w:ascii="Times New Roman" w:hAnsi="Times New Roman" w:cs="Times New Roman"/>
                <w:b/>
              </w:rPr>
              <w:t>экологические группы:</w:t>
            </w:r>
          </w:p>
          <w:p w:rsidR="005A40DA" w:rsidRPr="00677846" w:rsidRDefault="005A40DA" w:rsidP="00A411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7846">
              <w:rPr>
                <w:rFonts w:ascii="Times New Roman" w:hAnsi="Times New Roman" w:cs="Times New Roman"/>
              </w:rPr>
              <w:t>1.  </w:t>
            </w:r>
            <w:r w:rsidRPr="00677846">
              <w:rPr>
                <w:rFonts w:ascii="Times New Roman" w:hAnsi="Times New Roman" w:cs="Times New Roman"/>
                <w:b/>
              </w:rPr>
              <w:t>Наземные звери</w:t>
            </w:r>
            <w:r w:rsidRPr="00677846">
              <w:rPr>
                <w:rFonts w:ascii="Times New Roman" w:hAnsi="Times New Roman" w:cs="Times New Roman"/>
              </w:rPr>
              <w:t xml:space="preserve"> — наиболее обширная группа млекопитающих. Среди них можно выделить зверей, населяющих лес и заросли кустарников, и животных-обитателей открытых пространств. К первым относятся виды, проводя</w:t>
            </w:r>
            <w:r w:rsidRPr="00677846">
              <w:rPr>
                <w:rFonts w:ascii="Times New Roman" w:hAnsi="Times New Roman" w:cs="Times New Roman"/>
              </w:rPr>
              <w:softHyphen/>
              <w:t xml:space="preserve">щие большую часть жизни </w:t>
            </w:r>
            <w:r w:rsidRPr="00677846">
              <w:rPr>
                <w:rFonts w:ascii="Times New Roman" w:hAnsi="Times New Roman" w:cs="Times New Roman"/>
                <w:u w:val="single"/>
              </w:rPr>
              <w:t>на деревьях</w:t>
            </w:r>
            <w:r w:rsidRPr="00677846">
              <w:rPr>
                <w:rFonts w:ascii="Times New Roman" w:hAnsi="Times New Roman" w:cs="Times New Roman"/>
              </w:rPr>
              <w:t xml:space="preserve"> и устраивающих там гнезда (белки, куницы и др.). Удивительным примером приспособленности к древесному образу жизни служат обитатели тропиков Центральной и Южной Америки — ленивцы, о которых мы сейчас и послушаем небольшое сообщение.</w:t>
            </w:r>
          </w:p>
          <w:p w:rsidR="005A40DA" w:rsidRPr="00677846" w:rsidRDefault="005A40DA" w:rsidP="00A411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7846">
              <w:rPr>
                <w:rFonts w:ascii="Times New Roman" w:hAnsi="Times New Roman" w:cs="Times New Roman"/>
              </w:rPr>
              <w:t xml:space="preserve">Другие лесные животные ведут </w:t>
            </w:r>
            <w:proofErr w:type="spellStart"/>
            <w:r w:rsidRPr="00677846">
              <w:rPr>
                <w:rFonts w:ascii="Times New Roman" w:hAnsi="Times New Roman" w:cs="Times New Roman"/>
                <w:u w:val="single"/>
              </w:rPr>
              <w:t>полудревесный</w:t>
            </w:r>
            <w:proofErr w:type="spellEnd"/>
            <w:r w:rsidRPr="0067784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77846">
              <w:rPr>
                <w:rFonts w:ascii="Times New Roman" w:hAnsi="Times New Roman" w:cs="Times New Roman"/>
              </w:rPr>
              <w:t xml:space="preserve">— </w:t>
            </w:r>
            <w:proofErr w:type="spellStart"/>
            <w:r w:rsidRPr="00677846">
              <w:rPr>
                <w:rFonts w:ascii="Times New Roman" w:hAnsi="Times New Roman" w:cs="Times New Roman"/>
                <w:u w:val="single"/>
              </w:rPr>
              <w:t>полуназемны</w:t>
            </w:r>
            <w:r w:rsidRPr="00677846">
              <w:rPr>
                <w:rFonts w:ascii="Times New Roman" w:hAnsi="Times New Roman" w:cs="Times New Roman"/>
              </w:rPr>
              <w:t>й</w:t>
            </w:r>
            <w:proofErr w:type="spellEnd"/>
            <w:r w:rsidRPr="00677846">
              <w:rPr>
                <w:rFonts w:ascii="Times New Roman" w:hAnsi="Times New Roman" w:cs="Times New Roman"/>
              </w:rPr>
              <w:t xml:space="preserve"> образ жизни и лишь частично добывают пищу на деревьях. Многие виды использу</w:t>
            </w:r>
            <w:r w:rsidRPr="00677846">
              <w:rPr>
                <w:rFonts w:ascii="Times New Roman" w:hAnsi="Times New Roman" w:cs="Times New Roman"/>
              </w:rPr>
              <w:softHyphen/>
              <w:t>ют лес в основном как укрытие, добывая корм на земле (бурые медведи, лоси, олени и др.).</w:t>
            </w:r>
          </w:p>
          <w:p w:rsidR="005A40DA" w:rsidRPr="00677846" w:rsidRDefault="005A40DA" w:rsidP="00A411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7846">
              <w:rPr>
                <w:rFonts w:ascii="Times New Roman" w:hAnsi="Times New Roman" w:cs="Times New Roman"/>
              </w:rPr>
              <w:t>Обитатели открытых пространств (копытные, тушканчики, суслики) жи</w:t>
            </w:r>
            <w:r w:rsidRPr="00677846">
              <w:rPr>
                <w:rFonts w:ascii="Times New Roman" w:hAnsi="Times New Roman" w:cs="Times New Roman"/>
              </w:rPr>
              <w:softHyphen/>
              <w:t>вут в условиях отсутствия естественных убежищ и обилия растительной пищи. Сюда же относятся многие насекомоядные, хищные, приспособившиеся к жизни в степях и пустынях. Жизненная форма тушканчиков приспособлена к быстрому передвижению прыжками. В связи с этим у них развились особен</w:t>
            </w:r>
            <w:r w:rsidRPr="00677846">
              <w:rPr>
                <w:rFonts w:ascii="Times New Roman" w:hAnsi="Times New Roman" w:cs="Times New Roman"/>
              </w:rPr>
              <w:softHyphen/>
              <w:t>ности во внешнем строении, с которыми мы и познакомимся, прослушав сообщение об этих зверьках.</w:t>
            </w:r>
          </w:p>
          <w:p w:rsidR="005A40DA" w:rsidRPr="00677846" w:rsidRDefault="005A40DA" w:rsidP="00A411C5">
            <w:pPr>
              <w:shd w:val="clear" w:color="auto" w:fill="FFFFFF"/>
              <w:spacing w:after="0" w:line="270" w:lineRule="atLeast"/>
              <w:ind w:right="57" w:firstLine="709"/>
              <w:jc w:val="both"/>
              <w:rPr>
                <w:rStyle w:val="a4"/>
                <w:rFonts w:ascii="Times New Roman" w:hAnsi="Times New Roman" w:cs="Times New Roman"/>
              </w:rPr>
            </w:pPr>
            <w:r w:rsidRPr="001F2DC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677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67784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 </w:t>
            </w:r>
            <w:r w:rsidRPr="00677846">
              <w:rPr>
                <w:rStyle w:val="a4"/>
                <w:rFonts w:ascii="Times New Roman" w:hAnsi="Times New Roman" w:cs="Times New Roman"/>
                <w:b/>
              </w:rPr>
              <w:t>Подземные млекопитающие</w:t>
            </w:r>
            <w:r w:rsidRPr="00677846">
              <w:rPr>
                <w:rStyle w:val="a4"/>
                <w:rFonts w:ascii="Times New Roman" w:hAnsi="Times New Roman" w:cs="Times New Roman"/>
              </w:rPr>
              <w:t xml:space="preserve"> — неболь</w:t>
            </w:r>
            <w:r w:rsidRPr="00677846">
              <w:rPr>
                <w:rStyle w:val="a4"/>
                <w:rFonts w:ascii="Times New Roman" w:hAnsi="Times New Roman" w:cs="Times New Roman"/>
              </w:rPr>
              <w:softHyphen/>
              <w:t>шая группа специализированных видов животных. Один из таких зверей нам хорошо известен — это крот, мы уже знакомились с ним, изучая отряд насеко</w:t>
            </w:r>
            <w:r w:rsidRPr="00677846">
              <w:rPr>
                <w:rStyle w:val="a4"/>
                <w:rFonts w:ascii="Times New Roman" w:hAnsi="Times New Roman" w:cs="Times New Roman"/>
              </w:rPr>
              <w:softHyphen/>
              <w:t>моядных.</w:t>
            </w:r>
          </w:p>
          <w:p w:rsidR="005A40DA" w:rsidRPr="00677846" w:rsidRDefault="005A40DA" w:rsidP="00A411C5">
            <w:pPr>
              <w:shd w:val="clear" w:color="auto" w:fill="FFFFFF"/>
              <w:spacing w:after="0" w:line="270" w:lineRule="atLeast"/>
              <w:ind w:right="57" w:firstLine="709"/>
              <w:jc w:val="both"/>
              <w:rPr>
                <w:rStyle w:val="a4"/>
                <w:rFonts w:ascii="Times New Roman" w:hAnsi="Times New Roman" w:cs="Times New Roman"/>
              </w:rPr>
            </w:pPr>
            <w:r w:rsidRPr="001F2DC6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 w:rsidRPr="001F2DC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1F2DC6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677846">
              <w:rPr>
                <w:rStyle w:val="a4"/>
                <w:rFonts w:ascii="Times New Roman" w:hAnsi="Times New Roman" w:cs="Times New Roman"/>
                <w:b/>
              </w:rPr>
              <w:t>Водные звери</w:t>
            </w:r>
            <w:r w:rsidRPr="00677846">
              <w:rPr>
                <w:rStyle w:val="a4"/>
                <w:rFonts w:ascii="Times New Roman" w:hAnsi="Times New Roman" w:cs="Times New Roman"/>
              </w:rPr>
              <w:t xml:space="preserve"> — наблюдается ряд пе</w:t>
            </w:r>
            <w:r w:rsidRPr="00677846">
              <w:rPr>
                <w:rStyle w:val="a4"/>
                <w:rFonts w:ascii="Times New Roman" w:hAnsi="Times New Roman" w:cs="Times New Roman"/>
              </w:rPr>
              <w:softHyphen/>
              <w:t xml:space="preserve">реходов от наземных видов, ведущих </w:t>
            </w:r>
            <w:r w:rsidRPr="00677846">
              <w:rPr>
                <w:rStyle w:val="a4"/>
                <w:rFonts w:ascii="Times New Roman" w:hAnsi="Times New Roman" w:cs="Times New Roman"/>
                <w:u w:val="single"/>
              </w:rPr>
              <w:t>полуводный</w:t>
            </w:r>
            <w:r w:rsidRPr="00677846">
              <w:rPr>
                <w:rStyle w:val="a4"/>
                <w:rFonts w:ascii="Times New Roman" w:hAnsi="Times New Roman" w:cs="Times New Roman"/>
              </w:rPr>
              <w:t xml:space="preserve"> образ жизни, к полностью </w:t>
            </w:r>
            <w:proofErr w:type="gramStart"/>
            <w:r w:rsidRPr="00677846">
              <w:rPr>
                <w:rStyle w:val="a4"/>
                <w:rFonts w:ascii="Times New Roman" w:hAnsi="Times New Roman" w:cs="Times New Roman"/>
                <w:u w:val="single"/>
              </w:rPr>
              <w:t>водным</w:t>
            </w:r>
            <w:proofErr w:type="gramEnd"/>
            <w:r w:rsidRPr="00677846">
              <w:rPr>
                <w:rStyle w:val="a4"/>
                <w:rFonts w:ascii="Times New Roman" w:hAnsi="Times New Roman" w:cs="Times New Roman"/>
              </w:rPr>
              <w:t>. Например, норка устраивает норы на суше — по берегам пресных во</w:t>
            </w:r>
            <w:r w:rsidRPr="00677846">
              <w:rPr>
                <w:rStyle w:val="a4"/>
                <w:rFonts w:ascii="Times New Roman" w:hAnsi="Times New Roman" w:cs="Times New Roman"/>
              </w:rPr>
              <w:softHyphen/>
              <w:t>доемов, а кормится как в воде, так и на суше (рыбой, амфибиями, водяными крысами). Больше времени проводит в воде выдра, ее пищевой рацион в ос</w:t>
            </w:r>
            <w:r w:rsidRPr="00677846">
              <w:rPr>
                <w:rStyle w:val="a4"/>
                <w:rFonts w:ascii="Times New Roman" w:hAnsi="Times New Roman" w:cs="Times New Roman"/>
              </w:rPr>
              <w:softHyphen/>
              <w:t>новном состоит из рыбы. У нее уже появляются приспособления к водному образу жизни — укороченные конечности, наличие перепонки между пальца</w:t>
            </w:r>
            <w:r w:rsidRPr="00677846">
              <w:rPr>
                <w:rStyle w:val="a4"/>
                <w:rFonts w:ascii="Times New Roman" w:hAnsi="Times New Roman" w:cs="Times New Roman"/>
              </w:rPr>
              <w:softHyphen/>
              <w:t xml:space="preserve">ми, редукция ушной раковины. В еще большей мере связаны с водой тюлени, которые вне воды спариваются и рождают детенышей. Полностью водными млекопитающими являются </w:t>
            </w:r>
            <w:proofErr w:type="gramStart"/>
            <w:r w:rsidRPr="00677846">
              <w:rPr>
                <w:rStyle w:val="a4"/>
                <w:rFonts w:ascii="Times New Roman" w:hAnsi="Times New Roman" w:cs="Times New Roman"/>
              </w:rPr>
              <w:t>китообразные</w:t>
            </w:r>
            <w:proofErr w:type="gramEnd"/>
            <w:r w:rsidRPr="00677846">
              <w:rPr>
                <w:rStyle w:val="a4"/>
                <w:rFonts w:ascii="Times New Roman" w:hAnsi="Times New Roman" w:cs="Times New Roman"/>
              </w:rPr>
              <w:t xml:space="preserve">. </w:t>
            </w:r>
          </w:p>
          <w:p w:rsidR="005A40DA" w:rsidRPr="002A6121" w:rsidRDefault="005A40DA" w:rsidP="00A411C5">
            <w:pPr>
              <w:pStyle w:val="a3"/>
              <w:jc w:val="both"/>
              <w:rPr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677846">
              <w:rPr>
                <w:rFonts w:ascii="Times New Roman" w:hAnsi="Times New Roman" w:cs="Times New Roman"/>
                <w:sz w:val="20"/>
              </w:rPr>
              <w:t>4.</w:t>
            </w:r>
            <w:r w:rsidRPr="00677846">
              <w:rPr>
                <w:rFonts w:ascii="Times New Roman" w:hAnsi="Times New Roman" w:cs="Times New Roman"/>
                <w:sz w:val="12"/>
              </w:rPr>
              <w:t> </w:t>
            </w:r>
            <w:r w:rsidRPr="00677846">
              <w:rPr>
                <w:rFonts w:ascii="Times New Roman" w:hAnsi="Times New Roman" w:cs="Times New Roman"/>
                <w:b/>
                <w:szCs w:val="24"/>
              </w:rPr>
              <w:t>Летающие звери</w:t>
            </w:r>
            <w:r w:rsidRPr="00677846">
              <w:rPr>
                <w:rFonts w:ascii="Times New Roman" w:hAnsi="Times New Roman" w:cs="Times New Roman"/>
                <w:szCs w:val="24"/>
              </w:rPr>
              <w:t>, к которым относятся рукокрылые, или летучие мыши. С их особенностями мы уже знакомились в процессе изучения многообразия млекопитающих. Давайте вспомним основные черты приспособленности данной группы животных к своему образу жизни.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</w:p>
          <w:p w:rsidR="005A40DA" w:rsidRDefault="005A40DA" w:rsidP="00A411C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48291F">
              <w:rPr>
                <w:rFonts w:ascii="Times New Roman" w:hAnsi="Times New Roman" w:cs="Times New Roman"/>
                <w:szCs w:val="24"/>
              </w:rPr>
              <w:t>Записывают в тетрадь.</w:t>
            </w:r>
          </w:p>
          <w:p w:rsidR="005A40DA" w:rsidRDefault="005A40DA" w:rsidP="00A411C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A40DA" w:rsidRDefault="005A40DA" w:rsidP="00A411C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A40DA" w:rsidRDefault="005A40DA" w:rsidP="00A411C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A40DA" w:rsidRDefault="005A40DA" w:rsidP="00A411C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A40DA" w:rsidRDefault="005A40DA" w:rsidP="00A411C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A40DA" w:rsidRDefault="005A40DA" w:rsidP="00A411C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A40DA" w:rsidRDefault="005A40DA" w:rsidP="00A411C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A40DA" w:rsidRDefault="005A40DA" w:rsidP="00A411C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A40DA" w:rsidRDefault="005A40DA" w:rsidP="00A411C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A40DA" w:rsidRDefault="005A40DA" w:rsidP="00A411C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A40DA" w:rsidRDefault="005A40DA" w:rsidP="00A411C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A40DA" w:rsidRDefault="005A40DA" w:rsidP="00A411C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A40DA" w:rsidRDefault="005A40DA" w:rsidP="00A411C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A40DA" w:rsidRDefault="005A40DA" w:rsidP="00A411C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5A40DA" w:rsidRDefault="005A40DA" w:rsidP="00A411C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A40DA" w:rsidRDefault="005A40DA" w:rsidP="00A411C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A40DA" w:rsidRDefault="005A40DA" w:rsidP="00A4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40DA" w:rsidRDefault="005A40DA" w:rsidP="00A411C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E16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Работа с учебником,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заполнение таблицы</w:t>
            </w:r>
          </w:p>
          <w:p w:rsidR="005A40DA" w:rsidRPr="00FE1625" w:rsidRDefault="005A40DA" w:rsidP="00A411C5">
            <w:pPr>
              <w:pStyle w:val="a3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A40DA" w:rsidRPr="0048291F" w:rsidRDefault="005A40DA" w:rsidP="00A411C5">
            <w:pPr>
              <w:pStyle w:val="a3"/>
              <w:rPr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bdr w:val="none" w:sz="0" w:space="0" w:color="auto" w:frame="1"/>
              </w:rPr>
              <w:t xml:space="preserve">            </w:t>
            </w:r>
          </w:p>
          <w:p w:rsidR="005A40DA" w:rsidRPr="0048291F" w:rsidRDefault="005A40DA" w:rsidP="00A411C5">
            <w:pPr>
              <w:pStyle w:val="a3"/>
              <w:rPr>
                <w:bdr w:val="none" w:sz="0" w:space="0" w:color="auto" w:frame="1"/>
              </w:rPr>
            </w:pPr>
          </w:p>
        </w:tc>
      </w:tr>
      <w:tr w:rsidR="005A40DA" w:rsidRPr="004F2101" w:rsidTr="00A411C5">
        <w:trPr>
          <w:trHeight w:val="564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0DA" w:rsidRPr="003C35E9" w:rsidRDefault="005A40DA" w:rsidP="00A411C5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Закрепление: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40DA" w:rsidRPr="00677846" w:rsidRDefault="005A40DA" w:rsidP="00A411C5">
            <w:pPr>
              <w:pStyle w:val="a3"/>
              <w:rPr>
                <w:rFonts w:ascii="Times New Roman" w:hAnsi="Times New Roman" w:cs="Times New Roman"/>
              </w:rPr>
            </w:pPr>
            <w:r w:rsidRPr="00677846">
              <w:rPr>
                <w:rFonts w:ascii="Times New Roman" w:hAnsi="Times New Roman" w:cs="Times New Roman"/>
              </w:rPr>
              <w:t>1. Кто из перечисленных животных ведет полуводный образ жизни:</w:t>
            </w:r>
          </w:p>
          <w:p w:rsidR="005A40DA" w:rsidRPr="00677846" w:rsidRDefault="005A40DA" w:rsidP="00A411C5">
            <w:pPr>
              <w:pStyle w:val="a3"/>
              <w:rPr>
                <w:rFonts w:ascii="Times New Roman" w:hAnsi="Times New Roman" w:cs="Times New Roman"/>
              </w:rPr>
            </w:pPr>
            <w:r w:rsidRPr="00677846">
              <w:rPr>
                <w:rFonts w:ascii="Times New Roman" w:hAnsi="Times New Roman" w:cs="Times New Roman"/>
              </w:rPr>
              <w:t xml:space="preserve">а) выхухоль;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677846">
              <w:rPr>
                <w:rFonts w:ascii="Times New Roman" w:hAnsi="Times New Roman" w:cs="Times New Roman"/>
              </w:rPr>
              <w:t xml:space="preserve">б) суслик;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77846">
              <w:rPr>
                <w:rFonts w:ascii="Times New Roman" w:hAnsi="Times New Roman" w:cs="Times New Roman"/>
              </w:rPr>
              <w:t>в) белобочка.</w:t>
            </w:r>
          </w:p>
          <w:p w:rsidR="005A40DA" w:rsidRPr="00677846" w:rsidRDefault="005A40DA" w:rsidP="00A411C5">
            <w:pPr>
              <w:pStyle w:val="a3"/>
              <w:rPr>
                <w:rFonts w:ascii="Times New Roman" w:hAnsi="Times New Roman" w:cs="Times New Roman"/>
              </w:rPr>
            </w:pPr>
            <w:r w:rsidRPr="00677846">
              <w:rPr>
                <w:rFonts w:ascii="Times New Roman" w:hAnsi="Times New Roman" w:cs="Times New Roman"/>
              </w:rPr>
              <w:t>2. Нутрия живет в местах, где водоемы не промерзают, потому что:</w:t>
            </w:r>
          </w:p>
          <w:p w:rsidR="005A40DA" w:rsidRPr="00677846" w:rsidRDefault="005A40DA" w:rsidP="00A411C5">
            <w:pPr>
              <w:pStyle w:val="a3"/>
              <w:rPr>
                <w:rFonts w:ascii="Times New Roman" w:hAnsi="Times New Roman" w:cs="Times New Roman"/>
              </w:rPr>
            </w:pPr>
            <w:r w:rsidRPr="00677846">
              <w:rPr>
                <w:rFonts w:ascii="Times New Roman" w:hAnsi="Times New Roman" w:cs="Times New Roman"/>
              </w:rPr>
              <w:t>а)  у нее непостоянная температура тела;</w:t>
            </w:r>
          </w:p>
          <w:p w:rsidR="005A40DA" w:rsidRPr="00677846" w:rsidRDefault="005A40DA" w:rsidP="00A411C5">
            <w:pPr>
              <w:pStyle w:val="a3"/>
              <w:rPr>
                <w:rFonts w:ascii="Times New Roman" w:hAnsi="Times New Roman" w:cs="Times New Roman"/>
              </w:rPr>
            </w:pPr>
            <w:r w:rsidRPr="00677846">
              <w:rPr>
                <w:rFonts w:ascii="Times New Roman" w:hAnsi="Times New Roman" w:cs="Times New Roman"/>
              </w:rPr>
              <w:t>б)  она строит норы под водой;</w:t>
            </w:r>
          </w:p>
          <w:p w:rsidR="005A40DA" w:rsidRPr="00677846" w:rsidRDefault="005A40DA" w:rsidP="00A411C5">
            <w:pPr>
              <w:pStyle w:val="a3"/>
              <w:rPr>
                <w:rFonts w:ascii="Times New Roman" w:hAnsi="Times New Roman" w:cs="Times New Roman"/>
              </w:rPr>
            </w:pPr>
            <w:r w:rsidRPr="00677846">
              <w:rPr>
                <w:rFonts w:ascii="Times New Roman" w:hAnsi="Times New Roman" w:cs="Times New Roman"/>
              </w:rPr>
              <w:t>в)   лед затрудняет добычу подледных растений.</w:t>
            </w:r>
          </w:p>
          <w:p w:rsidR="005A40DA" w:rsidRPr="00677846" w:rsidRDefault="005A40DA" w:rsidP="00A411C5">
            <w:pPr>
              <w:pStyle w:val="a3"/>
              <w:rPr>
                <w:rFonts w:ascii="Times New Roman" w:hAnsi="Times New Roman" w:cs="Times New Roman"/>
              </w:rPr>
            </w:pPr>
            <w:r w:rsidRPr="00677846">
              <w:rPr>
                <w:rFonts w:ascii="Times New Roman" w:hAnsi="Times New Roman" w:cs="Times New Roman"/>
              </w:rPr>
              <w:t>3. На колебания численности млекопитающих больше всего могут повли</w:t>
            </w:r>
            <w:r w:rsidRPr="00677846">
              <w:rPr>
                <w:rFonts w:ascii="Times New Roman" w:hAnsi="Times New Roman" w:cs="Times New Roman"/>
              </w:rPr>
              <w:softHyphen/>
              <w:t>ять:</w:t>
            </w:r>
          </w:p>
          <w:p w:rsidR="005A40DA" w:rsidRPr="00677846" w:rsidRDefault="005A40DA" w:rsidP="00A411C5">
            <w:pPr>
              <w:pStyle w:val="a3"/>
              <w:rPr>
                <w:rFonts w:ascii="Times New Roman" w:hAnsi="Times New Roman" w:cs="Times New Roman"/>
              </w:rPr>
            </w:pPr>
            <w:r w:rsidRPr="00677846">
              <w:rPr>
                <w:rFonts w:ascii="Times New Roman" w:hAnsi="Times New Roman" w:cs="Times New Roman"/>
              </w:rPr>
              <w:t>а)  низкая температура воздуха;</w:t>
            </w:r>
          </w:p>
          <w:p w:rsidR="005A40DA" w:rsidRPr="00677846" w:rsidRDefault="005A40DA" w:rsidP="00A411C5">
            <w:pPr>
              <w:pStyle w:val="a3"/>
              <w:rPr>
                <w:rFonts w:ascii="Times New Roman" w:hAnsi="Times New Roman" w:cs="Times New Roman"/>
              </w:rPr>
            </w:pPr>
            <w:r w:rsidRPr="00677846">
              <w:rPr>
                <w:rFonts w:ascii="Times New Roman" w:hAnsi="Times New Roman" w:cs="Times New Roman"/>
              </w:rPr>
              <w:t>б) инфекционные заболевания;</w:t>
            </w:r>
          </w:p>
          <w:p w:rsidR="005A40DA" w:rsidRPr="00677846" w:rsidRDefault="005A40DA" w:rsidP="00A411C5">
            <w:pPr>
              <w:pStyle w:val="a3"/>
              <w:rPr>
                <w:rFonts w:ascii="Times New Roman" w:hAnsi="Times New Roman" w:cs="Times New Roman"/>
              </w:rPr>
            </w:pPr>
            <w:r w:rsidRPr="00677846">
              <w:rPr>
                <w:rFonts w:ascii="Times New Roman" w:hAnsi="Times New Roman" w:cs="Times New Roman"/>
              </w:rPr>
              <w:t>в) отсутствие удобных укрытий.</w:t>
            </w:r>
          </w:p>
          <w:p w:rsidR="005A40DA" w:rsidRPr="00677846" w:rsidRDefault="005A40DA" w:rsidP="00A41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77846">
              <w:rPr>
                <w:rFonts w:ascii="Times New Roman" w:hAnsi="Times New Roman" w:cs="Times New Roman"/>
              </w:rPr>
              <w:t>. Приспособление к подземному образу жизни у крота:</w:t>
            </w: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</w:rPr>
            </w:pPr>
            <w:r w:rsidRPr="00677846">
              <w:rPr>
                <w:rFonts w:ascii="Times New Roman" w:hAnsi="Times New Roman" w:cs="Times New Roman"/>
              </w:rPr>
              <w:t xml:space="preserve">а) одинаковое строение зубов; </w:t>
            </w:r>
          </w:p>
          <w:p w:rsidR="005A40DA" w:rsidRPr="00677846" w:rsidRDefault="005A40DA" w:rsidP="00A41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77846">
              <w:rPr>
                <w:rFonts w:ascii="Times New Roman" w:hAnsi="Times New Roman" w:cs="Times New Roman"/>
              </w:rPr>
              <w:t>) волосяной покров на теле;</w:t>
            </w:r>
          </w:p>
          <w:p w:rsidR="005A40DA" w:rsidRPr="00677846" w:rsidRDefault="005A40DA" w:rsidP="00A41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784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846">
              <w:rPr>
                <w:rFonts w:ascii="Times New Roman" w:hAnsi="Times New Roman" w:cs="Times New Roman"/>
              </w:rPr>
              <w:t>лопатоообразные</w:t>
            </w:r>
            <w:proofErr w:type="spellEnd"/>
            <w:r w:rsidRPr="00677846">
              <w:rPr>
                <w:rFonts w:ascii="Times New Roman" w:hAnsi="Times New Roman" w:cs="Times New Roman"/>
              </w:rPr>
              <w:t xml:space="preserve"> конечности.</w:t>
            </w:r>
          </w:p>
          <w:p w:rsidR="005A40DA" w:rsidRPr="00677846" w:rsidRDefault="005A40DA" w:rsidP="00A41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77846">
              <w:rPr>
                <w:rFonts w:ascii="Times New Roman" w:hAnsi="Times New Roman" w:cs="Times New Roman"/>
              </w:rPr>
              <w:t>. У морских млекопитающих приспособление к жизни в воде:</w:t>
            </w:r>
          </w:p>
          <w:p w:rsidR="005A40DA" w:rsidRPr="00677846" w:rsidRDefault="005A40DA" w:rsidP="00A411C5">
            <w:pPr>
              <w:pStyle w:val="a3"/>
              <w:rPr>
                <w:rFonts w:ascii="Times New Roman" w:hAnsi="Times New Roman" w:cs="Times New Roman"/>
              </w:rPr>
            </w:pPr>
            <w:r w:rsidRPr="00677846">
              <w:rPr>
                <w:rFonts w:ascii="Times New Roman" w:hAnsi="Times New Roman" w:cs="Times New Roman"/>
              </w:rPr>
              <w:t>а)  развитое зрение;    </w:t>
            </w:r>
            <w:r>
              <w:rPr>
                <w:rFonts w:ascii="Times New Roman" w:hAnsi="Times New Roman" w:cs="Times New Roman"/>
              </w:rPr>
              <w:t>б</w:t>
            </w:r>
            <w:r w:rsidRPr="00677846">
              <w:rPr>
                <w:rFonts w:ascii="Times New Roman" w:hAnsi="Times New Roman" w:cs="Times New Roman"/>
              </w:rPr>
              <w:t>)  обтекаемая форма тела;</w:t>
            </w:r>
          </w:p>
          <w:p w:rsidR="005A40DA" w:rsidRPr="00677846" w:rsidRDefault="005A40DA" w:rsidP="00A411C5">
            <w:pPr>
              <w:pStyle w:val="a3"/>
              <w:rPr>
                <w:rFonts w:ascii="Times New Roman" w:hAnsi="Times New Roman" w:cs="Times New Roman"/>
              </w:rPr>
            </w:pPr>
            <w:r w:rsidRPr="006778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67784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7846">
              <w:rPr>
                <w:rFonts w:ascii="Times New Roman" w:hAnsi="Times New Roman" w:cs="Times New Roman"/>
              </w:rPr>
              <w:t>густой мех.</w:t>
            </w:r>
          </w:p>
          <w:p w:rsidR="005A40DA" w:rsidRPr="00677846" w:rsidRDefault="005A40DA" w:rsidP="00A411C5">
            <w:pPr>
              <w:pStyle w:val="a3"/>
              <w:rPr>
                <w:rFonts w:ascii="Times New Roman" w:hAnsi="Times New Roman" w:cs="Times New Roman"/>
              </w:rPr>
            </w:pPr>
            <w:r w:rsidRPr="00677846">
              <w:rPr>
                <w:rFonts w:ascii="Times New Roman" w:hAnsi="Times New Roman" w:cs="Times New Roman"/>
              </w:rPr>
              <w:t>Распределите животных по экологическим группам:</w:t>
            </w:r>
          </w:p>
          <w:p w:rsidR="005A40DA" w:rsidRPr="00AD0012" w:rsidRDefault="005A40DA" w:rsidP="00A411C5">
            <w:pPr>
              <w:pStyle w:val="a3"/>
              <w:rPr>
                <w:rFonts w:ascii="Times New Roman" w:hAnsi="Times New Roman" w:cs="Times New Roman"/>
              </w:rPr>
            </w:pPr>
            <w:r w:rsidRPr="00677846">
              <w:rPr>
                <w:rFonts w:ascii="Times New Roman" w:hAnsi="Times New Roman" w:cs="Times New Roman"/>
              </w:rPr>
              <w:t xml:space="preserve">1. Кашалот. 2. Белка. 3. Соболь. 4. Выхухоль. 5. Еж. 6. Коала. 7. Тушканчик. </w:t>
            </w:r>
            <w:r>
              <w:rPr>
                <w:rFonts w:ascii="Times New Roman" w:hAnsi="Times New Roman" w:cs="Times New Roman"/>
              </w:rPr>
              <w:t>8</w:t>
            </w:r>
            <w:r w:rsidRPr="00677846">
              <w:rPr>
                <w:rFonts w:ascii="Times New Roman" w:hAnsi="Times New Roman" w:cs="Times New Roman"/>
              </w:rPr>
              <w:t xml:space="preserve">. Летучая мышь. 9. Летяга. 10. Кулан. </w:t>
            </w:r>
            <w:r>
              <w:rPr>
                <w:rFonts w:ascii="Times New Roman" w:hAnsi="Times New Roman" w:cs="Times New Roman"/>
              </w:rPr>
              <w:t>11</w:t>
            </w:r>
            <w:r w:rsidRPr="00677846">
              <w:rPr>
                <w:rFonts w:ascii="Times New Roman" w:hAnsi="Times New Roman" w:cs="Times New Roman"/>
              </w:rPr>
              <w:t>. Слепыш. 12. Касатка. 13. Вампир. 14. Утконос. 15. Крот.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BBBBBB"/>
              <w:right w:val="single" w:sz="4" w:space="0" w:color="auto"/>
            </w:tcBorders>
            <w:hideMark/>
          </w:tcPr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</w:p>
          <w:p w:rsidR="005A40DA" w:rsidRPr="004F2101" w:rsidRDefault="005A40DA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   Выполняют работу          </w:t>
            </w:r>
          </w:p>
          <w:p w:rsidR="005A40DA" w:rsidRDefault="005A40DA" w:rsidP="00A411C5">
            <w:pPr>
              <w:pStyle w:val="a3"/>
              <w:jc w:val="center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>1- а</w:t>
            </w:r>
          </w:p>
          <w:p w:rsidR="005A40DA" w:rsidRDefault="005A40DA" w:rsidP="00A411C5">
            <w:pPr>
              <w:pStyle w:val="a3"/>
              <w:jc w:val="center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>2- в</w:t>
            </w:r>
          </w:p>
          <w:p w:rsidR="005A40DA" w:rsidRDefault="005A40DA" w:rsidP="00A411C5">
            <w:pPr>
              <w:pStyle w:val="a3"/>
              <w:jc w:val="center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>3- б</w:t>
            </w:r>
          </w:p>
          <w:p w:rsidR="005A40DA" w:rsidRDefault="005A40DA" w:rsidP="00A411C5">
            <w:pPr>
              <w:pStyle w:val="a3"/>
              <w:jc w:val="center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>4- в</w:t>
            </w:r>
          </w:p>
          <w:p w:rsidR="005A40DA" w:rsidRDefault="005A40DA" w:rsidP="00A411C5">
            <w:pPr>
              <w:pStyle w:val="a3"/>
              <w:jc w:val="center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>5- б</w:t>
            </w:r>
          </w:p>
          <w:p w:rsidR="005A40DA" w:rsidRDefault="005A40DA" w:rsidP="00A411C5">
            <w:pPr>
              <w:pStyle w:val="a3"/>
              <w:jc w:val="center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>Наземные-</w:t>
            </w: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2,3,5,6,7,10,</w:t>
            </w: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>Подземные-</w:t>
            </w: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>11,14, 15</w:t>
            </w: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Водные- </w:t>
            </w: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>1,4,12,</w:t>
            </w: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Летающие- </w:t>
            </w: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>8,9,13,</w:t>
            </w: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 15- «5»</w:t>
            </w: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 11-14- «4»</w:t>
            </w:r>
          </w:p>
          <w:p w:rsidR="005A40DA" w:rsidRDefault="005A40DA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 7-10- «3»</w:t>
            </w:r>
          </w:p>
          <w:p w:rsidR="005A40DA" w:rsidRPr="004F2101" w:rsidRDefault="005A40DA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>М.7- «2»</w:t>
            </w:r>
          </w:p>
        </w:tc>
      </w:tr>
      <w:tr w:rsidR="005A40DA" w:rsidRPr="004F2101" w:rsidTr="00A411C5">
        <w:trPr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0DA" w:rsidRPr="003C35E9" w:rsidRDefault="005A40DA" w:rsidP="00A411C5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3C35E9">
              <w:rPr>
                <w:rFonts w:ascii="Times New Roman" w:hAnsi="Times New Roman" w:cs="Times New Roman"/>
                <w:b/>
                <w:bdr w:val="none" w:sz="0" w:space="0" w:color="auto" w:frame="1"/>
              </w:rPr>
              <w:t>Рефлексия</w:t>
            </w:r>
          </w:p>
          <w:p w:rsidR="005A40DA" w:rsidRPr="004F2101" w:rsidRDefault="005A40DA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C35E9"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  <w:t>2 мин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40DA" w:rsidRPr="00AD0012" w:rsidRDefault="005A40DA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 w:rsidRPr="00AD0012"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Предлагает ответить на вопросы на стикерах.</w:t>
            </w:r>
          </w:p>
          <w:p w:rsidR="005A40DA" w:rsidRPr="00AD0012" w:rsidRDefault="005A40DA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 w:rsidRPr="00AD0012"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>С какой темой вы познакомились на уроке?  Вам было интересно на уроке?   Что вы узнали нового на уроке?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BBBBBB"/>
              <w:right w:val="single" w:sz="4" w:space="0" w:color="auto"/>
            </w:tcBorders>
            <w:hideMark/>
          </w:tcPr>
          <w:p w:rsidR="005A40DA" w:rsidRPr="004F2101" w:rsidRDefault="005A40DA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>Отвечают на вопросы, делают записи на стикерах.</w:t>
            </w:r>
          </w:p>
        </w:tc>
      </w:tr>
      <w:tr w:rsidR="005A40DA" w:rsidRPr="004F2101" w:rsidTr="00A411C5">
        <w:trPr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0DA" w:rsidRPr="003C35E9" w:rsidRDefault="005A40DA" w:rsidP="00A411C5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3C35E9"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  <w:t>Д/з -1мин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A" w:rsidRPr="004F2101" w:rsidRDefault="005A40DA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>п.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  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вопросы  </w:t>
            </w:r>
          </w:p>
        </w:tc>
        <w:tc>
          <w:tcPr>
            <w:tcW w:w="2213" w:type="dxa"/>
            <w:gridSpan w:val="2"/>
            <w:tcBorders>
              <w:top w:val="single" w:sz="6" w:space="0" w:color="BBBBBB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A" w:rsidRPr="004F2101" w:rsidRDefault="005A40DA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>Записывают Д/з</w:t>
            </w:r>
          </w:p>
        </w:tc>
      </w:tr>
    </w:tbl>
    <w:p w:rsidR="005A40DA" w:rsidRDefault="005A40DA" w:rsidP="005A40DA">
      <w:pPr>
        <w:pStyle w:val="a3"/>
        <w:rPr>
          <w:rFonts w:ascii="Times New Roman" w:hAnsi="Times New Roman" w:cs="Times New Roman"/>
          <w:sz w:val="24"/>
        </w:rPr>
      </w:pPr>
    </w:p>
    <w:p w:rsidR="005A40DA" w:rsidRPr="005A40DA" w:rsidRDefault="005A40DA">
      <w:pPr>
        <w:rPr>
          <w:lang w:val="kk-KZ"/>
        </w:rPr>
      </w:pPr>
    </w:p>
    <w:sectPr w:rsidR="005A40DA" w:rsidRPr="005A40DA" w:rsidSect="00790D12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EA3" w:rsidRDefault="00524EA3" w:rsidP="00DD24CD">
      <w:pPr>
        <w:spacing w:after="0" w:line="240" w:lineRule="auto"/>
      </w:pPr>
      <w:r>
        <w:separator/>
      </w:r>
    </w:p>
  </w:endnote>
  <w:endnote w:type="continuationSeparator" w:id="0">
    <w:p w:rsidR="00524EA3" w:rsidRDefault="00524EA3" w:rsidP="00DD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A2" w:rsidRDefault="00524EA3">
    <w:pPr>
      <w:pStyle w:val="a6"/>
    </w:pPr>
  </w:p>
  <w:p w:rsidR="001230A2" w:rsidRDefault="00524EA3">
    <w:pPr>
      <w:pStyle w:val="a6"/>
    </w:pPr>
  </w:p>
  <w:p w:rsidR="001230A2" w:rsidRDefault="00524EA3">
    <w:pPr>
      <w:pStyle w:val="a6"/>
    </w:pPr>
  </w:p>
  <w:p w:rsidR="001230A2" w:rsidRDefault="00524E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EA3" w:rsidRDefault="00524EA3" w:rsidP="00DD24CD">
      <w:pPr>
        <w:spacing w:after="0" w:line="240" w:lineRule="auto"/>
      </w:pPr>
      <w:r>
        <w:separator/>
      </w:r>
    </w:p>
  </w:footnote>
  <w:footnote w:type="continuationSeparator" w:id="0">
    <w:p w:rsidR="00524EA3" w:rsidRDefault="00524EA3" w:rsidP="00DD2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A40DA"/>
    <w:rsid w:val="00274DF5"/>
    <w:rsid w:val="00524EA3"/>
    <w:rsid w:val="005A40DA"/>
    <w:rsid w:val="00875779"/>
    <w:rsid w:val="00A402C0"/>
    <w:rsid w:val="00DD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40D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A40D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5A40DA"/>
  </w:style>
  <w:style w:type="paragraph" w:styleId="a6">
    <w:name w:val="footer"/>
    <w:basedOn w:val="a"/>
    <w:link w:val="a7"/>
    <w:uiPriority w:val="99"/>
    <w:semiHidden/>
    <w:unhideWhenUsed/>
    <w:rsid w:val="005A4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40DA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5A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40DA"/>
  </w:style>
  <w:style w:type="character" w:styleId="a9">
    <w:name w:val="Strong"/>
    <w:basedOn w:val="a0"/>
    <w:uiPriority w:val="22"/>
    <w:qFormat/>
    <w:rsid w:val="005A40DA"/>
    <w:rPr>
      <w:b/>
      <w:bCs/>
    </w:rPr>
  </w:style>
  <w:style w:type="character" w:styleId="aa">
    <w:name w:val="Emphasis"/>
    <w:basedOn w:val="a0"/>
    <w:uiPriority w:val="20"/>
    <w:qFormat/>
    <w:rsid w:val="005A40DA"/>
    <w:rPr>
      <w:i/>
      <w:iCs/>
    </w:rPr>
  </w:style>
  <w:style w:type="paragraph" w:customStyle="1" w:styleId="c2">
    <w:name w:val="c2"/>
    <w:basedOn w:val="a"/>
    <w:rsid w:val="005A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A40DA"/>
  </w:style>
  <w:style w:type="paragraph" w:styleId="ab">
    <w:name w:val="Balloon Text"/>
    <w:basedOn w:val="a"/>
    <w:link w:val="ac"/>
    <w:uiPriority w:val="99"/>
    <w:semiHidden/>
    <w:unhideWhenUsed/>
    <w:rsid w:val="005A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40DA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A4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A4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2017-03-20T12:33:00Z</dcterms:created>
  <dcterms:modified xsi:type="dcterms:W3CDTF">2017-03-20T13:00:00Z</dcterms:modified>
</cp:coreProperties>
</file>