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39" w:rsidRPr="00822D3E" w:rsidRDefault="00822D3E" w:rsidP="00B81F39">
      <w:pPr>
        <w:spacing w:after="166" w:line="348" w:lineRule="atLeast"/>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Статья «Театрализованная деятельность детей дошкольного возраста».</w:t>
      </w:r>
    </w:p>
    <w:p w:rsidR="00B81F39" w:rsidRPr="00822D3E" w:rsidRDefault="00B81F39" w:rsidP="00B81F39">
      <w:pPr>
        <w:shd w:val="clear" w:color="auto" w:fill="FFFFFF"/>
        <w:spacing w:line="240" w:lineRule="auto"/>
        <w:jc w:val="both"/>
        <w:rPr>
          <w:rFonts w:ascii="Times New Roman" w:eastAsia="Times New Roman" w:hAnsi="Times New Roman" w:cs="Times New Roman"/>
          <w:color w:val="000000" w:themeColor="text1"/>
          <w:sz w:val="28"/>
          <w:szCs w:val="28"/>
          <w:lang w:eastAsia="ru-RU"/>
        </w:rPr>
      </w:pPr>
      <w:r w:rsidRPr="00822D3E">
        <w:rPr>
          <w:rFonts w:ascii="Times New Roman" w:eastAsia="Times New Roman" w:hAnsi="Times New Roman" w:cs="Times New Roman"/>
          <w:bCs/>
          <w:color w:val="000000" w:themeColor="text1"/>
          <w:sz w:val="28"/>
          <w:szCs w:val="28"/>
          <w:lang w:eastAsia="ru-RU"/>
        </w:rPr>
        <w:t>Театр в детском саду </w:t>
      </w:r>
      <w:r w:rsidRPr="00822D3E">
        <w:rPr>
          <w:rFonts w:ascii="Times New Roman" w:eastAsia="Times New Roman" w:hAnsi="Times New Roman" w:cs="Times New Roman"/>
          <w:color w:val="000000" w:themeColor="text1"/>
          <w:sz w:val="28"/>
          <w:szCs w:val="28"/>
          <w:lang w:eastAsia="ru-RU"/>
        </w:rPr>
        <w:t xml:space="preserve">– это с одной стороны игра, доступная, интересная и эмоционально приятная ребёнку деятельность, а с другой – мощное средство коррекции и всестороннего развития малыша. Взаимодействуя с другими персонажами, ребёнок учится согласовывать свои действия с действиями партнеров, учится чувствовать партнера по диалогу, слушать и слышать его, происходит обогащение чувств и эмоций, малыш переживает за героев сказки, «проживает» их жизнь. Театр раскрывает внутренний мир ребенка, снимает груз «зажатости», раскрепощает самых застенчивых детей. Тем самым театрализованная деятельность помогает формированию у детей более устойчивой эмоционально-волевой сферы - формируется воля, выдержка и самоконтроль; ребёнок учится контролировать свои эмоции, регулировать поведение в зависимости от текущего действия. В процессе отработки диалогов персонажей активизируется словарь, совершенствуется звукопроизношение, интонация и выразительность речи, дети учатся выстраивать диалоги и использовать их в различных ситуациях. Таким образом, можно сказать о том, что театрализованная деятельность позволяет комплексно преодолевать проблемы в развитии речи детей. На сцене ребёнку приходится сосредотачивать внимание и сравнительно долго удерживать его, что способствует развитию произвольности внимания, умения концентрироваться на определенном эпизоде. С развитием внимания дети получают возможность направлять свое сознание на основные черты сюжета литературного произведения, на черты характеров героев. Не менее важным является формирование в дошкольном возрасте произвольной памяти. Дети запоминают текст, своей роли, последовательность действий, знают, когда приходит их очередь вступать в диалог. Ребенок учится ставить перед собой мимическую задачу и искать пути ее реализации. Углубляются знания детей о театре как о виде искусства, расширяется кругозор, представления детей об окружающей действительности, что способствует развитию познавательной сферы у ребенка. Через театрально-игровую деятельность ребенок учится, видеть, </w:t>
      </w:r>
      <w:proofErr w:type="gramStart"/>
      <w:r w:rsidRPr="00822D3E">
        <w:rPr>
          <w:rFonts w:ascii="Times New Roman" w:eastAsia="Times New Roman" w:hAnsi="Times New Roman" w:cs="Times New Roman"/>
          <w:color w:val="000000" w:themeColor="text1"/>
          <w:sz w:val="28"/>
          <w:szCs w:val="28"/>
          <w:lang w:eastAsia="ru-RU"/>
        </w:rPr>
        <w:t>прекрасное</w:t>
      </w:r>
      <w:proofErr w:type="gramEnd"/>
      <w:r w:rsidRPr="00822D3E">
        <w:rPr>
          <w:rFonts w:ascii="Times New Roman" w:eastAsia="Times New Roman" w:hAnsi="Times New Roman" w:cs="Times New Roman"/>
          <w:color w:val="000000" w:themeColor="text1"/>
          <w:sz w:val="28"/>
          <w:szCs w:val="28"/>
          <w:lang w:eastAsia="ru-RU"/>
        </w:rPr>
        <w:t xml:space="preserve"> в жизни, закладываются этические и нравственные основы сознания. Особенной ценностью театрализованной деятельности является то, что она предполагает в себе интеграцию нескольких образовательных областей, а это необходимое условие для организации воспитательно-образовательного процесса в условиях введения Федеральных государственных образовательных стандартов. Согласно новым ФГОС,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Театрализованная деятельность интегрирует в себе следующие образовательные области: Познавательное развитие, углубляются знания детей о театре как о виде искусства, расширяется кругозор. Речевое развитие, происходит развитие всех сторон речи. Активизируется словарь, совершенствуется звукопроизношение, дети учатся выстраивать диалоги.</w:t>
      </w:r>
      <w:r w:rsidRPr="00822D3E">
        <w:rPr>
          <w:rFonts w:ascii="Times New Roman" w:eastAsia="Times New Roman" w:hAnsi="Times New Roman" w:cs="Times New Roman"/>
          <w:color w:val="000000" w:themeColor="text1"/>
          <w:sz w:val="28"/>
          <w:szCs w:val="28"/>
          <w:lang w:eastAsia="ru-RU"/>
        </w:rPr>
        <w:br/>
      </w:r>
      <w:r w:rsidRPr="00822D3E">
        <w:rPr>
          <w:rFonts w:ascii="Times New Roman" w:eastAsia="Times New Roman" w:hAnsi="Times New Roman" w:cs="Times New Roman"/>
          <w:color w:val="000000" w:themeColor="text1"/>
          <w:sz w:val="28"/>
          <w:szCs w:val="28"/>
          <w:lang w:eastAsia="ru-RU"/>
        </w:rPr>
        <w:lastRenderedPageBreak/>
        <w:t>«Чтение художественной литературы». Через знакомство с художественными произведениями различных жанров, происходит приобщение детей к словесному искусству, развитие литературной речи, развитие художественного восприятия и эстетического вкуса. Художественно</w:t>
      </w:r>
      <w:proofErr w:type="gramStart"/>
      <w:r w:rsidRPr="00822D3E">
        <w:rPr>
          <w:rFonts w:ascii="Times New Roman" w:eastAsia="Times New Roman" w:hAnsi="Times New Roman" w:cs="Times New Roman"/>
          <w:color w:val="000000" w:themeColor="text1"/>
          <w:sz w:val="28"/>
          <w:szCs w:val="28"/>
          <w:lang w:eastAsia="ru-RU"/>
        </w:rPr>
        <w:t>е-</w:t>
      </w:r>
      <w:proofErr w:type="gramEnd"/>
      <w:r w:rsidRPr="00822D3E">
        <w:rPr>
          <w:rFonts w:ascii="Times New Roman" w:eastAsia="Times New Roman" w:hAnsi="Times New Roman" w:cs="Times New Roman"/>
          <w:color w:val="000000" w:themeColor="text1"/>
          <w:sz w:val="28"/>
          <w:szCs w:val="28"/>
          <w:lang w:eastAsia="ru-RU"/>
        </w:rPr>
        <w:t xml:space="preserve"> эстетическое развитие. В процессе совместного с детьми изготовления атрибутов, элементов костюмов к выбранной для разыгрывания сказке, у детей происходит развитие продуктивной деятельности детей, развитие детского творчества, приобщение к изобразительному искусству. Посредством слушания и обсуждения народной, классической, детской музыки, совместного пения, игре на музыкальных инструментах, у детей развиваются музыкальные способности, способность эмоционально воспринимать музыку, происходит приобщение к музыкальному искусству. Дети включаются в систему социальных отношений через образы своих героев. Они «проживают» жизнь своего персонажа, «примеряют» на себя его характер, учатся оценивать поступки героев художественного произведения. Но чтобы ребенок дошкольного возраста проявил театральное творчество, необходимо обогатить его жизненный опыт яркими художественными впечатлениями, дать необходимые знания и умения. Для этого мною была проведена следующая работа:</w:t>
      </w:r>
      <w:r w:rsidRPr="00822D3E">
        <w:rPr>
          <w:rFonts w:ascii="Times New Roman" w:eastAsia="Times New Roman" w:hAnsi="Times New Roman" w:cs="Times New Roman"/>
          <w:color w:val="000000" w:themeColor="text1"/>
          <w:sz w:val="28"/>
          <w:szCs w:val="28"/>
          <w:lang w:eastAsia="ru-RU"/>
        </w:rPr>
        <w:br/>
        <w:t xml:space="preserve">В группе я оборудовала театральный уголок, а также «тихий уголок», где ребёнок может побыть один и прорепетировать какую-нибудь роль или просмотреть иллюстрации к </w:t>
      </w:r>
      <w:proofErr w:type="spellStart"/>
      <w:r w:rsidRPr="00822D3E">
        <w:rPr>
          <w:rFonts w:ascii="Times New Roman" w:eastAsia="Times New Roman" w:hAnsi="Times New Roman" w:cs="Times New Roman"/>
          <w:color w:val="000000" w:themeColor="text1"/>
          <w:sz w:val="28"/>
          <w:szCs w:val="28"/>
          <w:lang w:eastAsia="ru-RU"/>
        </w:rPr>
        <w:t>театрализации</w:t>
      </w:r>
      <w:proofErr w:type="gramStart"/>
      <w:r w:rsidRPr="00822D3E">
        <w:rPr>
          <w:rFonts w:ascii="Times New Roman" w:eastAsia="Times New Roman" w:hAnsi="Times New Roman" w:cs="Times New Roman"/>
          <w:color w:val="000000" w:themeColor="text1"/>
          <w:sz w:val="28"/>
          <w:szCs w:val="28"/>
          <w:lang w:eastAsia="ru-RU"/>
        </w:rPr>
        <w:t>.П</w:t>
      </w:r>
      <w:proofErr w:type="gramEnd"/>
      <w:r w:rsidRPr="00822D3E">
        <w:rPr>
          <w:rFonts w:ascii="Times New Roman" w:eastAsia="Times New Roman" w:hAnsi="Times New Roman" w:cs="Times New Roman"/>
          <w:color w:val="000000" w:themeColor="text1"/>
          <w:sz w:val="28"/>
          <w:szCs w:val="28"/>
          <w:lang w:eastAsia="ru-RU"/>
        </w:rPr>
        <w:t>оскольку</w:t>
      </w:r>
      <w:proofErr w:type="spellEnd"/>
      <w:r w:rsidRPr="00822D3E">
        <w:rPr>
          <w:rFonts w:ascii="Times New Roman" w:eastAsia="Times New Roman" w:hAnsi="Times New Roman" w:cs="Times New Roman"/>
          <w:color w:val="000000" w:themeColor="text1"/>
          <w:sz w:val="28"/>
          <w:szCs w:val="28"/>
          <w:lang w:eastAsia="ru-RU"/>
        </w:rPr>
        <w:t xml:space="preserve"> предметно-развивающая среда должна обеспечивать право и свободу выбора каждого ребёнка на театрализацию любимого произведения, в зоне театрализованной деятельности я разместила разные виды кукольного театра – пальчиковый, </w:t>
      </w:r>
      <w:proofErr w:type="spellStart"/>
      <w:r w:rsidRPr="00822D3E">
        <w:rPr>
          <w:rFonts w:ascii="Times New Roman" w:eastAsia="Times New Roman" w:hAnsi="Times New Roman" w:cs="Times New Roman"/>
          <w:color w:val="000000" w:themeColor="text1"/>
          <w:sz w:val="28"/>
          <w:szCs w:val="28"/>
          <w:lang w:eastAsia="ru-RU"/>
        </w:rPr>
        <w:t>би-ба-бо</w:t>
      </w:r>
      <w:proofErr w:type="spellEnd"/>
      <w:r w:rsidRPr="00822D3E">
        <w:rPr>
          <w:rFonts w:ascii="Times New Roman" w:eastAsia="Times New Roman" w:hAnsi="Times New Roman" w:cs="Times New Roman"/>
          <w:color w:val="000000" w:themeColor="text1"/>
          <w:sz w:val="28"/>
          <w:szCs w:val="28"/>
          <w:lang w:eastAsia="ru-RU"/>
        </w:rPr>
        <w:t>, а так же маски, реквизит, куклы, декорации. Кроме того, периодически обновляла материал, ориентируясь на интересы разных детей. Это создало условия для персонифицированного общения с каждым ребёнком. Поскольку развитие любознательности и исследовательского интереса основано на создании спектра возможностей для моделирования, поиска и экспериментирования, в зоне театрализованной деятельности я разместила разный природный и бросовый материал, ткани, костюмы</w:t>
      </w:r>
      <w:proofErr w:type="gramStart"/>
      <w:r w:rsidRPr="00822D3E">
        <w:rPr>
          <w:rFonts w:ascii="Times New Roman" w:eastAsia="Times New Roman" w:hAnsi="Times New Roman" w:cs="Times New Roman"/>
          <w:color w:val="000000" w:themeColor="text1"/>
          <w:sz w:val="28"/>
          <w:szCs w:val="28"/>
          <w:lang w:eastAsia="ru-RU"/>
        </w:rPr>
        <w:t xml:space="preserve"> ,</w:t>
      </w:r>
      <w:proofErr w:type="gramEnd"/>
      <w:r w:rsidRPr="00822D3E">
        <w:rPr>
          <w:rFonts w:ascii="Times New Roman" w:eastAsia="Times New Roman" w:hAnsi="Times New Roman" w:cs="Times New Roman"/>
          <w:color w:val="000000" w:themeColor="text1"/>
          <w:sz w:val="28"/>
          <w:szCs w:val="28"/>
          <w:lang w:eastAsia="ru-RU"/>
        </w:rPr>
        <w:t xml:space="preserve">для ряженая. Учитывая </w:t>
      </w:r>
      <w:proofErr w:type="spellStart"/>
      <w:r w:rsidRPr="00822D3E">
        <w:rPr>
          <w:rFonts w:ascii="Times New Roman" w:eastAsia="Times New Roman" w:hAnsi="Times New Roman" w:cs="Times New Roman"/>
          <w:color w:val="000000" w:themeColor="text1"/>
          <w:sz w:val="28"/>
          <w:szCs w:val="28"/>
          <w:lang w:eastAsia="ru-RU"/>
        </w:rPr>
        <w:t>полоролевые</w:t>
      </w:r>
      <w:proofErr w:type="spellEnd"/>
      <w:r w:rsidRPr="00822D3E">
        <w:rPr>
          <w:rFonts w:ascii="Times New Roman" w:eastAsia="Times New Roman" w:hAnsi="Times New Roman" w:cs="Times New Roman"/>
          <w:color w:val="000000" w:themeColor="text1"/>
          <w:sz w:val="28"/>
          <w:szCs w:val="28"/>
          <w:lang w:eastAsia="ru-RU"/>
        </w:rPr>
        <w:t xml:space="preserve"> особенности детей, в зоне театрализованной деятельности были размещены оборудование и материалы, отвечающие интересам, как мальчиков, так и девочек.</w:t>
      </w:r>
      <w:r w:rsidRPr="00822D3E">
        <w:rPr>
          <w:rFonts w:ascii="Times New Roman" w:eastAsia="Times New Roman" w:hAnsi="Times New Roman" w:cs="Times New Roman"/>
          <w:color w:val="000000" w:themeColor="text1"/>
          <w:sz w:val="28"/>
          <w:szCs w:val="28"/>
          <w:lang w:eastAsia="ru-RU"/>
        </w:rPr>
        <w:br/>
        <w:t xml:space="preserve">Театрализованные занятия выполняют одновременно познавательную, воспитательную и развивающие функции. </w:t>
      </w:r>
      <w:r w:rsidRPr="00822D3E">
        <w:rPr>
          <w:rFonts w:ascii="Times New Roman" w:eastAsia="Times New Roman" w:hAnsi="Times New Roman" w:cs="Times New Roman"/>
          <w:color w:val="000000" w:themeColor="text1"/>
          <w:sz w:val="28"/>
          <w:szCs w:val="28"/>
          <w:lang w:eastAsia="ru-RU"/>
        </w:rPr>
        <w:br/>
        <w:t xml:space="preserve">Поскольку развитие театрализованной деятельности детей и накопление ими эмоционально - чувственного опыта – длительная работа, потребовалось участие родителей. Для них я проводила консультации, давала советы рекомендации. Обновляла материал в уголке для родителей, стараясь подобрать интересные и доступные по содержанию игры, задания, упражнения, которые они могли бы самостоятельно использовать дома. Так же организовывала выставки игр, упражнений, заданий на развитие моторики, развитие речи, интонационной выразительности, воображения, </w:t>
      </w:r>
      <w:r w:rsidRPr="00822D3E">
        <w:rPr>
          <w:rFonts w:ascii="Times New Roman" w:eastAsia="Times New Roman" w:hAnsi="Times New Roman" w:cs="Times New Roman"/>
          <w:color w:val="000000" w:themeColor="text1"/>
          <w:sz w:val="28"/>
          <w:szCs w:val="28"/>
          <w:lang w:eastAsia="ru-RU"/>
        </w:rPr>
        <w:lastRenderedPageBreak/>
        <w:t>мышления, памяти. Для родителей были организованы тематические вечера «Рождество», «Что нам дарит осень?», в подготовке которых они приняли активное участие (изготовление костюмов, масок, декораций).</w:t>
      </w:r>
      <w:r w:rsidRPr="00822D3E">
        <w:rPr>
          <w:rFonts w:ascii="Times New Roman" w:eastAsia="Times New Roman" w:hAnsi="Times New Roman" w:cs="Times New Roman"/>
          <w:color w:val="000000" w:themeColor="text1"/>
          <w:sz w:val="28"/>
          <w:szCs w:val="28"/>
          <w:lang w:eastAsia="ru-RU"/>
        </w:rPr>
        <w:br/>
        <w:t>Основы драматизации и актёрского мастерства закреплялись и раскрывались на музыкальных занятиях, в самостоятельной театрализованной деятельности, на праздниках и развлечениях.</w:t>
      </w:r>
    </w:p>
    <w:p w:rsidR="00796197" w:rsidRDefault="00822D3E"/>
    <w:sectPr w:rsidR="00796197" w:rsidSect="001D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81F39"/>
    <w:rsid w:val="00105B22"/>
    <w:rsid w:val="001D4A20"/>
    <w:rsid w:val="006753B2"/>
    <w:rsid w:val="00822D3E"/>
    <w:rsid w:val="008A7225"/>
    <w:rsid w:val="00B81F39"/>
    <w:rsid w:val="00C013E0"/>
    <w:rsid w:val="00F30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20"/>
  </w:style>
  <w:style w:type="paragraph" w:styleId="1">
    <w:name w:val="heading 1"/>
    <w:basedOn w:val="a"/>
    <w:link w:val="10"/>
    <w:uiPriority w:val="9"/>
    <w:qFormat/>
    <w:rsid w:val="00B81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F3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81F39"/>
    <w:rPr>
      <w:b/>
      <w:bCs/>
    </w:rPr>
  </w:style>
  <w:style w:type="character" w:customStyle="1" w:styleId="apple-converted-space">
    <w:name w:val="apple-converted-space"/>
    <w:basedOn w:val="a0"/>
    <w:rsid w:val="00B81F39"/>
  </w:style>
</w:styles>
</file>

<file path=word/webSettings.xml><?xml version="1.0" encoding="utf-8"?>
<w:webSettings xmlns:r="http://schemas.openxmlformats.org/officeDocument/2006/relationships" xmlns:w="http://schemas.openxmlformats.org/wordprocessingml/2006/main">
  <w:divs>
    <w:div w:id="1832216237">
      <w:bodyDiv w:val="1"/>
      <w:marLeft w:val="0"/>
      <w:marRight w:val="0"/>
      <w:marTop w:val="0"/>
      <w:marBottom w:val="0"/>
      <w:divBdr>
        <w:top w:val="none" w:sz="0" w:space="0" w:color="auto"/>
        <w:left w:val="none" w:sz="0" w:space="0" w:color="auto"/>
        <w:bottom w:val="none" w:sz="0" w:space="0" w:color="auto"/>
        <w:right w:val="none" w:sz="0" w:space="0" w:color="auto"/>
      </w:divBdr>
      <w:divsChild>
        <w:div w:id="1131023190">
          <w:marLeft w:val="0"/>
          <w:marRight w:val="0"/>
          <w:marTop w:val="17"/>
          <w:marBottom w:val="248"/>
          <w:divBdr>
            <w:top w:val="none" w:sz="0" w:space="0" w:color="auto"/>
            <w:left w:val="none" w:sz="0" w:space="0" w:color="auto"/>
            <w:bottom w:val="none" w:sz="0" w:space="0" w:color="auto"/>
            <w:right w:val="none" w:sz="0" w:space="0" w:color="auto"/>
          </w:divBdr>
          <w:divsChild>
            <w:div w:id="954016906">
              <w:marLeft w:val="0"/>
              <w:marRight w:val="0"/>
              <w:marTop w:val="166"/>
              <w:marBottom w:val="166"/>
              <w:divBdr>
                <w:top w:val="none" w:sz="0" w:space="0" w:color="auto"/>
                <w:left w:val="none" w:sz="0" w:space="0" w:color="auto"/>
                <w:bottom w:val="none" w:sz="0" w:space="0" w:color="auto"/>
                <w:right w:val="none" w:sz="0" w:space="0" w:color="auto"/>
              </w:divBdr>
            </w:div>
            <w:div w:id="1190950785">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4</cp:revision>
  <dcterms:created xsi:type="dcterms:W3CDTF">2017-01-16T09:34:00Z</dcterms:created>
  <dcterms:modified xsi:type="dcterms:W3CDTF">2017-01-27T19:27:00Z</dcterms:modified>
</cp:coreProperties>
</file>