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51" w:rsidRPr="000D2DA6" w:rsidRDefault="00C14851" w:rsidP="008576D8">
      <w:pPr>
        <w:spacing w:after="0"/>
        <w:ind w:left="567"/>
        <w:jc w:val="center"/>
        <w:rPr>
          <w:rFonts w:ascii="Times New Roman" w:hAnsi="Times New Roman" w:cs="Times New Roman"/>
          <w:sz w:val="28"/>
          <w:szCs w:val="28"/>
          <w:lang w:val="uk-UA"/>
        </w:rPr>
      </w:pPr>
      <w:r w:rsidRPr="000D2DA6">
        <w:rPr>
          <w:rFonts w:ascii="Times New Roman" w:hAnsi="Times New Roman" w:cs="Times New Roman"/>
          <w:sz w:val="28"/>
          <w:szCs w:val="28"/>
          <w:lang w:val="uk-UA"/>
        </w:rPr>
        <w:t>Управління освіти Енергодарської міської ради Запорізької області</w:t>
      </w:r>
    </w:p>
    <w:p w:rsidR="00C14851" w:rsidRPr="000D2DA6" w:rsidRDefault="00C14851" w:rsidP="000D2DA6">
      <w:pPr>
        <w:spacing w:after="0"/>
        <w:jc w:val="center"/>
        <w:rPr>
          <w:rFonts w:ascii="Times New Roman" w:hAnsi="Times New Roman" w:cs="Times New Roman"/>
          <w:sz w:val="28"/>
          <w:szCs w:val="28"/>
          <w:lang w:val="uk-UA"/>
        </w:rPr>
      </w:pPr>
      <w:r w:rsidRPr="000D2DA6">
        <w:rPr>
          <w:rFonts w:ascii="Times New Roman" w:hAnsi="Times New Roman" w:cs="Times New Roman"/>
          <w:sz w:val="28"/>
          <w:szCs w:val="28"/>
          <w:lang w:val="uk-UA"/>
        </w:rPr>
        <w:t>навчально-виховний комплекс №1</w:t>
      </w:r>
    </w:p>
    <w:p w:rsidR="00C14851" w:rsidRPr="000D2DA6" w:rsidRDefault="00C14851" w:rsidP="000D2DA6">
      <w:pPr>
        <w:spacing w:after="0"/>
        <w:rPr>
          <w:rFonts w:ascii="Times New Roman" w:hAnsi="Times New Roman" w:cs="Times New Roman"/>
          <w:sz w:val="28"/>
          <w:szCs w:val="28"/>
          <w:lang w:val="uk-UA"/>
        </w:rPr>
      </w:pPr>
    </w:p>
    <w:p w:rsidR="00C14851" w:rsidRPr="000D2DA6" w:rsidRDefault="00C14851" w:rsidP="000D2DA6">
      <w:pPr>
        <w:spacing w:after="0"/>
        <w:rPr>
          <w:rFonts w:ascii="Times New Roman" w:hAnsi="Times New Roman" w:cs="Times New Roman"/>
          <w:sz w:val="28"/>
          <w:szCs w:val="28"/>
          <w:lang w:val="uk-UA"/>
        </w:rPr>
      </w:pPr>
    </w:p>
    <w:p w:rsidR="00C14851" w:rsidRPr="000D2DA6" w:rsidRDefault="00C14851" w:rsidP="000D2DA6">
      <w:pPr>
        <w:spacing w:after="0"/>
        <w:rPr>
          <w:rFonts w:ascii="Times New Roman" w:hAnsi="Times New Roman" w:cs="Times New Roman"/>
          <w:sz w:val="28"/>
          <w:szCs w:val="28"/>
          <w:lang w:val="uk-UA"/>
        </w:rPr>
      </w:pPr>
    </w:p>
    <w:p w:rsidR="00C14851" w:rsidRPr="000D2DA6" w:rsidRDefault="00C14851" w:rsidP="000D2DA6">
      <w:pPr>
        <w:spacing w:after="0"/>
        <w:rPr>
          <w:rFonts w:ascii="Times New Roman" w:hAnsi="Times New Roman" w:cs="Times New Roman"/>
          <w:sz w:val="28"/>
          <w:szCs w:val="28"/>
          <w:lang w:val="uk-UA"/>
        </w:rPr>
      </w:pPr>
    </w:p>
    <w:p w:rsidR="00C14851" w:rsidRPr="000D2DA6" w:rsidRDefault="00C14851" w:rsidP="000D2DA6">
      <w:pPr>
        <w:spacing w:after="0"/>
        <w:rPr>
          <w:rFonts w:ascii="Times New Roman" w:hAnsi="Times New Roman" w:cs="Times New Roman"/>
          <w:sz w:val="28"/>
          <w:szCs w:val="28"/>
          <w:lang w:val="uk-UA"/>
        </w:rPr>
      </w:pPr>
    </w:p>
    <w:p w:rsidR="00C14851" w:rsidRPr="000D2DA6" w:rsidRDefault="00C14851" w:rsidP="000D2DA6">
      <w:pPr>
        <w:spacing w:after="0"/>
        <w:jc w:val="center"/>
        <w:rPr>
          <w:rFonts w:ascii="Times New Roman" w:hAnsi="Times New Roman" w:cs="Times New Roman"/>
          <w:b/>
          <w:bCs/>
          <w:sz w:val="28"/>
          <w:szCs w:val="28"/>
          <w:lang w:val="uk-UA"/>
        </w:rPr>
      </w:pPr>
    </w:p>
    <w:p w:rsidR="00C14851" w:rsidRPr="00060F0D" w:rsidRDefault="00C14851" w:rsidP="000D2DA6">
      <w:pPr>
        <w:shd w:val="clear" w:color="auto" w:fill="FFFFFF"/>
        <w:tabs>
          <w:tab w:val="left" w:pos="1811"/>
        </w:tabs>
        <w:spacing w:after="0"/>
        <w:jc w:val="center"/>
        <w:rPr>
          <w:rFonts w:ascii="Times New Roman" w:hAnsi="Times New Roman" w:cs="Times New Roman"/>
          <w:b/>
          <w:bCs/>
          <w:sz w:val="44"/>
          <w:szCs w:val="44"/>
          <w:lang w:val="uk-UA"/>
        </w:rPr>
      </w:pPr>
      <w:r w:rsidRPr="00060F0D">
        <w:rPr>
          <w:rFonts w:ascii="Times New Roman" w:hAnsi="Times New Roman" w:cs="Times New Roman"/>
          <w:b/>
          <w:bCs/>
          <w:sz w:val="44"/>
          <w:szCs w:val="44"/>
          <w:lang w:val="uk-UA"/>
        </w:rPr>
        <w:t>УЗАГАЛЬНЕННЯ  ДОСВІДУ</w:t>
      </w:r>
    </w:p>
    <w:p w:rsidR="00C14851" w:rsidRPr="000D2DA6" w:rsidRDefault="00C14851" w:rsidP="000D2DA6">
      <w:pPr>
        <w:shd w:val="clear" w:color="auto" w:fill="FFFFFF"/>
        <w:spacing w:after="0"/>
        <w:jc w:val="center"/>
        <w:rPr>
          <w:rFonts w:ascii="Times New Roman" w:hAnsi="Times New Roman" w:cs="Times New Roman"/>
          <w:sz w:val="28"/>
          <w:szCs w:val="28"/>
          <w:lang w:val="uk-UA"/>
        </w:rPr>
      </w:pPr>
    </w:p>
    <w:p w:rsidR="00C14851" w:rsidRPr="000D2DA6" w:rsidRDefault="00C14851" w:rsidP="000D2DA6">
      <w:pPr>
        <w:spacing w:after="0"/>
        <w:rPr>
          <w:rFonts w:ascii="Times New Roman" w:hAnsi="Times New Roman" w:cs="Times New Roman"/>
          <w:sz w:val="28"/>
          <w:szCs w:val="28"/>
          <w:lang w:val="uk-UA"/>
        </w:rPr>
      </w:pPr>
    </w:p>
    <w:p w:rsidR="00C14851" w:rsidRPr="000D2DA6" w:rsidRDefault="00C14851" w:rsidP="000D2DA6">
      <w:pPr>
        <w:spacing w:after="0"/>
        <w:rPr>
          <w:rFonts w:ascii="Times New Roman" w:hAnsi="Times New Roman" w:cs="Times New Roman"/>
          <w:sz w:val="28"/>
          <w:szCs w:val="28"/>
          <w:lang w:val="uk-UA"/>
        </w:rPr>
      </w:pPr>
    </w:p>
    <w:p w:rsidR="00C14851" w:rsidRPr="006903B1" w:rsidRDefault="00C14851" w:rsidP="00060F0D">
      <w:pPr>
        <w:spacing w:after="0"/>
        <w:rPr>
          <w:rFonts w:ascii="Times New Roman" w:hAnsi="Times New Roman" w:cs="Times New Roman"/>
          <w:b/>
          <w:bCs/>
          <w:sz w:val="28"/>
          <w:szCs w:val="28"/>
        </w:rPr>
      </w:pPr>
    </w:p>
    <w:p w:rsidR="00C14851" w:rsidRPr="00060F0D" w:rsidRDefault="00C14851" w:rsidP="000D2DA6">
      <w:pPr>
        <w:spacing w:after="0"/>
        <w:jc w:val="center"/>
        <w:rPr>
          <w:rFonts w:ascii="Times New Roman" w:hAnsi="Times New Roman" w:cs="Times New Roman"/>
          <w:b/>
          <w:bCs/>
          <w:sz w:val="44"/>
          <w:szCs w:val="44"/>
          <w:lang w:val="uk-UA"/>
        </w:rPr>
      </w:pPr>
      <w:r w:rsidRPr="00060F0D">
        <w:rPr>
          <w:rFonts w:ascii="Times New Roman" w:hAnsi="Times New Roman" w:cs="Times New Roman"/>
          <w:b/>
          <w:bCs/>
          <w:sz w:val="44"/>
          <w:szCs w:val="44"/>
          <w:lang w:val="uk-UA"/>
        </w:rPr>
        <w:t>ПРОФЕСІЙНА МОБІЛЬНІСТЬ ВЧИТЕЛЯ</w:t>
      </w:r>
    </w:p>
    <w:p w:rsidR="00C14851" w:rsidRPr="00060F0D" w:rsidRDefault="00C14851" w:rsidP="000D2DA6">
      <w:pPr>
        <w:spacing w:after="0"/>
        <w:jc w:val="center"/>
        <w:rPr>
          <w:rFonts w:ascii="Times New Roman" w:hAnsi="Times New Roman" w:cs="Times New Roman"/>
          <w:b/>
          <w:bCs/>
          <w:sz w:val="44"/>
          <w:szCs w:val="44"/>
          <w:lang w:val="uk-UA"/>
        </w:rPr>
      </w:pPr>
      <w:r w:rsidRPr="00060F0D">
        <w:rPr>
          <w:rFonts w:ascii="Times New Roman" w:hAnsi="Times New Roman" w:cs="Times New Roman"/>
          <w:b/>
          <w:bCs/>
          <w:sz w:val="44"/>
          <w:szCs w:val="44"/>
          <w:lang w:val="uk-UA"/>
        </w:rPr>
        <w:t>ЯК  ОДИН ІЗ ШЛЯХІВ УСПІШНОЇ СОЦІАЛІЗАЦІЇ УЧНІВ</w:t>
      </w:r>
    </w:p>
    <w:p w:rsidR="00C14851" w:rsidRPr="000D2DA6" w:rsidRDefault="00C14851" w:rsidP="000D2DA6">
      <w:pPr>
        <w:spacing w:after="0"/>
        <w:rPr>
          <w:rFonts w:ascii="Times New Roman" w:hAnsi="Times New Roman" w:cs="Times New Roman"/>
          <w:sz w:val="28"/>
          <w:szCs w:val="28"/>
          <w:lang w:val="uk-UA"/>
        </w:rPr>
      </w:pPr>
    </w:p>
    <w:p w:rsidR="00C14851" w:rsidRPr="000D2DA6" w:rsidRDefault="00C14851" w:rsidP="000D2DA6">
      <w:pPr>
        <w:spacing w:after="0"/>
        <w:rPr>
          <w:rFonts w:ascii="Times New Roman" w:hAnsi="Times New Roman" w:cs="Times New Roman"/>
          <w:sz w:val="28"/>
          <w:szCs w:val="28"/>
          <w:lang w:val="uk-UA"/>
        </w:rPr>
      </w:pPr>
    </w:p>
    <w:p w:rsidR="00C14851" w:rsidRPr="000D2DA6" w:rsidRDefault="00C14851" w:rsidP="000D2DA6">
      <w:pPr>
        <w:spacing w:after="0"/>
        <w:rPr>
          <w:rFonts w:ascii="Times New Roman" w:hAnsi="Times New Roman" w:cs="Times New Roman"/>
          <w:sz w:val="28"/>
          <w:szCs w:val="28"/>
          <w:lang w:val="uk-UA"/>
        </w:rPr>
      </w:pPr>
    </w:p>
    <w:p w:rsidR="00C14851" w:rsidRPr="000D2DA6" w:rsidRDefault="00C14851" w:rsidP="000D2DA6">
      <w:pPr>
        <w:spacing w:after="0"/>
        <w:rPr>
          <w:rFonts w:ascii="Times New Roman" w:hAnsi="Times New Roman" w:cs="Times New Roman"/>
          <w:sz w:val="28"/>
          <w:szCs w:val="28"/>
          <w:lang w:val="uk-UA"/>
        </w:rPr>
      </w:pPr>
    </w:p>
    <w:p w:rsidR="00C14851" w:rsidRPr="006903B1" w:rsidRDefault="00C14851" w:rsidP="000D2DA6">
      <w:pPr>
        <w:shd w:val="clear" w:color="auto" w:fill="FFFFFF"/>
        <w:tabs>
          <w:tab w:val="left" w:pos="6787"/>
        </w:tabs>
        <w:spacing w:after="0"/>
        <w:jc w:val="both"/>
        <w:outlineLvl w:val="0"/>
        <w:rPr>
          <w:rFonts w:ascii="Times New Roman" w:hAnsi="Times New Roman" w:cs="Times New Roman"/>
          <w:sz w:val="28"/>
          <w:szCs w:val="28"/>
          <w:lang w:val="uk-UA"/>
        </w:rPr>
      </w:pPr>
    </w:p>
    <w:p w:rsidR="00C14851" w:rsidRPr="000D2DA6" w:rsidRDefault="00C14851" w:rsidP="000D2DA6">
      <w:pPr>
        <w:shd w:val="clear" w:color="auto" w:fill="FFFFFF"/>
        <w:tabs>
          <w:tab w:val="left" w:pos="6787"/>
        </w:tabs>
        <w:spacing w:after="0"/>
        <w:jc w:val="both"/>
        <w:outlineLvl w:val="0"/>
        <w:rPr>
          <w:rFonts w:ascii="Times New Roman" w:hAnsi="Times New Roman" w:cs="Times New Roman"/>
          <w:sz w:val="28"/>
          <w:szCs w:val="28"/>
          <w:lang w:val="uk-UA"/>
        </w:rPr>
      </w:pPr>
    </w:p>
    <w:p w:rsidR="00C14851" w:rsidRPr="000D2DA6" w:rsidRDefault="00C14851" w:rsidP="000D2DA6">
      <w:pPr>
        <w:shd w:val="clear" w:color="auto" w:fill="FFFFFF"/>
        <w:tabs>
          <w:tab w:val="left" w:pos="6787"/>
        </w:tabs>
        <w:spacing w:after="0"/>
        <w:jc w:val="both"/>
        <w:outlineLvl w:val="0"/>
        <w:rPr>
          <w:rFonts w:ascii="Times New Roman" w:hAnsi="Times New Roman" w:cs="Times New Roman"/>
          <w:sz w:val="28"/>
          <w:szCs w:val="28"/>
          <w:lang w:val="uk-UA"/>
        </w:rPr>
      </w:pPr>
      <w:r w:rsidRPr="000D2DA6">
        <w:rPr>
          <w:rFonts w:ascii="Times New Roman" w:hAnsi="Times New Roman" w:cs="Times New Roman"/>
          <w:sz w:val="28"/>
          <w:szCs w:val="28"/>
          <w:lang w:val="uk-UA"/>
        </w:rPr>
        <w:t xml:space="preserve">                                                                                            Онищук Алла Дмитрівна, </w:t>
      </w:r>
    </w:p>
    <w:p w:rsidR="00C14851" w:rsidRPr="000D2DA6" w:rsidRDefault="00C14851" w:rsidP="000D2DA6">
      <w:pPr>
        <w:shd w:val="clear" w:color="auto" w:fill="FFFFFF"/>
        <w:tabs>
          <w:tab w:val="left" w:pos="6787"/>
        </w:tabs>
        <w:spacing w:after="0"/>
        <w:jc w:val="both"/>
        <w:outlineLvl w:val="0"/>
        <w:rPr>
          <w:rFonts w:ascii="Times New Roman" w:hAnsi="Times New Roman" w:cs="Times New Roman"/>
          <w:sz w:val="28"/>
          <w:szCs w:val="28"/>
          <w:lang w:val="uk-UA"/>
        </w:rPr>
      </w:pPr>
      <w:r w:rsidRPr="000D2DA6">
        <w:rPr>
          <w:rFonts w:ascii="Times New Roman" w:hAnsi="Times New Roman" w:cs="Times New Roman"/>
          <w:sz w:val="28"/>
          <w:szCs w:val="28"/>
          <w:lang w:val="uk-UA"/>
        </w:rPr>
        <w:t xml:space="preserve">                                                                                            вчитель математики</w:t>
      </w:r>
    </w:p>
    <w:p w:rsidR="00C14851" w:rsidRPr="000D2DA6" w:rsidRDefault="00C14851" w:rsidP="000D2DA6">
      <w:pPr>
        <w:shd w:val="clear" w:color="auto" w:fill="FFFFFF"/>
        <w:spacing w:after="0"/>
        <w:jc w:val="both"/>
        <w:outlineLvl w:val="0"/>
        <w:rPr>
          <w:rFonts w:ascii="Times New Roman" w:hAnsi="Times New Roman" w:cs="Times New Roman"/>
          <w:sz w:val="28"/>
          <w:szCs w:val="28"/>
        </w:rPr>
      </w:pPr>
      <w:r w:rsidRPr="000D2DA6">
        <w:rPr>
          <w:rFonts w:ascii="Times New Roman" w:hAnsi="Times New Roman" w:cs="Times New Roman"/>
          <w:sz w:val="28"/>
          <w:szCs w:val="28"/>
          <w:lang w:val="uk-UA"/>
        </w:rPr>
        <w:t xml:space="preserve">                                                                                            Енергодарського    </w:t>
      </w:r>
    </w:p>
    <w:p w:rsidR="00C14851" w:rsidRPr="000D2DA6" w:rsidRDefault="00C14851" w:rsidP="000D2DA6">
      <w:pPr>
        <w:shd w:val="clear" w:color="auto" w:fill="FFFFFF"/>
        <w:spacing w:after="0"/>
        <w:jc w:val="both"/>
        <w:outlineLvl w:val="0"/>
        <w:rPr>
          <w:rFonts w:ascii="Times New Roman" w:hAnsi="Times New Roman" w:cs="Times New Roman"/>
          <w:sz w:val="28"/>
          <w:szCs w:val="28"/>
          <w:lang w:val="uk-UA"/>
        </w:rPr>
      </w:pPr>
      <w:r w:rsidRPr="000D2DA6">
        <w:rPr>
          <w:rFonts w:ascii="Times New Roman" w:hAnsi="Times New Roman" w:cs="Times New Roman"/>
          <w:sz w:val="28"/>
          <w:szCs w:val="28"/>
          <w:lang w:val="uk-UA"/>
        </w:rPr>
        <w:t xml:space="preserve">                                                                                            навчально-виховного</w:t>
      </w:r>
    </w:p>
    <w:p w:rsidR="00C14851" w:rsidRPr="000D2DA6" w:rsidRDefault="00C14851" w:rsidP="000D2DA6">
      <w:pPr>
        <w:shd w:val="clear" w:color="auto" w:fill="FFFFFF"/>
        <w:spacing w:after="0"/>
        <w:jc w:val="both"/>
        <w:rPr>
          <w:rFonts w:ascii="Times New Roman" w:hAnsi="Times New Roman" w:cs="Times New Roman"/>
          <w:sz w:val="28"/>
          <w:szCs w:val="28"/>
          <w:lang w:val="uk-UA"/>
        </w:rPr>
      </w:pPr>
      <w:r w:rsidRPr="000D2DA6">
        <w:rPr>
          <w:rFonts w:ascii="Times New Roman" w:hAnsi="Times New Roman" w:cs="Times New Roman"/>
          <w:sz w:val="28"/>
          <w:szCs w:val="28"/>
          <w:lang w:val="uk-UA"/>
        </w:rPr>
        <w:t xml:space="preserve">                                                                                            комплексу № 1,             </w:t>
      </w:r>
    </w:p>
    <w:p w:rsidR="00C14851" w:rsidRPr="000D2DA6" w:rsidRDefault="00C14851" w:rsidP="000D2DA6">
      <w:pPr>
        <w:shd w:val="clear" w:color="auto" w:fill="FFFFFF"/>
        <w:spacing w:after="0"/>
        <w:jc w:val="both"/>
        <w:rPr>
          <w:rFonts w:ascii="Times New Roman" w:hAnsi="Times New Roman" w:cs="Times New Roman"/>
          <w:sz w:val="28"/>
          <w:szCs w:val="28"/>
          <w:lang w:val="uk-UA"/>
        </w:rPr>
      </w:pPr>
      <w:r w:rsidRPr="000D2DA6">
        <w:rPr>
          <w:rFonts w:ascii="Times New Roman" w:hAnsi="Times New Roman" w:cs="Times New Roman"/>
          <w:sz w:val="28"/>
          <w:szCs w:val="28"/>
          <w:lang w:val="uk-UA"/>
        </w:rPr>
        <w:t xml:space="preserve">                                                                                            спеціаліст вищої      </w:t>
      </w:r>
    </w:p>
    <w:p w:rsidR="00C14851" w:rsidRPr="000D2DA6" w:rsidRDefault="00C14851" w:rsidP="000D2DA6">
      <w:pPr>
        <w:shd w:val="clear" w:color="auto" w:fill="FFFFFF"/>
        <w:spacing w:after="0"/>
        <w:jc w:val="both"/>
        <w:rPr>
          <w:rFonts w:ascii="Times New Roman" w:hAnsi="Times New Roman" w:cs="Times New Roman"/>
          <w:sz w:val="28"/>
          <w:szCs w:val="28"/>
          <w:lang w:val="uk-UA"/>
        </w:rPr>
      </w:pPr>
      <w:r w:rsidRPr="000D2DA6">
        <w:rPr>
          <w:rFonts w:ascii="Times New Roman" w:hAnsi="Times New Roman" w:cs="Times New Roman"/>
          <w:sz w:val="28"/>
          <w:szCs w:val="28"/>
          <w:lang w:val="uk-UA"/>
        </w:rPr>
        <w:t xml:space="preserve">                                                                                            кваліфікаційної категорії,</w:t>
      </w:r>
    </w:p>
    <w:p w:rsidR="00C14851" w:rsidRPr="000D2DA6" w:rsidRDefault="00C14851" w:rsidP="000D2DA6">
      <w:pPr>
        <w:shd w:val="clear" w:color="auto" w:fill="FFFFFF"/>
        <w:spacing w:after="0"/>
        <w:jc w:val="both"/>
        <w:rPr>
          <w:rFonts w:ascii="Times New Roman" w:hAnsi="Times New Roman" w:cs="Times New Roman"/>
          <w:sz w:val="28"/>
          <w:szCs w:val="28"/>
          <w:lang w:val="uk-UA"/>
        </w:rPr>
      </w:pPr>
      <w:r w:rsidRPr="000D2DA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D2DA6">
        <w:rPr>
          <w:rFonts w:ascii="Times New Roman" w:hAnsi="Times New Roman" w:cs="Times New Roman"/>
          <w:sz w:val="28"/>
          <w:szCs w:val="28"/>
          <w:lang w:val="uk-UA"/>
        </w:rPr>
        <w:t xml:space="preserve">старший учитель </w:t>
      </w:r>
    </w:p>
    <w:p w:rsidR="00C14851" w:rsidRPr="000D2DA6" w:rsidRDefault="00C14851" w:rsidP="000D2DA6">
      <w:pPr>
        <w:spacing w:after="0"/>
        <w:rPr>
          <w:rFonts w:ascii="Times New Roman" w:hAnsi="Times New Roman" w:cs="Times New Roman"/>
          <w:sz w:val="28"/>
          <w:szCs w:val="28"/>
          <w:lang w:val="uk-UA"/>
        </w:rPr>
      </w:pPr>
    </w:p>
    <w:p w:rsidR="00C14851" w:rsidRPr="006903B1" w:rsidRDefault="00C14851" w:rsidP="00060F0D">
      <w:pPr>
        <w:shd w:val="clear" w:color="auto" w:fill="FFFFFF"/>
        <w:tabs>
          <w:tab w:val="left" w:pos="3379"/>
        </w:tabs>
        <w:spacing w:after="0"/>
        <w:jc w:val="center"/>
        <w:outlineLvl w:val="0"/>
        <w:rPr>
          <w:rFonts w:ascii="Times New Roman" w:hAnsi="Times New Roman" w:cs="Times New Roman"/>
          <w:sz w:val="28"/>
          <w:szCs w:val="28"/>
          <w:lang w:val="uk-UA"/>
        </w:rPr>
      </w:pPr>
    </w:p>
    <w:p w:rsidR="00C14851" w:rsidRPr="006903B1" w:rsidRDefault="00C14851" w:rsidP="00060F0D">
      <w:pPr>
        <w:shd w:val="clear" w:color="auto" w:fill="FFFFFF"/>
        <w:tabs>
          <w:tab w:val="left" w:pos="3379"/>
        </w:tabs>
        <w:spacing w:after="0"/>
        <w:jc w:val="center"/>
        <w:outlineLvl w:val="0"/>
        <w:rPr>
          <w:rFonts w:ascii="Times New Roman" w:hAnsi="Times New Roman" w:cs="Times New Roman"/>
          <w:sz w:val="28"/>
          <w:szCs w:val="28"/>
          <w:lang w:val="uk-UA"/>
        </w:rPr>
      </w:pPr>
    </w:p>
    <w:p w:rsidR="003F3E00" w:rsidRPr="00BD7A3D" w:rsidRDefault="00BD7A3D" w:rsidP="003F3E00">
      <w:pPr>
        <w:shd w:val="clear" w:color="auto" w:fill="FFFFFF"/>
        <w:tabs>
          <w:tab w:val="left" w:pos="3379"/>
        </w:tabs>
        <w:spacing w:after="0"/>
        <w:jc w:val="center"/>
        <w:outlineLvl w:val="0"/>
        <w:rPr>
          <w:rFonts w:ascii="Times New Roman" w:hAnsi="Times New Roman" w:cs="Times New Roman"/>
          <w:sz w:val="28"/>
          <w:szCs w:val="28"/>
          <w:lang w:val="en-US"/>
        </w:rPr>
        <w:sectPr w:rsidR="003F3E00" w:rsidRPr="00BD7A3D" w:rsidSect="00811A70">
          <w:footerReference w:type="default" r:id="rId8"/>
          <w:pgSz w:w="11909" w:h="16834"/>
          <w:pgMar w:top="1134" w:right="567" w:bottom="1134" w:left="1134"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hapStyle="1"/>
          <w:cols w:space="60"/>
          <w:noEndnote/>
        </w:sectPr>
      </w:pPr>
      <w:r>
        <w:rPr>
          <w:rFonts w:ascii="Times New Roman" w:hAnsi="Times New Roman" w:cs="Times New Roman"/>
          <w:sz w:val="28"/>
          <w:szCs w:val="28"/>
          <w:lang w:val="en-US"/>
        </w:rPr>
        <w:t xml:space="preserve"> </w:t>
      </w:r>
      <w:bookmarkStart w:id="0" w:name="_GoBack"/>
      <w:bookmarkEnd w:id="0"/>
    </w:p>
    <w:p w:rsidR="00C14851" w:rsidRPr="00BA7D9E" w:rsidRDefault="00C14851" w:rsidP="003F3E00">
      <w:pPr>
        <w:shd w:val="clear" w:color="auto" w:fill="FFFFFF"/>
        <w:spacing w:after="0" w:line="360" w:lineRule="auto"/>
        <w:jc w:val="center"/>
        <w:rPr>
          <w:rFonts w:ascii="Times New Roman" w:hAnsi="Times New Roman" w:cs="Times New Roman"/>
          <w:b/>
          <w:bCs/>
          <w:caps/>
          <w:spacing w:val="4"/>
          <w:sz w:val="28"/>
          <w:szCs w:val="28"/>
          <w:lang w:val="en-US"/>
        </w:rPr>
      </w:pPr>
      <w:r w:rsidRPr="000D2DA6">
        <w:rPr>
          <w:rFonts w:ascii="Times New Roman" w:hAnsi="Times New Roman" w:cs="Times New Roman"/>
          <w:b/>
          <w:bCs/>
          <w:caps/>
          <w:spacing w:val="4"/>
          <w:sz w:val="28"/>
          <w:szCs w:val="28"/>
          <w:lang w:val="uk-UA"/>
        </w:rPr>
        <w:lastRenderedPageBreak/>
        <w:t>Зміст</w:t>
      </w:r>
    </w:p>
    <w:p w:rsidR="00C14851" w:rsidRPr="000D2DA6" w:rsidRDefault="00C14851" w:rsidP="00F0183F">
      <w:pPr>
        <w:pStyle w:val="a3"/>
        <w:numPr>
          <w:ilvl w:val="0"/>
          <w:numId w:val="5"/>
        </w:numPr>
        <w:shd w:val="clear" w:color="auto" w:fill="FFFFFF"/>
        <w:spacing w:after="0" w:line="360" w:lineRule="auto"/>
        <w:ind w:left="567" w:hanging="502"/>
        <w:jc w:val="both"/>
        <w:rPr>
          <w:rFonts w:ascii="Times New Roman" w:hAnsi="Times New Roman" w:cs="Times New Roman"/>
          <w:spacing w:val="4"/>
          <w:sz w:val="28"/>
          <w:szCs w:val="28"/>
          <w:lang w:val="uk-UA"/>
        </w:rPr>
      </w:pPr>
      <w:r w:rsidRPr="000D2DA6">
        <w:rPr>
          <w:rFonts w:ascii="Times New Roman" w:hAnsi="Times New Roman" w:cs="Times New Roman"/>
          <w:b/>
          <w:bCs/>
          <w:spacing w:val="4"/>
          <w:sz w:val="28"/>
          <w:szCs w:val="28"/>
          <w:lang w:val="uk-UA"/>
        </w:rPr>
        <w:t>БАЗОВА МОДЕЛЬ ДОСВІДУ</w:t>
      </w:r>
    </w:p>
    <w:p w:rsidR="00C14851" w:rsidRPr="000D2DA6" w:rsidRDefault="00C14851" w:rsidP="00F0183F">
      <w:pPr>
        <w:pStyle w:val="a3"/>
        <w:numPr>
          <w:ilvl w:val="1"/>
          <w:numId w:val="4"/>
        </w:numPr>
        <w:shd w:val="clear" w:color="auto" w:fill="FFFFFF"/>
        <w:spacing w:after="0" w:line="360" w:lineRule="auto"/>
        <w:ind w:left="1134" w:hanging="502"/>
        <w:jc w:val="both"/>
        <w:rPr>
          <w:rFonts w:ascii="Times New Roman" w:hAnsi="Times New Roman" w:cs="Times New Roman"/>
          <w:spacing w:val="4"/>
          <w:sz w:val="28"/>
          <w:szCs w:val="28"/>
          <w:lang w:val="uk-UA"/>
        </w:rPr>
      </w:pPr>
      <w:r w:rsidRPr="000D2DA6">
        <w:rPr>
          <w:rFonts w:ascii="Times New Roman" w:hAnsi="Times New Roman" w:cs="Times New Roman"/>
          <w:spacing w:val="4"/>
          <w:sz w:val="28"/>
          <w:szCs w:val="28"/>
          <w:lang w:val="uk-UA"/>
        </w:rPr>
        <w:t>Зміст проблеми, її актуальність і перспективність</w:t>
      </w:r>
    </w:p>
    <w:p w:rsidR="00C14851" w:rsidRPr="000D2DA6" w:rsidRDefault="00C14851" w:rsidP="00F0183F">
      <w:pPr>
        <w:pStyle w:val="a3"/>
        <w:numPr>
          <w:ilvl w:val="1"/>
          <w:numId w:val="4"/>
        </w:numPr>
        <w:shd w:val="clear" w:color="auto" w:fill="FFFFFF"/>
        <w:spacing w:after="0" w:line="360" w:lineRule="auto"/>
        <w:ind w:left="1134" w:hanging="502"/>
        <w:jc w:val="both"/>
        <w:rPr>
          <w:rFonts w:ascii="Times New Roman" w:hAnsi="Times New Roman" w:cs="Times New Roman"/>
          <w:spacing w:val="4"/>
          <w:sz w:val="28"/>
          <w:szCs w:val="28"/>
          <w:lang w:val="uk-UA"/>
        </w:rPr>
      </w:pPr>
      <w:r w:rsidRPr="000D2DA6">
        <w:rPr>
          <w:rFonts w:ascii="Times New Roman" w:hAnsi="Times New Roman" w:cs="Times New Roman"/>
          <w:spacing w:val="4"/>
          <w:sz w:val="28"/>
          <w:szCs w:val="28"/>
          <w:lang w:val="uk-UA"/>
        </w:rPr>
        <w:t>Теоретичне обґрунтування проблем</w:t>
      </w:r>
    </w:p>
    <w:p w:rsidR="00C14851" w:rsidRPr="000D2DA6" w:rsidRDefault="00C14851" w:rsidP="00F0183F">
      <w:pPr>
        <w:pStyle w:val="a3"/>
        <w:numPr>
          <w:ilvl w:val="0"/>
          <w:numId w:val="5"/>
        </w:numPr>
        <w:shd w:val="clear" w:color="auto" w:fill="FFFFFF"/>
        <w:spacing w:after="0" w:line="360" w:lineRule="auto"/>
        <w:ind w:left="567" w:hanging="502"/>
        <w:jc w:val="both"/>
        <w:rPr>
          <w:rFonts w:ascii="Times New Roman" w:hAnsi="Times New Roman" w:cs="Times New Roman"/>
          <w:spacing w:val="4"/>
          <w:sz w:val="28"/>
          <w:szCs w:val="28"/>
          <w:lang w:val="uk-UA"/>
        </w:rPr>
      </w:pPr>
      <w:r w:rsidRPr="000D2DA6">
        <w:rPr>
          <w:rFonts w:ascii="Times New Roman" w:hAnsi="Times New Roman" w:cs="Times New Roman"/>
          <w:b/>
          <w:bCs/>
          <w:spacing w:val="4"/>
          <w:sz w:val="28"/>
          <w:szCs w:val="28"/>
          <w:lang w:val="uk-UA"/>
        </w:rPr>
        <w:t>ІНФОРМАЦІЙНО-ПЕДАГОГІЧНА МОДЕЛЬ ДОСВІДУ</w:t>
      </w:r>
    </w:p>
    <w:p w:rsidR="00C14851" w:rsidRPr="000D2DA6" w:rsidRDefault="00C14851" w:rsidP="00F0183F">
      <w:pPr>
        <w:pStyle w:val="a3"/>
        <w:numPr>
          <w:ilvl w:val="1"/>
          <w:numId w:val="6"/>
        </w:numPr>
        <w:shd w:val="clear" w:color="auto" w:fill="FFFFFF"/>
        <w:spacing w:after="0" w:line="360" w:lineRule="auto"/>
        <w:ind w:left="1134" w:hanging="502"/>
        <w:jc w:val="both"/>
        <w:rPr>
          <w:rFonts w:ascii="Times New Roman" w:hAnsi="Times New Roman" w:cs="Times New Roman"/>
          <w:spacing w:val="4"/>
          <w:sz w:val="28"/>
          <w:szCs w:val="28"/>
          <w:lang w:val="uk-UA"/>
        </w:rPr>
      </w:pPr>
      <w:r w:rsidRPr="000D2DA6">
        <w:rPr>
          <w:rFonts w:ascii="Times New Roman" w:hAnsi="Times New Roman" w:cs="Times New Roman"/>
          <w:spacing w:val="4"/>
          <w:sz w:val="28"/>
          <w:szCs w:val="28"/>
          <w:lang w:val="uk-UA"/>
        </w:rPr>
        <w:t>Мета досвіду</w:t>
      </w:r>
    </w:p>
    <w:p w:rsidR="00C14851" w:rsidRPr="000D2DA6" w:rsidRDefault="00C14851" w:rsidP="00F0183F">
      <w:pPr>
        <w:pStyle w:val="a3"/>
        <w:numPr>
          <w:ilvl w:val="1"/>
          <w:numId w:val="6"/>
        </w:numPr>
        <w:shd w:val="clear" w:color="auto" w:fill="FFFFFF"/>
        <w:spacing w:after="0" w:line="360" w:lineRule="auto"/>
        <w:ind w:left="1134" w:hanging="502"/>
        <w:jc w:val="both"/>
        <w:rPr>
          <w:rFonts w:ascii="Times New Roman" w:hAnsi="Times New Roman" w:cs="Times New Roman"/>
          <w:spacing w:val="4"/>
          <w:sz w:val="28"/>
          <w:szCs w:val="28"/>
          <w:lang w:val="uk-UA"/>
        </w:rPr>
      </w:pPr>
      <w:r w:rsidRPr="000D2DA6">
        <w:rPr>
          <w:rFonts w:ascii="Times New Roman" w:hAnsi="Times New Roman" w:cs="Times New Roman"/>
          <w:spacing w:val="4"/>
          <w:sz w:val="28"/>
          <w:szCs w:val="28"/>
          <w:lang w:val="uk-UA"/>
        </w:rPr>
        <w:t>Умови та результати впровадження</w:t>
      </w:r>
    </w:p>
    <w:p w:rsidR="00C14851" w:rsidRPr="000D2DA6" w:rsidRDefault="00C14851" w:rsidP="00F0183F">
      <w:pPr>
        <w:pStyle w:val="a3"/>
        <w:numPr>
          <w:ilvl w:val="1"/>
          <w:numId w:val="6"/>
        </w:numPr>
        <w:shd w:val="clear" w:color="auto" w:fill="FFFFFF"/>
        <w:spacing w:after="0" w:line="360" w:lineRule="auto"/>
        <w:ind w:left="1134" w:hanging="502"/>
        <w:jc w:val="both"/>
        <w:rPr>
          <w:rFonts w:ascii="Times New Roman" w:hAnsi="Times New Roman" w:cs="Times New Roman"/>
          <w:spacing w:val="4"/>
          <w:sz w:val="28"/>
          <w:szCs w:val="28"/>
          <w:lang w:val="uk-UA"/>
        </w:rPr>
      </w:pPr>
      <w:r w:rsidRPr="000D2DA6">
        <w:rPr>
          <w:rFonts w:ascii="Times New Roman" w:hAnsi="Times New Roman" w:cs="Times New Roman"/>
          <w:spacing w:val="4"/>
          <w:sz w:val="28"/>
          <w:szCs w:val="28"/>
          <w:lang w:val="uk-UA"/>
        </w:rPr>
        <w:t>Технологія діяльності та основні принципи роботи вчителя</w:t>
      </w:r>
    </w:p>
    <w:p w:rsidR="00C14851" w:rsidRPr="000D2DA6" w:rsidRDefault="00C14851" w:rsidP="00F0183F">
      <w:pPr>
        <w:pStyle w:val="a3"/>
        <w:numPr>
          <w:ilvl w:val="1"/>
          <w:numId w:val="6"/>
        </w:numPr>
        <w:shd w:val="clear" w:color="auto" w:fill="FFFFFF"/>
        <w:spacing w:after="0" w:line="360" w:lineRule="auto"/>
        <w:ind w:left="1134" w:hanging="502"/>
        <w:jc w:val="both"/>
        <w:rPr>
          <w:rFonts w:ascii="Times New Roman" w:hAnsi="Times New Roman" w:cs="Times New Roman"/>
          <w:spacing w:val="4"/>
          <w:sz w:val="28"/>
          <w:szCs w:val="28"/>
          <w:lang w:val="uk-UA"/>
        </w:rPr>
      </w:pPr>
      <w:r w:rsidRPr="000D2DA6">
        <w:rPr>
          <w:rFonts w:ascii="Times New Roman" w:hAnsi="Times New Roman" w:cs="Times New Roman"/>
          <w:spacing w:val="4"/>
          <w:sz w:val="28"/>
          <w:szCs w:val="28"/>
          <w:lang w:val="uk-UA"/>
        </w:rPr>
        <w:t>Характеристика досвіду за інноваційним потенціалом</w:t>
      </w:r>
    </w:p>
    <w:p w:rsidR="00C14851" w:rsidRPr="000D2DA6" w:rsidRDefault="00C14851" w:rsidP="00F0183F">
      <w:pPr>
        <w:pStyle w:val="a3"/>
        <w:numPr>
          <w:ilvl w:val="1"/>
          <w:numId w:val="6"/>
        </w:numPr>
        <w:shd w:val="clear" w:color="auto" w:fill="FFFFFF"/>
        <w:spacing w:after="0" w:line="360" w:lineRule="auto"/>
        <w:ind w:left="1134" w:hanging="502"/>
        <w:jc w:val="both"/>
        <w:rPr>
          <w:rFonts w:ascii="Times New Roman" w:hAnsi="Times New Roman" w:cs="Times New Roman"/>
          <w:spacing w:val="4"/>
          <w:sz w:val="28"/>
          <w:szCs w:val="28"/>
          <w:lang w:val="uk-UA"/>
        </w:rPr>
      </w:pPr>
      <w:r w:rsidRPr="000D2DA6">
        <w:rPr>
          <w:rFonts w:ascii="Times New Roman" w:hAnsi="Times New Roman" w:cs="Times New Roman"/>
          <w:spacing w:val="4"/>
          <w:sz w:val="28"/>
          <w:szCs w:val="28"/>
          <w:lang w:val="uk-UA"/>
        </w:rPr>
        <w:t>Результативність діяльності вчителя</w:t>
      </w:r>
    </w:p>
    <w:p w:rsidR="00C14851" w:rsidRPr="000D2DA6" w:rsidRDefault="00C14851" w:rsidP="00F0183F">
      <w:pPr>
        <w:pStyle w:val="a3"/>
        <w:numPr>
          <w:ilvl w:val="1"/>
          <w:numId w:val="6"/>
        </w:numPr>
        <w:shd w:val="clear" w:color="auto" w:fill="FFFFFF"/>
        <w:spacing w:after="0" w:line="360" w:lineRule="auto"/>
        <w:ind w:left="1134" w:hanging="502"/>
        <w:jc w:val="both"/>
        <w:rPr>
          <w:rFonts w:ascii="Times New Roman" w:hAnsi="Times New Roman" w:cs="Times New Roman"/>
          <w:spacing w:val="4"/>
          <w:sz w:val="28"/>
          <w:szCs w:val="28"/>
          <w:lang w:val="uk-UA"/>
        </w:rPr>
      </w:pPr>
      <w:r w:rsidRPr="000D2DA6">
        <w:rPr>
          <w:rFonts w:ascii="Times New Roman" w:hAnsi="Times New Roman" w:cs="Times New Roman"/>
          <w:spacing w:val="4"/>
          <w:sz w:val="28"/>
          <w:szCs w:val="28"/>
          <w:lang w:val="uk-UA"/>
        </w:rPr>
        <w:t>Провідна педагогічна ідея досвіду</w:t>
      </w:r>
    </w:p>
    <w:p w:rsidR="00C14851" w:rsidRPr="000D2DA6" w:rsidRDefault="00C14851" w:rsidP="00F0183F">
      <w:pPr>
        <w:pStyle w:val="a3"/>
        <w:numPr>
          <w:ilvl w:val="0"/>
          <w:numId w:val="6"/>
        </w:numPr>
        <w:shd w:val="clear" w:color="auto" w:fill="FFFFFF"/>
        <w:spacing w:after="0" w:line="360" w:lineRule="auto"/>
        <w:ind w:left="567" w:hanging="502"/>
        <w:jc w:val="both"/>
        <w:rPr>
          <w:rFonts w:ascii="Times New Roman" w:hAnsi="Times New Roman" w:cs="Times New Roman"/>
          <w:b/>
          <w:bCs/>
          <w:spacing w:val="4"/>
          <w:sz w:val="28"/>
          <w:szCs w:val="28"/>
          <w:lang w:val="uk-UA"/>
        </w:rPr>
      </w:pPr>
      <w:r w:rsidRPr="000D2DA6">
        <w:rPr>
          <w:rFonts w:ascii="Times New Roman" w:hAnsi="Times New Roman" w:cs="Times New Roman"/>
          <w:b/>
          <w:bCs/>
          <w:spacing w:val="4"/>
          <w:sz w:val="28"/>
          <w:szCs w:val="28"/>
          <w:lang w:val="uk-UA"/>
        </w:rPr>
        <w:t>ВИСНОВКИ</w:t>
      </w:r>
    </w:p>
    <w:p w:rsidR="00C14851" w:rsidRPr="000D2DA6" w:rsidRDefault="00C14851" w:rsidP="00F0183F">
      <w:pPr>
        <w:pStyle w:val="a3"/>
        <w:numPr>
          <w:ilvl w:val="1"/>
          <w:numId w:val="6"/>
        </w:numPr>
        <w:shd w:val="clear" w:color="auto" w:fill="FFFFFF"/>
        <w:spacing w:after="0" w:line="360" w:lineRule="auto"/>
        <w:ind w:left="1134" w:hanging="425"/>
        <w:jc w:val="both"/>
        <w:rPr>
          <w:rFonts w:ascii="Times New Roman" w:hAnsi="Times New Roman" w:cs="Times New Roman"/>
          <w:b/>
          <w:bCs/>
          <w:spacing w:val="4"/>
          <w:sz w:val="28"/>
          <w:szCs w:val="28"/>
          <w:lang w:val="uk-UA"/>
        </w:rPr>
      </w:pPr>
      <w:r w:rsidRPr="000D2DA6">
        <w:rPr>
          <w:rFonts w:ascii="Times New Roman" w:hAnsi="Times New Roman" w:cs="Times New Roman"/>
          <w:spacing w:val="4"/>
          <w:sz w:val="28"/>
          <w:szCs w:val="28"/>
          <w:lang w:val="uk-UA"/>
        </w:rPr>
        <w:t>Можливість творчого наслідування досвіду</w:t>
      </w:r>
    </w:p>
    <w:p w:rsidR="00C14851" w:rsidRPr="000D2DA6" w:rsidRDefault="00C14851" w:rsidP="00F0183F">
      <w:pPr>
        <w:pStyle w:val="a3"/>
        <w:numPr>
          <w:ilvl w:val="0"/>
          <w:numId w:val="6"/>
        </w:numPr>
        <w:shd w:val="clear" w:color="auto" w:fill="FFFFFF"/>
        <w:spacing w:after="0" w:line="360" w:lineRule="auto"/>
        <w:ind w:left="567" w:hanging="502"/>
        <w:jc w:val="both"/>
        <w:rPr>
          <w:rFonts w:ascii="Times New Roman" w:hAnsi="Times New Roman" w:cs="Times New Roman"/>
          <w:b/>
          <w:bCs/>
          <w:spacing w:val="4"/>
          <w:sz w:val="28"/>
          <w:szCs w:val="28"/>
          <w:lang w:val="uk-UA"/>
        </w:rPr>
      </w:pPr>
      <w:r w:rsidRPr="000D2DA6">
        <w:rPr>
          <w:rFonts w:ascii="Times New Roman" w:hAnsi="Times New Roman" w:cs="Times New Roman"/>
          <w:b/>
          <w:bCs/>
          <w:spacing w:val="4"/>
          <w:sz w:val="28"/>
          <w:szCs w:val="28"/>
          <w:lang w:val="uk-UA"/>
        </w:rPr>
        <w:t>СПИСОК ДЖЕРЕЛ</w:t>
      </w:r>
    </w:p>
    <w:p w:rsidR="003F3E00" w:rsidRDefault="003F3E00" w:rsidP="00354155">
      <w:pPr>
        <w:shd w:val="clear" w:color="auto" w:fill="FFFFFF"/>
        <w:spacing w:after="0" w:line="360" w:lineRule="auto"/>
        <w:rPr>
          <w:rFonts w:ascii="Times New Roman" w:hAnsi="Times New Roman" w:cs="Times New Roman"/>
          <w:spacing w:val="4"/>
          <w:sz w:val="28"/>
          <w:szCs w:val="28"/>
          <w:lang w:val="en-US"/>
        </w:rPr>
      </w:pPr>
    </w:p>
    <w:p w:rsidR="00C14851" w:rsidRDefault="00C14851" w:rsidP="00AE698B">
      <w:pPr>
        <w:shd w:val="clear" w:color="auto" w:fill="FFFFFF"/>
        <w:spacing w:after="0" w:line="360" w:lineRule="auto"/>
        <w:ind w:left="709"/>
        <w:rPr>
          <w:rFonts w:ascii="Times New Roman" w:hAnsi="Times New Roman" w:cs="Times New Roman"/>
          <w:spacing w:val="4"/>
          <w:sz w:val="28"/>
          <w:szCs w:val="28"/>
          <w:lang w:val="en-US"/>
        </w:rPr>
      </w:pPr>
    </w:p>
    <w:p w:rsidR="003F3E00" w:rsidRPr="003F3E00" w:rsidRDefault="003F3E00" w:rsidP="00AE698B">
      <w:pPr>
        <w:shd w:val="clear" w:color="auto" w:fill="FFFFFF"/>
        <w:spacing w:after="0" w:line="360" w:lineRule="auto"/>
        <w:ind w:left="709"/>
        <w:rPr>
          <w:rFonts w:ascii="Times New Roman" w:hAnsi="Times New Roman" w:cs="Times New Roman"/>
          <w:b/>
          <w:bCs/>
          <w:spacing w:val="4"/>
          <w:sz w:val="28"/>
          <w:szCs w:val="28"/>
          <w:lang w:val="en-US"/>
        </w:rPr>
      </w:pPr>
    </w:p>
    <w:p w:rsidR="00C14851" w:rsidRDefault="00C14851" w:rsidP="00AE698B">
      <w:pPr>
        <w:shd w:val="clear" w:color="auto" w:fill="FFFFFF"/>
        <w:spacing w:after="0" w:line="360" w:lineRule="auto"/>
        <w:ind w:left="709"/>
        <w:rPr>
          <w:rFonts w:ascii="Times New Roman" w:hAnsi="Times New Roman" w:cs="Times New Roman"/>
          <w:b/>
          <w:bCs/>
          <w:spacing w:val="4"/>
          <w:sz w:val="28"/>
          <w:szCs w:val="28"/>
          <w:lang w:val="uk-UA"/>
        </w:rPr>
      </w:pPr>
    </w:p>
    <w:p w:rsidR="00C14851" w:rsidRDefault="00C14851" w:rsidP="00AE698B">
      <w:pPr>
        <w:shd w:val="clear" w:color="auto" w:fill="FFFFFF"/>
        <w:spacing w:after="0" w:line="360" w:lineRule="auto"/>
        <w:ind w:left="709"/>
        <w:rPr>
          <w:rFonts w:ascii="Times New Roman" w:hAnsi="Times New Roman" w:cs="Times New Roman"/>
          <w:b/>
          <w:bCs/>
          <w:spacing w:val="4"/>
          <w:sz w:val="28"/>
          <w:szCs w:val="28"/>
          <w:lang w:val="uk-UA"/>
        </w:rPr>
      </w:pPr>
    </w:p>
    <w:p w:rsidR="00C14851" w:rsidRDefault="00C14851" w:rsidP="00AE698B">
      <w:pPr>
        <w:shd w:val="clear" w:color="auto" w:fill="FFFFFF"/>
        <w:ind w:left="709"/>
        <w:rPr>
          <w:rFonts w:ascii="Times New Roman" w:hAnsi="Times New Roman" w:cs="Times New Roman"/>
          <w:b/>
          <w:bCs/>
          <w:spacing w:val="4"/>
          <w:sz w:val="28"/>
          <w:szCs w:val="28"/>
          <w:lang w:val="uk-UA"/>
        </w:rPr>
      </w:pPr>
    </w:p>
    <w:p w:rsidR="00C14851" w:rsidRDefault="00C14851" w:rsidP="00AE698B">
      <w:pPr>
        <w:shd w:val="clear" w:color="auto" w:fill="FFFFFF"/>
        <w:ind w:left="709"/>
        <w:rPr>
          <w:rFonts w:ascii="Times New Roman" w:hAnsi="Times New Roman" w:cs="Times New Roman"/>
          <w:b/>
          <w:bCs/>
          <w:spacing w:val="4"/>
          <w:sz w:val="28"/>
          <w:szCs w:val="28"/>
          <w:lang w:val="uk-UA"/>
        </w:rPr>
      </w:pPr>
    </w:p>
    <w:p w:rsidR="00C14851" w:rsidRDefault="00C14851" w:rsidP="00AE698B">
      <w:pPr>
        <w:shd w:val="clear" w:color="auto" w:fill="FFFFFF"/>
        <w:ind w:left="709"/>
        <w:rPr>
          <w:rFonts w:ascii="Times New Roman" w:hAnsi="Times New Roman" w:cs="Times New Roman"/>
          <w:b/>
          <w:bCs/>
          <w:spacing w:val="4"/>
          <w:sz w:val="28"/>
          <w:szCs w:val="28"/>
          <w:lang w:val="uk-UA"/>
        </w:rPr>
      </w:pPr>
    </w:p>
    <w:p w:rsidR="00C14851" w:rsidRDefault="00C14851" w:rsidP="006C7399">
      <w:pPr>
        <w:shd w:val="clear" w:color="auto" w:fill="FFFFFF"/>
        <w:jc w:val="center"/>
        <w:rPr>
          <w:rFonts w:ascii="Times New Roman" w:hAnsi="Times New Roman" w:cs="Times New Roman"/>
          <w:b/>
          <w:bCs/>
          <w:spacing w:val="4"/>
          <w:sz w:val="28"/>
          <w:szCs w:val="28"/>
          <w:lang w:val="uk-UA"/>
        </w:rPr>
      </w:pPr>
    </w:p>
    <w:p w:rsidR="00C14851" w:rsidRDefault="00C14851" w:rsidP="006C7399">
      <w:pPr>
        <w:shd w:val="clear" w:color="auto" w:fill="FFFFFF"/>
        <w:jc w:val="center"/>
        <w:rPr>
          <w:rFonts w:ascii="Times New Roman" w:hAnsi="Times New Roman" w:cs="Times New Roman"/>
          <w:b/>
          <w:bCs/>
          <w:spacing w:val="4"/>
          <w:sz w:val="28"/>
          <w:szCs w:val="28"/>
          <w:lang w:val="uk-UA"/>
        </w:rPr>
      </w:pPr>
    </w:p>
    <w:p w:rsidR="00C14851" w:rsidRDefault="00C14851" w:rsidP="006C7399">
      <w:pPr>
        <w:shd w:val="clear" w:color="auto" w:fill="FFFFFF"/>
        <w:jc w:val="center"/>
        <w:rPr>
          <w:rFonts w:ascii="Times New Roman" w:hAnsi="Times New Roman" w:cs="Times New Roman"/>
          <w:b/>
          <w:bCs/>
          <w:spacing w:val="4"/>
          <w:sz w:val="28"/>
          <w:szCs w:val="28"/>
          <w:lang w:val="uk-UA"/>
        </w:rPr>
      </w:pPr>
    </w:p>
    <w:p w:rsidR="00C14851" w:rsidRDefault="00C14851" w:rsidP="006C7399">
      <w:pPr>
        <w:shd w:val="clear" w:color="auto" w:fill="FFFFFF"/>
        <w:jc w:val="center"/>
        <w:rPr>
          <w:rFonts w:ascii="Times New Roman" w:hAnsi="Times New Roman" w:cs="Times New Roman"/>
          <w:b/>
          <w:bCs/>
          <w:spacing w:val="4"/>
          <w:sz w:val="28"/>
          <w:szCs w:val="28"/>
          <w:lang w:val="uk-UA"/>
        </w:rPr>
      </w:pPr>
    </w:p>
    <w:p w:rsidR="00C14851" w:rsidRDefault="00C14851" w:rsidP="006C7399">
      <w:pPr>
        <w:shd w:val="clear" w:color="auto" w:fill="FFFFFF"/>
        <w:jc w:val="center"/>
        <w:rPr>
          <w:rFonts w:ascii="Times New Roman" w:hAnsi="Times New Roman" w:cs="Times New Roman"/>
          <w:b/>
          <w:bCs/>
          <w:spacing w:val="4"/>
          <w:sz w:val="28"/>
          <w:szCs w:val="28"/>
          <w:lang w:val="uk-UA"/>
        </w:rPr>
      </w:pPr>
    </w:p>
    <w:p w:rsidR="00C14851" w:rsidRDefault="00C14851" w:rsidP="006C7399">
      <w:pPr>
        <w:shd w:val="clear" w:color="auto" w:fill="FFFFFF"/>
        <w:jc w:val="center"/>
        <w:rPr>
          <w:rFonts w:ascii="Times New Roman" w:hAnsi="Times New Roman" w:cs="Times New Roman"/>
          <w:b/>
          <w:bCs/>
          <w:spacing w:val="4"/>
          <w:sz w:val="28"/>
          <w:szCs w:val="28"/>
          <w:lang w:val="uk-UA"/>
        </w:rPr>
      </w:pPr>
    </w:p>
    <w:p w:rsidR="00C14851" w:rsidRPr="006C7399" w:rsidRDefault="00C14851" w:rsidP="006C7399">
      <w:pPr>
        <w:shd w:val="clear" w:color="auto" w:fill="FFFFFF"/>
        <w:jc w:val="center"/>
        <w:rPr>
          <w:rFonts w:ascii="Times New Roman" w:hAnsi="Times New Roman" w:cs="Times New Roman"/>
          <w:b/>
          <w:bCs/>
          <w:sz w:val="28"/>
          <w:szCs w:val="28"/>
          <w:lang w:val="uk-UA"/>
        </w:rPr>
      </w:pPr>
      <w:r w:rsidRPr="006C7399">
        <w:rPr>
          <w:rFonts w:ascii="Times New Roman" w:hAnsi="Times New Roman" w:cs="Times New Roman"/>
          <w:b/>
          <w:bCs/>
          <w:spacing w:val="4"/>
          <w:sz w:val="28"/>
          <w:szCs w:val="28"/>
          <w:lang w:val="uk-UA"/>
        </w:rPr>
        <w:lastRenderedPageBreak/>
        <w:t>1. Базова модель досвіду.</w:t>
      </w:r>
    </w:p>
    <w:p w:rsidR="00C14851" w:rsidRPr="00422349" w:rsidRDefault="00C14851" w:rsidP="00D33DA8">
      <w:pPr>
        <w:pStyle w:val="a4"/>
        <w:shd w:val="clear" w:color="auto" w:fill="FFFFFF"/>
        <w:spacing w:before="0" w:beforeAutospacing="0" w:after="0" w:afterAutospacing="0" w:line="330" w:lineRule="atLeast"/>
        <w:ind w:left="5664"/>
        <w:rPr>
          <w:rStyle w:val="a5"/>
          <w:rFonts w:ascii="Times New Roman" w:hAnsi="Times New Roman"/>
          <w:i w:val="0"/>
          <w:iCs w:val="0"/>
          <w:sz w:val="28"/>
          <w:szCs w:val="28"/>
        </w:rPr>
      </w:pPr>
      <w:r w:rsidRPr="0023199E">
        <w:rPr>
          <w:rStyle w:val="a5"/>
          <w:rFonts w:ascii="Times New Roman" w:hAnsi="Times New Roman"/>
          <w:i w:val="0"/>
          <w:iCs w:val="0"/>
          <w:sz w:val="28"/>
          <w:szCs w:val="28"/>
          <w:lang w:val="uk-UA"/>
        </w:rPr>
        <w:t xml:space="preserve">Ми змінили своє оточення </w:t>
      </w:r>
    </w:p>
    <w:p w:rsidR="00C14851" w:rsidRPr="006100E2" w:rsidRDefault="00C14851" w:rsidP="006100E2">
      <w:pPr>
        <w:pStyle w:val="a4"/>
        <w:shd w:val="clear" w:color="auto" w:fill="FFFFFF"/>
        <w:spacing w:before="0" w:beforeAutospacing="0" w:after="0" w:afterAutospacing="0" w:line="330" w:lineRule="atLeast"/>
        <w:ind w:left="5664"/>
        <w:rPr>
          <w:rFonts w:ascii="Times New Roman" w:hAnsi="Times New Roman" w:cs="Times New Roman"/>
          <w:sz w:val="28"/>
          <w:szCs w:val="28"/>
          <w:lang w:val="uk-UA"/>
        </w:rPr>
      </w:pPr>
      <w:r w:rsidRPr="0023199E">
        <w:rPr>
          <w:rStyle w:val="a5"/>
          <w:rFonts w:ascii="Times New Roman" w:hAnsi="Times New Roman"/>
          <w:i w:val="0"/>
          <w:iCs w:val="0"/>
          <w:sz w:val="28"/>
          <w:szCs w:val="28"/>
          <w:lang w:val="uk-UA"/>
        </w:rPr>
        <w:t>так радикально,що тепер повинні змінювати себе,щоб жити в цьому новому оточенні</w:t>
      </w:r>
      <w:r>
        <w:rPr>
          <w:rFonts w:ascii="Times New Roman" w:hAnsi="Times New Roman" w:cs="Times New Roman"/>
          <w:sz w:val="28"/>
          <w:szCs w:val="28"/>
          <w:lang w:val="uk-UA"/>
        </w:rPr>
        <w:t>.</w:t>
      </w:r>
    </w:p>
    <w:p w:rsidR="00C14851" w:rsidRPr="0023199E" w:rsidRDefault="00C14851" w:rsidP="006100E2">
      <w:pPr>
        <w:pStyle w:val="a4"/>
        <w:shd w:val="clear" w:color="auto" w:fill="FFFFFF"/>
        <w:spacing w:before="0" w:beforeAutospacing="0" w:after="0" w:afterAutospacing="0" w:line="330" w:lineRule="atLeast"/>
        <w:ind w:left="5664"/>
        <w:rPr>
          <w:rFonts w:ascii="Times New Roman" w:hAnsi="Times New Roman" w:cs="Times New Roman"/>
          <w:sz w:val="28"/>
          <w:szCs w:val="28"/>
          <w:lang w:val="uk-UA"/>
        </w:rPr>
      </w:pPr>
      <w:r w:rsidRPr="0023199E">
        <w:rPr>
          <w:rFonts w:ascii="Times New Roman" w:hAnsi="Times New Roman" w:cs="Times New Roman"/>
          <w:sz w:val="28"/>
          <w:szCs w:val="28"/>
          <w:lang w:val="uk-UA"/>
        </w:rPr>
        <w:t>Норберт Вінер,американський</w:t>
      </w:r>
    </w:p>
    <w:p w:rsidR="00C14851" w:rsidRPr="0023199E" w:rsidRDefault="00C14851" w:rsidP="006100E2">
      <w:pPr>
        <w:pStyle w:val="a4"/>
        <w:shd w:val="clear" w:color="auto" w:fill="FFFFFF"/>
        <w:spacing w:before="0" w:beforeAutospacing="0" w:after="0" w:afterAutospacing="0" w:line="330" w:lineRule="atLeast"/>
        <w:ind w:left="5664"/>
        <w:rPr>
          <w:rFonts w:ascii="Times New Roman" w:hAnsi="Times New Roman" w:cs="Times New Roman"/>
          <w:sz w:val="28"/>
          <w:szCs w:val="28"/>
          <w:lang w:val="uk-UA"/>
        </w:rPr>
      </w:pPr>
      <w:r w:rsidRPr="0023199E">
        <w:rPr>
          <w:rFonts w:ascii="Times New Roman" w:hAnsi="Times New Roman" w:cs="Times New Roman"/>
          <w:sz w:val="28"/>
          <w:szCs w:val="28"/>
          <w:lang w:val="uk-UA"/>
        </w:rPr>
        <w:t>вчений математик і філософ</w:t>
      </w:r>
    </w:p>
    <w:p w:rsidR="00C14851" w:rsidRPr="0023199E" w:rsidRDefault="00C14851" w:rsidP="00710291">
      <w:pPr>
        <w:pStyle w:val="a4"/>
        <w:shd w:val="clear" w:color="auto" w:fill="FFFFFF"/>
        <w:spacing w:before="0" w:beforeAutospacing="0" w:after="0" w:afterAutospacing="0" w:line="330" w:lineRule="atLeast"/>
        <w:ind w:left="4956"/>
        <w:jc w:val="both"/>
        <w:rPr>
          <w:rFonts w:ascii="Times New Roman" w:hAnsi="Times New Roman" w:cs="Times New Roman"/>
          <w:sz w:val="28"/>
          <w:szCs w:val="28"/>
          <w:lang w:val="uk-UA"/>
        </w:rPr>
      </w:pPr>
    </w:p>
    <w:p w:rsidR="00C14851" w:rsidRPr="009E772F" w:rsidRDefault="00C14851" w:rsidP="009E772F">
      <w:pPr>
        <w:pStyle w:val="a3"/>
        <w:numPr>
          <w:ilvl w:val="1"/>
          <w:numId w:val="29"/>
        </w:numPr>
        <w:spacing w:after="0" w:line="240" w:lineRule="auto"/>
        <w:ind w:left="0" w:firstLine="0"/>
        <w:jc w:val="both"/>
        <w:rPr>
          <w:rFonts w:ascii="Times New Roman" w:hAnsi="Times New Roman" w:cs="Times New Roman"/>
          <w:b/>
          <w:bCs/>
          <w:spacing w:val="4"/>
          <w:sz w:val="28"/>
          <w:szCs w:val="28"/>
          <w:lang w:val="uk-UA"/>
        </w:rPr>
      </w:pPr>
      <w:r w:rsidRPr="009E772F">
        <w:rPr>
          <w:rFonts w:ascii="Times New Roman" w:hAnsi="Times New Roman" w:cs="Times New Roman"/>
          <w:b/>
          <w:bCs/>
          <w:spacing w:val="4"/>
          <w:sz w:val="28"/>
          <w:szCs w:val="28"/>
          <w:lang w:val="uk-UA"/>
        </w:rPr>
        <w:t>Зміст проблеми, її актуальність і перспективність</w:t>
      </w:r>
    </w:p>
    <w:p w:rsidR="00C14851" w:rsidRPr="009E772F" w:rsidRDefault="00C14851" w:rsidP="009E772F">
      <w:pPr>
        <w:pStyle w:val="a3"/>
        <w:spacing w:after="0" w:line="240" w:lineRule="auto"/>
        <w:ind w:left="1129"/>
        <w:jc w:val="both"/>
        <w:rPr>
          <w:rFonts w:ascii="Times New Roman" w:hAnsi="Times New Roman" w:cs="Times New Roman"/>
          <w:b/>
          <w:bCs/>
          <w:sz w:val="28"/>
          <w:szCs w:val="28"/>
          <w:lang w:val="uk-UA"/>
        </w:rPr>
      </w:pPr>
    </w:p>
    <w:p w:rsidR="00C14851" w:rsidRPr="006C7399" w:rsidRDefault="00C14851" w:rsidP="00710291">
      <w:pPr>
        <w:shd w:val="clear" w:color="auto" w:fill="FFFFFF"/>
        <w:spacing w:after="0" w:line="240" w:lineRule="auto"/>
        <w:ind w:right="142" w:firstLine="283"/>
        <w:jc w:val="both"/>
        <w:rPr>
          <w:rFonts w:ascii="Times New Roman" w:hAnsi="Times New Roman" w:cs="Times New Roman"/>
          <w:spacing w:val="-17"/>
          <w:sz w:val="28"/>
          <w:szCs w:val="28"/>
          <w:lang w:val="uk-UA"/>
        </w:rPr>
      </w:pPr>
      <w:r w:rsidRPr="006C7399">
        <w:rPr>
          <w:rFonts w:ascii="Times New Roman" w:hAnsi="Times New Roman" w:cs="Times New Roman"/>
          <w:spacing w:val="-17"/>
          <w:sz w:val="28"/>
          <w:szCs w:val="28"/>
          <w:lang w:val="uk-UA"/>
        </w:rPr>
        <w:tab/>
      </w:r>
      <w:r w:rsidRPr="006C7399">
        <w:rPr>
          <w:rFonts w:ascii="Times New Roman" w:hAnsi="Times New Roman" w:cs="Times New Roman"/>
          <w:sz w:val="28"/>
          <w:szCs w:val="28"/>
          <w:shd w:val="clear" w:color="auto" w:fill="FFFFFF"/>
          <w:lang w:val="uk-UA"/>
        </w:rPr>
        <w:t xml:space="preserve">У Національній доктрині розвитку освіти в Україні в </w:t>
      </w:r>
      <w:r w:rsidRPr="006C7399">
        <w:rPr>
          <w:rFonts w:ascii="Times New Roman" w:hAnsi="Times New Roman" w:cs="Times New Roman"/>
          <w:sz w:val="28"/>
          <w:szCs w:val="28"/>
          <w:shd w:val="clear" w:color="auto" w:fill="FFFFFF"/>
        </w:rPr>
        <w:t>XXI</w:t>
      </w:r>
      <w:r w:rsidRPr="006C7399">
        <w:rPr>
          <w:rFonts w:ascii="Times New Roman" w:hAnsi="Times New Roman" w:cs="Times New Roman"/>
          <w:sz w:val="28"/>
          <w:szCs w:val="28"/>
          <w:shd w:val="clear" w:color="auto" w:fill="FFFFFF"/>
          <w:lang w:val="uk-UA"/>
        </w:rPr>
        <w:t xml:space="preserve"> столітті [1] зазначено, що сучасний етап характеризується пошуками оптима</w:t>
      </w:r>
      <w:r w:rsidRPr="006C7399">
        <w:rPr>
          <w:rFonts w:ascii="Times New Roman" w:hAnsi="Times New Roman" w:cs="Times New Roman"/>
          <w:sz w:val="28"/>
          <w:szCs w:val="28"/>
          <w:shd w:val="clear" w:color="auto" w:fill="FFFFFF"/>
          <w:lang w:val="uk-UA"/>
        </w:rPr>
        <w:softHyphen/>
        <w:t>льних шляхів підготовки підростаючого покоління до життя, максимальній реалізації творчого потенціалу як учителя, так і учня. Одним з головних завдань, ви</w:t>
      </w:r>
      <w:r w:rsidRPr="006C7399">
        <w:rPr>
          <w:rFonts w:ascii="Times New Roman" w:hAnsi="Times New Roman" w:cs="Times New Roman"/>
          <w:sz w:val="28"/>
          <w:szCs w:val="28"/>
          <w:shd w:val="clear" w:color="auto" w:fill="FFFFFF"/>
          <w:lang w:val="uk-UA"/>
        </w:rPr>
        <w:softHyphen/>
        <w:t>значених у Державній національній програмі «Осві</w:t>
      </w:r>
      <w:r w:rsidRPr="006C7399">
        <w:rPr>
          <w:rFonts w:ascii="Times New Roman" w:hAnsi="Times New Roman" w:cs="Times New Roman"/>
          <w:sz w:val="28"/>
          <w:szCs w:val="28"/>
          <w:shd w:val="clear" w:color="auto" w:fill="FFFFFF"/>
          <w:lang w:val="uk-UA"/>
        </w:rPr>
        <w:softHyphen/>
        <w:t xml:space="preserve">та» («Україна </w:t>
      </w:r>
      <w:r w:rsidRPr="006C7399">
        <w:rPr>
          <w:rFonts w:ascii="Times New Roman" w:hAnsi="Times New Roman" w:cs="Times New Roman"/>
          <w:sz w:val="28"/>
          <w:szCs w:val="28"/>
          <w:shd w:val="clear" w:color="auto" w:fill="FFFFFF"/>
        </w:rPr>
        <w:t>XXI</w:t>
      </w:r>
      <w:r w:rsidRPr="006C7399">
        <w:rPr>
          <w:rFonts w:ascii="Times New Roman" w:hAnsi="Times New Roman" w:cs="Times New Roman"/>
          <w:sz w:val="28"/>
          <w:szCs w:val="28"/>
          <w:shd w:val="clear" w:color="auto" w:fill="FFFFFF"/>
          <w:lang w:val="uk-UA"/>
        </w:rPr>
        <w:t xml:space="preserve"> століття</w:t>
      </w:r>
      <w:r>
        <w:rPr>
          <w:rFonts w:ascii="Times New Roman" w:hAnsi="Times New Roman" w:cs="Times New Roman"/>
          <w:sz w:val="28"/>
          <w:szCs w:val="28"/>
          <w:shd w:val="clear" w:color="auto" w:fill="FFFFFF"/>
          <w:lang w:val="uk-UA"/>
        </w:rPr>
        <w:t>»</w:t>
      </w:r>
      <w:r w:rsidRPr="006C7399">
        <w:rPr>
          <w:rFonts w:ascii="Times New Roman" w:hAnsi="Times New Roman" w:cs="Times New Roman"/>
          <w:sz w:val="28"/>
          <w:szCs w:val="28"/>
          <w:shd w:val="clear" w:color="auto" w:fill="FFFFFF"/>
          <w:lang w:val="uk-UA"/>
        </w:rPr>
        <w:t>)[2] та Законі України «Про загальну середню освіту»[3], є формування ос</w:t>
      </w:r>
      <w:r>
        <w:rPr>
          <w:rFonts w:ascii="Times New Roman" w:hAnsi="Times New Roman" w:cs="Times New Roman"/>
          <w:sz w:val="28"/>
          <w:szCs w:val="28"/>
          <w:shd w:val="clear" w:color="auto" w:fill="FFFFFF"/>
          <w:lang w:val="uk-UA"/>
        </w:rPr>
        <w:t>віченої, творчої особистості, яка</w:t>
      </w:r>
      <w:r w:rsidRPr="006C7399">
        <w:rPr>
          <w:rFonts w:ascii="Times New Roman" w:hAnsi="Times New Roman" w:cs="Times New Roman"/>
          <w:sz w:val="28"/>
          <w:szCs w:val="28"/>
          <w:shd w:val="clear" w:color="auto" w:fill="FFFFFF"/>
          <w:lang w:val="uk-UA"/>
        </w:rPr>
        <w:t xml:space="preserve"> вміє самостійно й критично мислити, п</w:t>
      </w:r>
      <w:r>
        <w:rPr>
          <w:rFonts w:ascii="Times New Roman" w:hAnsi="Times New Roman" w:cs="Times New Roman"/>
          <w:sz w:val="28"/>
          <w:szCs w:val="28"/>
          <w:shd w:val="clear" w:color="auto" w:fill="FFFFFF"/>
          <w:lang w:val="uk-UA"/>
        </w:rPr>
        <w:t>рацювати в різних ситуаціях</w:t>
      </w:r>
      <w:r w:rsidRPr="006C7399">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Тобто, з </w:t>
      </w:r>
      <w:r w:rsidRPr="006C7399">
        <w:rPr>
          <w:rFonts w:ascii="Times New Roman" w:hAnsi="Times New Roman" w:cs="Times New Roman"/>
          <w:sz w:val="28"/>
          <w:szCs w:val="28"/>
          <w:lang w:val="uk-UA"/>
        </w:rPr>
        <w:t>огляду на визначені пріоритети</w:t>
      </w:r>
      <w:r>
        <w:rPr>
          <w:rFonts w:ascii="Times New Roman" w:hAnsi="Times New Roman" w:cs="Times New Roman"/>
          <w:sz w:val="28"/>
          <w:szCs w:val="28"/>
          <w:lang w:val="uk-UA"/>
        </w:rPr>
        <w:t>,</w:t>
      </w:r>
      <w:r w:rsidRPr="006C7399">
        <w:rPr>
          <w:rFonts w:ascii="Times New Roman" w:hAnsi="Times New Roman" w:cs="Times New Roman"/>
          <w:sz w:val="28"/>
          <w:szCs w:val="28"/>
          <w:lang w:val="uk-UA"/>
        </w:rPr>
        <w:t xml:space="preserve"> найважливішим для держави є виховання людини інноваційного типу мислення та культури. </w:t>
      </w:r>
    </w:p>
    <w:p w:rsidR="00C14851" w:rsidRPr="006C7399" w:rsidRDefault="00C14851" w:rsidP="00710291">
      <w:pPr>
        <w:shd w:val="clear" w:color="auto" w:fill="FFFFFF"/>
        <w:spacing w:after="0" w:line="240" w:lineRule="auto"/>
        <w:ind w:right="142" w:firstLine="283"/>
        <w:jc w:val="both"/>
        <w:rPr>
          <w:rFonts w:ascii="Times New Roman" w:hAnsi="Times New Roman" w:cs="Times New Roman"/>
          <w:spacing w:val="-17"/>
          <w:sz w:val="28"/>
          <w:szCs w:val="28"/>
          <w:lang w:val="uk-UA"/>
        </w:rPr>
      </w:pPr>
      <w:r w:rsidRPr="006C7399">
        <w:rPr>
          <w:rFonts w:ascii="Times New Roman" w:hAnsi="Times New Roman" w:cs="Times New Roman"/>
          <w:sz w:val="28"/>
          <w:szCs w:val="28"/>
          <w:lang w:val="uk-UA"/>
        </w:rPr>
        <w:t>Суспільство вимагає від випускника не лише глибоких теоретичних знань, а</w:t>
      </w:r>
      <w:r>
        <w:rPr>
          <w:rFonts w:ascii="Times New Roman" w:hAnsi="Times New Roman" w:cs="Times New Roman"/>
          <w:sz w:val="28"/>
          <w:szCs w:val="28"/>
          <w:lang w:val="uk-UA"/>
        </w:rPr>
        <w:t>, в першу чергу,</w:t>
      </w:r>
      <w:r w:rsidRPr="006C7399">
        <w:rPr>
          <w:rFonts w:ascii="Times New Roman" w:hAnsi="Times New Roman" w:cs="Times New Roman"/>
          <w:sz w:val="28"/>
          <w:szCs w:val="28"/>
          <w:lang w:val="uk-UA"/>
        </w:rPr>
        <w:t xml:space="preserve"> здатності самостійно їх застосовувати в нестандартних, постійно змінюваних життєвих ситуаціях. Сучасний ринок праці ставить до молодого покоління фахівців високі вимоги. У всіх сферах діяльності все більшого значення набувають такі якості як соціальна відповідальність, а</w:t>
      </w:r>
      <w:r>
        <w:rPr>
          <w:rFonts w:ascii="Times New Roman" w:hAnsi="Times New Roman" w:cs="Times New Roman"/>
          <w:sz w:val="28"/>
          <w:szCs w:val="28"/>
          <w:lang w:val="uk-UA"/>
        </w:rPr>
        <w:t xml:space="preserve">декватне сприйняття та </w:t>
      </w:r>
      <w:r w:rsidRPr="006C7399">
        <w:rPr>
          <w:rFonts w:ascii="Times New Roman" w:hAnsi="Times New Roman" w:cs="Times New Roman"/>
          <w:sz w:val="28"/>
          <w:szCs w:val="28"/>
          <w:lang w:val="uk-UA"/>
        </w:rPr>
        <w:t>реагування на нові фактори, самостійність та оперативність у прийнятті рішень, готовність швидко адаптуватися до нових умов праці та інші якості, що визначають соціальну та професійну мобільність особистості.</w:t>
      </w:r>
    </w:p>
    <w:p w:rsidR="00C14851" w:rsidRPr="006C7399" w:rsidRDefault="00C14851" w:rsidP="00710291">
      <w:pPr>
        <w:tabs>
          <w:tab w:val="left" w:pos="10490"/>
        </w:tabs>
        <w:spacing w:after="0" w:line="240" w:lineRule="auto"/>
        <w:ind w:right="142" w:firstLine="283"/>
        <w:jc w:val="both"/>
        <w:rPr>
          <w:rFonts w:ascii="Times New Roman" w:hAnsi="Times New Roman" w:cs="Times New Roman"/>
          <w:sz w:val="28"/>
          <w:szCs w:val="28"/>
          <w:lang w:val="uk-UA"/>
        </w:rPr>
      </w:pPr>
      <w:r w:rsidRPr="006C7399">
        <w:rPr>
          <w:rFonts w:ascii="Times New Roman" w:hAnsi="Times New Roman" w:cs="Times New Roman"/>
          <w:sz w:val="28"/>
          <w:szCs w:val="28"/>
          <w:lang w:val="uk-UA"/>
        </w:rPr>
        <w:t>Основною сферою, що забезпечує формування мобільної та конкурентоспроможної особистості, є освіта. У зв’язку з цим перед Україною постали складні завдання:</w:t>
      </w:r>
    </w:p>
    <w:p w:rsidR="00C14851" w:rsidRPr="00D51DC8" w:rsidRDefault="00C14851" w:rsidP="00D51DC8">
      <w:pPr>
        <w:widowControl w:val="0"/>
        <w:numPr>
          <w:ilvl w:val="0"/>
          <w:numId w:val="12"/>
        </w:numPr>
        <w:tabs>
          <w:tab w:val="num" w:pos="1996"/>
          <w:tab w:val="left" w:pos="10490"/>
        </w:tabs>
        <w:autoSpaceDE w:val="0"/>
        <w:autoSpaceDN w:val="0"/>
        <w:adjustRightInd w:val="0"/>
        <w:spacing w:after="0" w:line="240" w:lineRule="auto"/>
        <w:jc w:val="both"/>
        <w:rPr>
          <w:rFonts w:ascii="Times New Roman" w:hAnsi="Times New Roman" w:cs="Times New Roman"/>
          <w:sz w:val="28"/>
          <w:szCs w:val="28"/>
          <w:lang w:val="uk-UA"/>
        </w:rPr>
      </w:pPr>
      <w:r w:rsidRPr="006C7399">
        <w:rPr>
          <w:rFonts w:ascii="Times New Roman" w:hAnsi="Times New Roman" w:cs="Times New Roman"/>
          <w:sz w:val="28"/>
          <w:szCs w:val="28"/>
          <w:lang w:val="uk-UA"/>
        </w:rPr>
        <w:t xml:space="preserve">утвердження в суспільстві пріоритетності науки і освіти; </w:t>
      </w:r>
    </w:p>
    <w:p w:rsidR="00C14851" w:rsidRPr="00D51DC8" w:rsidRDefault="00C14851" w:rsidP="00D51DC8">
      <w:pPr>
        <w:widowControl w:val="0"/>
        <w:numPr>
          <w:ilvl w:val="0"/>
          <w:numId w:val="12"/>
        </w:numPr>
        <w:tabs>
          <w:tab w:val="num" w:pos="1996"/>
          <w:tab w:val="left" w:pos="10490"/>
        </w:tabs>
        <w:autoSpaceDE w:val="0"/>
        <w:autoSpaceDN w:val="0"/>
        <w:adjustRightInd w:val="0"/>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модернізація освітньої діяльності.</w:t>
      </w:r>
    </w:p>
    <w:p w:rsidR="00C14851" w:rsidRPr="00D51DC8" w:rsidRDefault="00C14851" w:rsidP="00D51DC8">
      <w:pPr>
        <w:tabs>
          <w:tab w:val="num" w:pos="567"/>
        </w:tabs>
        <w:spacing w:after="0" w:line="240" w:lineRule="auto"/>
        <w:ind w:left="284"/>
        <w:jc w:val="both"/>
        <w:rPr>
          <w:rFonts w:ascii="Times New Roman" w:hAnsi="Times New Roman" w:cs="Times New Roman"/>
          <w:sz w:val="28"/>
          <w:szCs w:val="28"/>
          <w:lang w:val="uk-UA"/>
        </w:rPr>
      </w:pPr>
      <w:r w:rsidRPr="006C7399">
        <w:rPr>
          <w:rFonts w:ascii="Times New Roman" w:hAnsi="Times New Roman" w:cs="Times New Roman"/>
          <w:sz w:val="28"/>
          <w:szCs w:val="28"/>
          <w:lang w:val="uk-UA"/>
        </w:rPr>
        <w:t xml:space="preserve">       Модернізація освітньої діяльності передбачає вирішення низки ключових проблем:</w:t>
      </w:r>
    </w:p>
    <w:p w:rsidR="00C14851" w:rsidRPr="00D51DC8" w:rsidRDefault="00C14851" w:rsidP="00D51DC8">
      <w:pPr>
        <w:numPr>
          <w:ilvl w:val="0"/>
          <w:numId w:val="12"/>
        </w:numPr>
        <w:spacing w:after="0" w:line="240" w:lineRule="auto"/>
        <w:jc w:val="both"/>
        <w:rPr>
          <w:rFonts w:ascii="Times New Roman" w:hAnsi="Times New Roman" w:cs="Times New Roman"/>
          <w:sz w:val="28"/>
          <w:szCs w:val="28"/>
          <w:lang w:val="uk-UA"/>
        </w:rPr>
      </w:pPr>
      <w:r w:rsidRPr="006C7399">
        <w:rPr>
          <w:rFonts w:ascii="Times New Roman" w:hAnsi="Times New Roman" w:cs="Times New Roman"/>
          <w:sz w:val="28"/>
          <w:szCs w:val="28"/>
          <w:lang w:val="uk-UA"/>
        </w:rPr>
        <w:t>забезпечення формування інноваційної людини;</w:t>
      </w:r>
    </w:p>
    <w:p w:rsidR="00C14851" w:rsidRPr="00D51DC8" w:rsidRDefault="00C14851" w:rsidP="00D51DC8">
      <w:pPr>
        <w:numPr>
          <w:ilvl w:val="0"/>
          <w:numId w:val="12"/>
        </w:numPr>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здійснення підготовки громадянина України до життя в умовах глобального простору;</w:t>
      </w:r>
    </w:p>
    <w:p w:rsidR="00C14851" w:rsidRPr="00D51DC8" w:rsidRDefault="00C14851" w:rsidP="00D51DC8">
      <w:pPr>
        <w:numPr>
          <w:ilvl w:val="0"/>
          <w:numId w:val="12"/>
        </w:numPr>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утвердження в освіті принципу дитиноцентризму, тобто максимальне наближення навчання і виховання дитини до її сутності, здібностей та врахування її особливостей;</w:t>
      </w:r>
    </w:p>
    <w:p w:rsidR="00C14851" w:rsidRPr="00D51DC8" w:rsidRDefault="00C14851" w:rsidP="00D51DC8">
      <w:pPr>
        <w:numPr>
          <w:ilvl w:val="0"/>
          <w:numId w:val="12"/>
        </w:numPr>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перехід до толерантної педагогіки, суб’єктно-суб’єктних відносин у навчальному процесі, взаємна повага учня і вчителя;</w:t>
      </w:r>
    </w:p>
    <w:p w:rsidR="00C14851" w:rsidRPr="00D51DC8" w:rsidRDefault="00C14851" w:rsidP="00D51DC8">
      <w:pPr>
        <w:numPr>
          <w:ilvl w:val="0"/>
          <w:numId w:val="12"/>
        </w:numPr>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shd w:val="clear" w:color="auto" w:fill="FFFFFF"/>
          <w:lang w:val="uk-UA"/>
        </w:rPr>
        <w:t xml:space="preserve">підготовка кваліфікованого педагога відповідного рівня і профілю, компетентного, відповідального; такого, що вільно володіє своєю професією і </w:t>
      </w:r>
      <w:r w:rsidRPr="00D51DC8">
        <w:rPr>
          <w:rFonts w:ascii="Times New Roman" w:hAnsi="Times New Roman" w:cs="Times New Roman"/>
          <w:sz w:val="28"/>
          <w:szCs w:val="28"/>
          <w:shd w:val="clear" w:color="auto" w:fill="FFFFFF"/>
          <w:lang w:val="uk-UA"/>
        </w:rPr>
        <w:lastRenderedPageBreak/>
        <w:t>орієнтованого в суміжних галузях діяльності, здатного до ефективної роботи за фахом на рівні світових стандартів, готового до постійного професійного зростання, соціально-професійної мобільності [4].</w:t>
      </w:r>
    </w:p>
    <w:p w:rsidR="00C14851" w:rsidRDefault="00C14851" w:rsidP="00710291">
      <w:pPr>
        <w:tabs>
          <w:tab w:val="left" w:pos="9923"/>
        </w:tabs>
        <w:spacing w:after="0" w:line="240" w:lineRule="auto"/>
        <w:ind w:firstLine="567"/>
        <w:jc w:val="both"/>
        <w:rPr>
          <w:rFonts w:ascii="Times New Roman" w:hAnsi="Times New Roman" w:cs="Times New Roman"/>
          <w:sz w:val="28"/>
          <w:szCs w:val="28"/>
          <w:shd w:val="clear" w:color="auto" w:fill="FFFFFF"/>
          <w:lang w:val="uk-UA"/>
        </w:rPr>
      </w:pPr>
      <w:r w:rsidRPr="006C7399">
        <w:rPr>
          <w:rFonts w:ascii="Times New Roman" w:hAnsi="Times New Roman" w:cs="Times New Roman"/>
          <w:sz w:val="28"/>
          <w:szCs w:val="28"/>
          <w:lang w:val="uk-UA"/>
        </w:rPr>
        <w:t xml:space="preserve">Мобільність – невід’ємна  складова професійної педагогічної освіти; це чинник, що сприяє розвитку оптимального навчального середовища для учнів. Сучасне суспільство, освітні пріоритети потребують динамізму, здатності швидко, ефективно та продумано розв’язувати проблеми, а для цього необхідно достатньо знань та інформації в галузі політики, торгівлі, промисловості, управління. Тому розвиток соціальної, професійної, культурної мобільності вчителя – стратегічний напрямок в освіті ХХІ ст. Відмова від стереотипів, здатність до інновацій, інтерес до нового, але при цьому критичне осмислення запропонованого, вміння підібрати найбільш ефективну для рішення педагогічної задачі технологію – все це визначає мобільність педагога. Тільки мобільний </w:t>
      </w:r>
      <w:r>
        <w:rPr>
          <w:rFonts w:ascii="Times New Roman" w:hAnsi="Times New Roman" w:cs="Times New Roman"/>
          <w:sz w:val="28"/>
          <w:szCs w:val="28"/>
          <w:lang w:val="uk-UA"/>
        </w:rPr>
        <w:t xml:space="preserve">вчитель може виховати </w:t>
      </w:r>
      <w:r w:rsidRPr="006C7399">
        <w:rPr>
          <w:rFonts w:ascii="Times New Roman" w:hAnsi="Times New Roman" w:cs="Times New Roman"/>
          <w:sz w:val="28"/>
          <w:szCs w:val="28"/>
          <w:lang w:val="uk-UA"/>
        </w:rPr>
        <w:t>учнів</w:t>
      </w:r>
      <w:r>
        <w:rPr>
          <w:rFonts w:ascii="Times New Roman" w:hAnsi="Times New Roman" w:cs="Times New Roman"/>
          <w:sz w:val="28"/>
          <w:szCs w:val="28"/>
          <w:lang w:val="uk-UA"/>
        </w:rPr>
        <w:t xml:space="preserve">, </w:t>
      </w:r>
      <w:r w:rsidRPr="006C7399">
        <w:rPr>
          <w:rFonts w:ascii="Times New Roman" w:hAnsi="Times New Roman" w:cs="Times New Roman"/>
          <w:sz w:val="28"/>
          <w:szCs w:val="28"/>
          <w:lang w:val="uk-UA"/>
        </w:rPr>
        <w:t>які усвідомлюють свою належність до українського народу, європейської цивілізації; орієнтуються в реаліях і перспективах соціокультурної динаміки; підготовлені до життя у постійно змінюваному, конкурентному, взаємозалежному світі</w:t>
      </w:r>
      <w:r>
        <w:rPr>
          <w:rFonts w:ascii="Times New Roman" w:hAnsi="Times New Roman" w:cs="Times New Roman"/>
          <w:sz w:val="28"/>
          <w:szCs w:val="28"/>
          <w:lang w:val="uk-UA"/>
        </w:rPr>
        <w:t>. Т</w:t>
      </w:r>
      <w:r w:rsidRPr="006C7399">
        <w:rPr>
          <w:rFonts w:ascii="Times New Roman" w:hAnsi="Times New Roman" w:cs="Times New Roman"/>
          <w:sz w:val="28"/>
          <w:szCs w:val="28"/>
          <w:shd w:val="clear" w:color="auto" w:fill="FFFFFF"/>
          <w:lang w:val="uk-UA"/>
        </w:rPr>
        <w:t>аким чином, професійна мобільність вчителя – важливий шлях успішної соціалізації учнів, яким</w:t>
      </w:r>
      <w:r w:rsidRPr="006C7399">
        <w:rPr>
          <w:rFonts w:ascii="Times New Roman" w:hAnsi="Times New Roman" w:cs="Times New Roman"/>
          <w:sz w:val="28"/>
          <w:szCs w:val="28"/>
          <w:lang w:val="uk-UA"/>
        </w:rPr>
        <w:t xml:space="preserve"> у </w:t>
      </w:r>
      <w:r w:rsidRPr="006C7399">
        <w:rPr>
          <w:rFonts w:ascii="Times New Roman" w:hAnsi="Times New Roman" w:cs="Times New Roman"/>
          <w:sz w:val="28"/>
          <w:szCs w:val="28"/>
          <w:shd w:val="clear" w:color="auto" w:fill="FFFFFF"/>
          <w:lang w:val="uk-UA"/>
        </w:rPr>
        <w:t>зв’язку з динамізмом сучасних суспільних перетворень необхідно постійно аналізувати змінні рішення в ситуації ринкової конкуренції, усувати стереотипи з виробничої і особовою сферами діяльності.</w:t>
      </w:r>
    </w:p>
    <w:p w:rsidR="00C14851" w:rsidRPr="006C7399" w:rsidRDefault="00C14851" w:rsidP="00710291">
      <w:pPr>
        <w:tabs>
          <w:tab w:val="left" w:pos="9923"/>
        </w:tabs>
        <w:spacing w:after="0" w:line="240" w:lineRule="auto"/>
        <w:ind w:firstLine="567"/>
        <w:jc w:val="both"/>
        <w:rPr>
          <w:rFonts w:ascii="Times New Roman" w:hAnsi="Times New Roman" w:cs="Times New Roman"/>
          <w:sz w:val="28"/>
          <w:szCs w:val="28"/>
          <w:shd w:val="clear" w:color="auto" w:fill="FFFFFF"/>
          <w:lang w:val="uk-UA"/>
        </w:rPr>
      </w:pPr>
    </w:p>
    <w:p w:rsidR="00C14851" w:rsidRDefault="00C14851" w:rsidP="009E772F">
      <w:pPr>
        <w:spacing w:after="0" w:line="240" w:lineRule="auto"/>
        <w:jc w:val="both"/>
        <w:rPr>
          <w:rFonts w:ascii="Times New Roman" w:hAnsi="Times New Roman" w:cs="Times New Roman"/>
          <w:sz w:val="28"/>
          <w:szCs w:val="28"/>
          <w:shd w:val="clear" w:color="auto" w:fill="FFFFFF"/>
          <w:lang w:val="uk-UA"/>
        </w:rPr>
      </w:pPr>
    </w:p>
    <w:p w:rsidR="00C14851" w:rsidRPr="006C7399" w:rsidRDefault="00C14851" w:rsidP="009E772F">
      <w:pPr>
        <w:spacing w:after="0" w:line="240" w:lineRule="auto"/>
        <w:jc w:val="both"/>
        <w:rPr>
          <w:rFonts w:ascii="Times New Roman" w:hAnsi="Times New Roman" w:cs="Times New Roman"/>
          <w:sz w:val="28"/>
          <w:szCs w:val="28"/>
          <w:lang w:val="uk-UA"/>
        </w:rPr>
      </w:pPr>
      <w:r w:rsidRPr="006C7399">
        <w:rPr>
          <w:rFonts w:ascii="Times New Roman" w:hAnsi="Times New Roman" w:cs="Times New Roman"/>
          <w:b/>
          <w:bCs/>
          <w:sz w:val="28"/>
          <w:szCs w:val="28"/>
          <w:lang w:val="uk-UA"/>
        </w:rPr>
        <w:t>1.2   Теоретичне обґрунтування досвіду</w:t>
      </w:r>
      <w:r w:rsidRPr="006C7399">
        <w:rPr>
          <w:rStyle w:val="apple-converted-space"/>
          <w:rFonts w:ascii="Times New Roman" w:hAnsi="Times New Roman"/>
          <w:sz w:val="28"/>
          <w:szCs w:val="28"/>
          <w:shd w:val="clear" w:color="auto" w:fill="FFFFFF"/>
        </w:rPr>
        <w:t> </w:t>
      </w:r>
    </w:p>
    <w:p w:rsidR="00C14851" w:rsidRPr="00710291" w:rsidRDefault="00C14851" w:rsidP="005866B5">
      <w:pPr>
        <w:pStyle w:val="a4"/>
        <w:spacing w:before="0" w:beforeAutospacing="0" w:after="0" w:afterAutospacing="0"/>
        <w:ind w:left="-567" w:firstLine="720"/>
        <w:jc w:val="both"/>
        <w:rPr>
          <w:sz w:val="28"/>
          <w:szCs w:val="28"/>
          <w:lang w:val="uk-UA"/>
        </w:rPr>
      </w:pPr>
    </w:p>
    <w:p w:rsidR="00C14851" w:rsidRPr="001D04F8" w:rsidRDefault="00C14851" w:rsidP="00710291">
      <w:pPr>
        <w:shd w:val="clear" w:color="auto" w:fill="FFFFFF"/>
        <w:spacing w:after="0" w:line="240" w:lineRule="auto"/>
        <w:jc w:val="both"/>
        <w:rPr>
          <w:rFonts w:ascii="Times New Roman" w:hAnsi="Times New Roman" w:cs="Times New Roman"/>
          <w:color w:val="000000"/>
          <w:sz w:val="28"/>
          <w:szCs w:val="28"/>
          <w:shd w:val="clear" w:color="auto" w:fill="FFFFFF"/>
          <w:lang w:val="uk-UA"/>
        </w:rPr>
      </w:pPr>
      <w:r w:rsidRPr="001D04F8">
        <w:rPr>
          <w:rStyle w:val="apple-converted-space"/>
          <w:rFonts w:ascii="Times New Roman" w:hAnsi="Times New Roman"/>
          <w:color w:val="000000"/>
          <w:sz w:val="28"/>
          <w:szCs w:val="28"/>
          <w:shd w:val="clear" w:color="auto" w:fill="FFFFFF"/>
          <w:lang w:val="uk-UA"/>
        </w:rPr>
        <w:t> </w:t>
      </w:r>
      <w:r>
        <w:rPr>
          <w:rStyle w:val="apple-converted-space"/>
          <w:rFonts w:ascii="Times New Roman" w:hAnsi="Times New Roman"/>
          <w:color w:val="000000"/>
          <w:sz w:val="28"/>
          <w:szCs w:val="28"/>
          <w:shd w:val="clear" w:color="auto" w:fill="FFFFFF"/>
          <w:lang w:val="uk-UA"/>
        </w:rPr>
        <w:tab/>
      </w:r>
      <w:r w:rsidRPr="001D04F8">
        <w:rPr>
          <w:rFonts w:ascii="Times New Roman" w:hAnsi="Times New Roman" w:cs="Times New Roman"/>
          <w:color w:val="000000"/>
          <w:sz w:val="28"/>
          <w:szCs w:val="28"/>
          <w:shd w:val="clear" w:color="auto" w:fill="FFFFFF"/>
          <w:lang w:val="uk-UA"/>
        </w:rPr>
        <w:t>У словнику іноземних мо</w:t>
      </w:r>
      <w:r>
        <w:rPr>
          <w:rFonts w:ascii="Times New Roman" w:hAnsi="Times New Roman" w:cs="Times New Roman"/>
          <w:color w:val="000000"/>
          <w:sz w:val="28"/>
          <w:szCs w:val="28"/>
          <w:shd w:val="clear" w:color="auto" w:fill="FFFFFF"/>
          <w:lang w:val="uk-UA"/>
        </w:rPr>
        <w:t>в</w:t>
      </w:r>
      <w:r w:rsidRPr="002A0C70">
        <w:rPr>
          <w:rFonts w:ascii="Times New Roman" w:hAnsi="Times New Roman" w:cs="Times New Roman"/>
          <w:color w:val="000000"/>
          <w:sz w:val="28"/>
          <w:szCs w:val="28"/>
          <w:shd w:val="clear" w:color="auto" w:fill="FFFFFF"/>
        </w:rPr>
        <w:t xml:space="preserve"> [5]</w:t>
      </w:r>
      <w:r>
        <w:rPr>
          <w:rFonts w:ascii="Times New Roman" w:hAnsi="Times New Roman" w:cs="Times New Roman"/>
          <w:color w:val="000000"/>
          <w:sz w:val="28"/>
          <w:szCs w:val="28"/>
          <w:shd w:val="clear" w:color="auto" w:fill="FFFFFF"/>
          <w:lang w:val="uk-UA"/>
        </w:rPr>
        <w:t xml:space="preserve"> «мобільність»</w:t>
      </w:r>
      <w:r w:rsidRPr="001D04F8">
        <w:rPr>
          <w:rFonts w:ascii="Times New Roman" w:hAnsi="Times New Roman" w:cs="Times New Roman"/>
          <w:color w:val="000000"/>
          <w:sz w:val="28"/>
          <w:szCs w:val="28"/>
          <w:shd w:val="clear" w:color="auto" w:fill="FFFFFF"/>
          <w:lang w:val="uk-UA"/>
        </w:rPr>
        <w:t xml:space="preserve"> визначається як «1) рухливий, здатний до швидкого пересування та дій; 2) переносно - енергійний, діяльний». </w:t>
      </w:r>
    </w:p>
    <w:p w:rsidR="00C14851" w:rsidRPr="006100E2" w:rsidRDefault="00C14851" w:rsidP="00A1241D">
      <w:pPr>
        <w:shd w:val="clear" w:color="auto" w:fill="FFFFFF"/>
        <w:spacing w:after="0" w:line="240" w:lineRule="auto"/>
        <w:ind w:firstLine="708"/>
        <w:jc w:val="both"/>
        <w:rPr>
          <w:rFonts w:ascii="Times New Roman" w:hAnsi="Times New Roman" w:cs="Times New Roman"/>
          <w:sz w:val="28"/>
          <w:szCs w:val="28"/>
          <w:shd w:val="clear" w:color="auto" w:fill="FFFFFF"/>
          <w:lang w:val="uk-UA"/>
        </w:rPr>
      </w:pPr>
      <w:r w:rsidRPr="001D04F8">
        <w:rPr>
          <w:rFonts w:ascii="Times New Roman" w:hAnsi="Times New Roman" w:cs="Times New Roman"/>
          <w:color w:val="000000"/>
          <w:sz w:val="28"/>
          <w:szCs w:val="28"/>
          <w:shd w:val="clear" w:color="auto" w:fill="FFFFFF"/>
          <w:lang w:val="uk-UA"/>
        </w:rPr>
        <w:t xml:space="preserve">Українські вчені визначають професійну мобільність як </w:t>
      </w:r>
      <w:r>
        <w:rPr>
          <w:rFonts w:ascii="Times New Roman" w:hAnsi="Times New Roman" w:cs="Times New Roman"/>
          <w:color w:val="000000"/>
          <w:sz w:val="28"/>
          <w:szCs w:val="28"/>
          <w:shd w:val="clear" w:color="auto" w:fill="FFFFFF"/>
          <w:lang w:val="uk-UA"/>
        </w:rPr>
        <w:t>«</w:t>
      </w:r>
      <w:r w:rsidRPr="001D04F8">
        <w:rPr>
          <w:rFonts w:ascii="Times New Roman" w:hAnsi="Times New Roman" w:cs="Times New Roman"/>
          <w:color w:val="000000"/>
          <w:sz w:val="28"/>
          <w:szCs w:val="28"/>
          <w:shd w:val="clear" w:color="auto" w:fill="FFFFFF"/>
          <w:lang w:val="uk-UA"/>
        </w:rPr>
        <w:t>здатність</w:t>
      </w:r>
      <w:r>
        <w:rPr>
          <w:rFonts w:ascii="Times New Roman" w:hAnsi="Times New Roman" w:cs="Times New Roman"/>
          <w:color w:val="000000"/>
          <w:sz w:val="28"/>
          <w:szCs w:val="28"/>
          <w:shd w:val="clear" w:color="auto" w:fill="FFFFFF"/>
          <w:lang w:val="uk-UA"/>
        </w:rPr>
        <w:t>»</w:t>
      </w:r>
      <w:r w:rsidRPr="001D04F8">
        <w:rPr>
          <w:rFonts w:ascii="Times New Roman" w:hAnsi="Times New Roman" w:cs="Times New Roman"/>
          <w:color w:val="000000"/>
          <w:sz w:val="28"/>
          <w:szCs w:val="28"/>
          <w:shd w:val="clear" w:color="auto" w:fill="FFFFFF"/>
          <w:lang w:val="uk-UA"/>
        </w:rPr>
        <w:t xml:space="preserve"> швидко змінювати види праці, переключатися на іншу діяльність у зв’язку із змінами </w:t>
      </w:r>
      <w:r w:rsidRPr="006100E2">
        <w:rPr>
          <w:rFonts w:ascii="Times New Roman" w:hAnsi="Times New Roman" w:cs="Times New Roman"/>
          <w:sz w:val="28"/>
          <w:szCs w:val="28"/>
          <w:shd w:val="clear" w:color="auto" w:fill="FFFFFF"/>
          <w:lang w:val="uk-UA"/>
        </w:rPr>
        <w:t>техніки і технології виробництва.</w:t>
      </w:r>
    </w:p>
    <w:p w:rsidR="00C14851" w:rsidRPr="006100E2" w:rsidRDefault="00C14851" w:rsidP="00A1241D">
      <w:pPr>
        <w:shd w:val="clear" w:color="auto" w:fill="FFFFFF"/>
        <w:spacing w:after="0" w:line="240" w:lineRule="auto"/>
        <w:ind w:firstLine="708"/>
        <w:jc w:val="both"/>
        <w:rPr>
          <w:rFonts w:ascii="Times New Roman" w:hAnsi="Times New Roman" w:cs="Times New Roman"/>
          <w:sz w:val="28"/>
          <w:szCs w:val="28"/>
          <w:shd w:val="clear" w:color="auto" w:fill="FFFFFF"/>
          <w:lang w:val="uk-UA"/>
        </w:rPr>
      </w:pPr>
      <w:r w:rsidRPr="006100E2">
        <w:rPr>
          <w:rFonts w:ascii="Times New Roman" w:hAnsi="Times New Roman" w:cs="Times New Roman"/>
          <w:sz w:val="28"/>
          <w:szCs w:val="28"/>
          <w:lang w:val="uk-UA"/>
        </w:rPr>
        <w:t>У</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вітчизняній</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педагогічній</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літературі</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останніх</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років</w:t>
      </w:r>
      <w:r w:rsidRPr="0048248F">
        <w:rPr>
          <w:rFonts w:ascii="Times New Roman" w:hAnsi="Times New Roman" w:cs="Times New Roman"/>
          <w:sz w:val="28"/>
          <w:szCs w:val="28"/>
          <w:lang w:val="uk-UA"/>
        </w:rPr>
        <w:t xml:space="preserve"> </w:t>
      </w:r>
      <w:r>
        <w:rPr>
          <w:rFonts w:ascii="Times New Roman" w:hAnsi="Times New Roman" w:cs="Times New Roman"/>
          <w:sz w:val="28"/>
          <w:szCs w:val="28"/>
          <w:lang w:val="uk-UA"/>
        </w:rPr>
        <w:t>до проблеми</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формування</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особистості сучасного вчителя</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звертались</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такі</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вчені</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як С.Гончаренко</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,Л.Губерський, М.Євтух,</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В.Журавський, І.Зязюн,</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В.Кремень,</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О.Савченко,</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О.Сердюк, І.Надольний,</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В.Огнев’юк</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та</w:t>
      </w:r>
      <w:r w:rsidRPr="0048248F">
        <w:rPr>
          <w:rFonts w:ascii="Times New Roman" w:hAnsi="Times New Roman" w:cs="Times New Roman"/>
          <w:sz w:val="28"/>
          <w:szCs w:val="28"/>
          <w:lang w:val="uk-UA"/>
        </w:rPr>
        <w:t xml:space="preserve"> </w:t>
      </w:r>
      <w:r w:rsidRPr="006100E2">
        <w:rPr>
          <w:rFonts w:ascii="Times New Roman" w:hAnsi="Times New Roman" w:cs="Times New Roman"/>
          <w:sz w:val="28"/>
          <w:szCs w:val="28"/>
          <w:lang w:val="uk-UA"/>
        </w:rPr>
        <w:t xml:space="preserve">інші. </w:t>
      </w:r>
    </w:p>
    <w:p w:rsidR="00C14851" w:rsidRPr="006100E2" w:rsidRDefault="00C14851" w:rsidP="00D51DC8">
      <w:pPr>
        <w:spacing w:after="0" w:line="240" w:lineRule="auto"/>
        <w:ind w:firstLine="708"/>
        <w:jc w:val="both"/>
        <w:rPr>
          <w:rFonts w:ascii="Times New Roman" w:hAnsi="Times New Roman" w:cs="Times New Roman"/>
          <w:sz w:val="28"/>
          <w:szCs w:val="28"/>
          <w:lang w:val="uk-UA"/>
        </w:rPr>
      </w:pPr>
      <w:r w:rsidRPr="006100E2">
        <w:rPr>
          <w:rFonts w:ascii="Times New Roman" w:hAnsi="Times New Roman" w:cs="Times New Roman"/>
          <w:spacing w:val="9"/>
          <w:sz w:val="28"/>
          <w:szCs w:val="28"/>
          <w:lang w:val="uk-UA"/>
        </w:rPr>
        <w:t>Аналіз</w:t>
      </w:r>
      <w:r w:rsidR="000162A0" w:rsidRPr="000162A0">
        <w:rPr>
          <w:rFonts w:ascii="Times New Roman" w:hAnsi="Times New Roman" w:cs="Times New Roman"/>
          <w:spacing w:val="9"/>
          <w:sz w:val="28"/>
          <w:szCs w:val="28"/>
          <w:lang w:val="uk-UA"/>
        </w:rPr>
        <w:t xml:space="preserve"> </w:t>
      </w:r>
      <w:r w:rsidRPr="006100E2">
        <w:rPr>
          <w:rFonts w:ascii="Times New Roman" w:hAnsi="Times New Roman" w:cs="Times New Roman"/>
          <w:spacing w:val="9"/>
          <w:sz w:val="28"/>
          <w:szCs w:val="28"/>
          <w:lang w:val="uk-UA"/>
        </w:rPr>
        <w:t>наукових</w:t>
      </w:r>
      <w:r w:rsidR="000162A0" w:rsidRPr="000162A0">
        <w:rPr>
          <w:rFonts w:ascii="Times New Roman" w:hAnsi="Times New Roman" w:cs="Times New Roman"/>
          <w:spacing w:val="9"/>
          <w:sz w:val="28"/>
          <w:szCs w:val="28"/>
          <w:lang w:val="uk-UA"/>
        </w:rPr>
        <w:t xml:space="preserve"> </w:t>
      </w:r>
      <w:r w:rsidRPr="006100E2">
        <w:rPr>
          <w:rFonts w:ascii="Times New Roman" w:hAnsi="Times New Roman" w:cs="Times New Roman"/>
          <w:spacing w:val="2"/>
          <w:sz w:val="28"/>
          <w:szCs w:val="28"/>
          <w:lang w:val="uk-UA"/>
        </w:rPr>
        <w:t>джерел</w:t>
      </w:r>
      <w:r w:rsidR="000162A0" w:rsidRPr="000162A0">
        <w:rPr>
          <w:rFonts w:ascii="Times New Roman" w:hAnsi="Times New Roman" w:cs="Times New Roman"/>
          <w:spacing w:val="2"/>
          <w:sz w:val="28"/>
          <w:szCs w:val="28"/>
          <w:lang w:val="uk-UA"/>
        </w:rPr>
        <w:t xml:space="preserve"> </w:t>
      </w:r>
      <w:r w:rsidRPr="006100E2">
        <w:rPr>
          <w:rFonts w:ascii="Times New Roman" w:hAnsi="Times New Roman" w:cs="Times New Roman"/>
          <w:spacing w:val="-4"/>
          <w:sz w:val="28"/>
          <w:szCs w:val="28"/>
          <w:lang w:val="uk-UA"/>
        </w:rPr>
        <w:t>показав,</w:t>
      </w:r>
      <w:r w:rsidR="000162A0" w:rsidRPr="000162A0">
        <w:rPr>
          <w:rFonts w:ascii="Times New Roman" w:hAnsi="Times New Roman" w:cs="Times New Roman"/>
          <w:spacing w:val="-4"/>
          <w:sz w:val="28"/>
          <w:szCs w:val="28"/>
          <w:lang w:val="uk-UA"/>
        </w:rPr>
        <w:t xml:space="preserve"> </w:t>
      </w:r>
      <w:r w:rsidRPr="006100E2">
        <w:rPr>
          <w:rFonts w:ascii="Times New Roman" w:hAnsi="Times New Roman" w:cs="Times New Roman"/>
          <w:spacing w:val="-13"/>
          <w:sz w:val="28"/>
          <w:szCs w:val="28"/>
          <w:lang w:val="uk-UA"/>
        </w:rPr>
        <w:t>що проблема</w:t>
      </w:r>
      <w:r w:rsidR="000162A0" w:rsidRPr="000162A0">
        <w:rPr>
          <w:rFonts w:ascii="Times New Roman" w:hAnsi="Times New Roman" w:cs="Times New Roman"/>
          <w:spacing w:val="-13"/>
          <w:sz w:val="28"/>
          <w:szCs w:val="28"/>
          <w:lang w:val="uk-UA"/>
        </w:rPr>
        <w:t xml:space="preserve"> </w:t>
      </w:r>
      <w:r w:rsidRPr="006100E2">
        <w:rPr>
          <w:rFonts w:ascii="Times New Roman" w:hAnsi="Times New Roman" w:cs="Times New Roman"/>
          <w:spacing w:val="-7"/>
          <w:sz w:val="28"/>
          <w:szCs w:val="28"/>
          <w:lang w:val="uk-UA"/>
        </w:rPr>
        <w:t>формування</w:t>
      </w:r>
      <w:r w:rsidR="000162A0" w:rsidRPr="000162A0">
        <w:rPr>
          <w:rFonts w:ascii="Times New Roman" w:hAnsi="Times New Roman" w:cs="Times New Roman"/>
          <w:spacing w:val="-7"/>
          <w:sz w:val="28"/>
          <w:szCs w:val="28"/>
          <w:lang w:val="uk-UA"/>
        </w:rPr>
        <w:t xml:space="preserve"> </w:t>
      </w:r>
      <w:r w:rsidRPr="006100E2">
        <w:rPr>
          <w:rFonts w:ascii="Times New Roman" w:hAnsi="Times New Roman" w:cs="Times New Roman"/>
          <w:spacing w:val="-5"/>
          <w:sz w:val="28"/>
          <w:szCs w:val="28"/>
          <w:lang w:val="uk-UA"/>
        </w:rPr>
        <w:t>мобільності</w:t>
      </w:r>
      <w:r w:rsidR="000162A0" w:rsidRPr="000162A0">
        <w:rPr>
          <w:rFonts w:ascii="Times New Roman" w:hAnsi="Times New Roman" w:cs="Times New Roman"/>
          <w:spacing w:val="-5"/>
          <w:sz w:val="28"/>
          <w:szCs w:val="28"/>
          <w:lang w:val="uk-UA"/>
        </w:rPr>
        <w:t xml:space="preserve"> </w:t>
      </w:r>
      <w:r w:rsidRPr="006100E2">
        <w:rPr>
          <w:rFonts w:ascii="Times New Roman" w:hAnsi="Times New Roman" w:cs="Times New Roman"/>
          <w:spacing w:val="-6"/>
          <w:sz w:val="28"/>
          <w:szCs w:val="28"/>
          <w:lang w:val="uk-UA"/>
        </w:rPr>
        <w:t>майбутніх</w:t>
      </w:r>
      <w:r w:rsidR="000162A0" w:rsidRPr="000162A0">
        <w:rPr>
          <w:rFonts w:ascii="Times New Roman" w:hAnsi="Times New Roman" w:cs="Times New Roman"/>
          <w:spacing w:val="-6"/>
          <w:sz w:val="28"/>
          <w:szCs w:val="28"/>
          <w:lang w:val="uk-UA"/>
        </w:rPr>
        <w:t xml:space="preserve"> </w:t>
      </w:r>
      <w:r w:rsidRPr="006100E2">
        <w:rPr>
          <w:rFonts w:ascii="Times New Roman" w:hAnsi="Times New Roman" w:cs="Times New Roman"/>
          <w:spacing w:val="-6"/>
          <w:sz w:val="28"/>
          <w:szCs w:val="28"/>
          <w:lang w:val="uk-UA"/>
        </w:rPr>
        <w:t>учителів</w:t>
      </w:r>
      <w:r w:rsidR="000162A0" w:rsidRPr="000162A0">
        <w:rPr>
          <w:rFonts w:ascii="Times New Roman" w:hAnsi="Times New Roman" w:cs="Times New Roman"/>
          <w:spacing w:val="-6"/>
          <w:sz w:val="28"/>
          <w:szCs w:val="28"/>
          <w:lang w:val="uk-UA"/>
        </w:rPr>
        <w:t xml:space="preserve"> </w:t>
      </w:r>
      <w:r w:rsidRPr="006100E2">
        <w:rPr>
          <w:rFonts w:ascii="Times New Roman" w:hAnsi="Times New Roman" w:cs="Times New Roman"/>
          <w:spacing w:val="-9"/>
          <w:sz w:val="28"/>
          <w:szCs w:val="28"/>
          <w:lang w:val="uk-UA"/>
        </w:rPr>
        <w:t xml:space="preserve">розглядається </w:t>
      </w:r>
      <w:r w:rsidRPr="006100E2">
        <w:rPr>
          <w:rFonts w:ascii="Times New Roman" w:hAnsi="Times New Roman" w:cs="Times New Roman"/>
          <w:spacing w:val="-6"/>
          <w:sz w:val="28"/>
          <w:szCs w:val="28"/>
          <w:lang w:val="uk-UA"/>
        </w:rPr>
        <w:t xml:space="preserve">українськими </w:t>
      </w:r>
      <w:r w:rsidRPr="006100E2">
        <w:rPr>
          <w:rFonts w:ascii="Times New Roman" w:hAnsi="Times New Roman" w:cs="Times New Roman"/>
          <w:spacing w:val="-8"/>
          <w:sz w:val="28"/>
          <w:szCs w:val="28"/>
          <w:lang w:val="uk-UA"/>
        </w:rPr>
        <w:t>науковцями,</w:t>
      </w:r>
      <w:r w:rsidR="000162A0" w:rsidRPr="000162A0">
        <w:rPr>
          <w:rFonts w:ascii="Times New Roman" w:hAnsi="Times New Roman" w:cs="Times New Roman"/>
          <w:spacing w:val="-8"/>
          <w:sz w:val="28"/>
          <w:szCs w:val="28"/>
          <w:lang w:val="uk-UA"/>
        </w:rPr>
        <w:t xml:space="preserve"> </w:t>
      </w:r>
      <w:r w:rsidRPr="006100E2">
        <w:rPr>
          <w:rFonts w:ascii="Times New Roman" w:hAnsi="Times New Roman" w:cs="Times New Roman"/>
          <w:spacing w:val="-7"/>
          <w:sz w:val="28"/>
          <w:szCs w:val="28"/>
          <w:lang w:val="uk-UA"/>
        </w:rPr>
        <w:t>але</w:t>
      </w:r>
      <w:r w:rsidR="000162A0" w:rsidRPr="000162A0">
        <w:rPr>
          <w:rFonts w:ascii="Times New Roman" w:hAnsi="Times New Roman" w:cs="Times New Roman"/>
          <w:spacing w:val="-7"/>
          <w:sz w:val="28"/>
          <w:szCs w:val="28"/>
          <w:lang w:val="uk-UA"/>
        </w:rPr>
        <w:t xml:space="preserve"> </w:t>
      </w:r>
      <w:r w:rsidRPr="006100E2">
        <w:rPr>
          <w:rFonts w:ascii="Times New Roman" w:hAnsi="Times New Roman" w:cs="Times New Roman"/>
          <w:spacing w:val="-14"/>
          <w:sz w:val="28"/>
          <w:szCs w:val="28"/>
          <w:lang w:val="uk-UA"/>
        </w:rPr>
        <w:t>коло</w:t>
      </w:r>
      <w:r w:rsidR="000162A0" w:rsidRPr="000162A0">
        <w:rPr>
          <w:rFonts w:ascii="Times New Roman" w:hAnsi="Times New Roman" w:cs="Times New Roman"/>
          <w:spacing w:val="-14"/>
          <w:sz w:val="28"/>
          <w:szCs w:val="28"/>
          <w:lang w:val="uk-UA"/>
        </w:rPr>
        <w:t xml:space="preserve"> </w:t>
      </w:r>
      <w:r w:rsidRPr="006100E2">
        <w:rPr>
          <w:rFonts w:ascii="Times New Roman" w:hAnsi="Times New Roman" w:cs="Times New Roman"/>
          <w:spacing w:val="-10"/>
          <w:sz w:val="28"/>
          <w:szCs w:val="28"/>
          <w:lang w:val="uk-UA"/>
        </w:rPr>
        <w:t>їх досліджень</w:t>
      </w:r>
      <w:r w:rsidR="000162A0" w:rsidRPr="000162A0">
        <w:rPr>
          <w:rFonts w:ascii="Times New Roman" w:hAnsi="Times New Roman" w:cs="Times New Roman"/>
          <w:spacing w:val="-10"/>
          <w:sz w:val="28"/>
          <w:szCs w:val="28"/>
          <w:lang w:val="uk-UA"/>
        </w:rPr>
        <w:t xml:space="preserve"> </w:t>
      </w:r>
      <w:r w:rsidRPr="006100E2">
        <w:rPr>
          <w:rFonts w:ascii="Times New Roman" w:hAnsi="Times New Roman" w:cs="Times New Roman"/>
          <w:spacing w:val="-13"/>
          <w:sz w:val="28"/>
          <w:szCs w:val="28"/>
          <w:lang w:val="uk-UA"/>
        </w:rPr>
        <w:t>доволі</w:t>
      </w:r>
      <w:r w:rsidR="000162A0" w:rsidRPr="000162A0">
        <w:rPr>
          <w:rFonts w:ascii="Times New Roman" w:hAnsi="Times New Roman" w:cs="Times New Roman"/>
          <w:spacing w:val="-13"/>
          <w:sz w:val="28"/>
          <w:szCs w:val="28"/>
          <w:lang w:val="uk-UA"/>
        </w:rPr>
        <w:t xml:space="preserve"> </w:t>
      </w:r>
      <w:r w:rsidRPr="006100E2">
        <w:rPr>
          <w:rFonts w:ascii="Times New Roman" w:hAnsi="Times New Roman" w:cs="Times New Roman"/>
          <w:spacing w:val="-11"/>
          <w:sz w:val="28"/>
          <w:szCs w:val="28"/>
          <w:lang w:val="uk-UA"/>
        </w:rPr>
        <w:t>широке, з</w:t>
      </w:r>
      <w:r w:rsidRPr="006100E2">
        <w:rPr>
          <w:rFonts w:ascii="Times New Roman" w:hAnsi="Times New Roman" w:cs="Times New Roman"/>
          <w:sz w:val="28"/>
          <w:szCs w:val="28"/>
          <w:lang w:val="uk-UA"/>
        </w:rPr>
        <w:t>окрема:</w:t>
      </w:r>
    </w:p>
    <w:p w:rsidR="00C14851" w:rsidRPr="00D51DC8" w:rsidRDefault="00C14851" w:rsidP="00D51DC8">
      <w:pPr>
        <w:numPr>
          <w:ilvl w:val="0"/>
          <w:numId w:val="12"/>
        </w:numPr>
        <w:spacing w:after="0" w:line="240" w:lineRule="auto"/>
        <w:jc w:val="both"/>
        <w:rPr>
          <w:rFonts w:ascii="Times New Roman" w:hAnsi="Times New Roman" w:cs="Times New Roman"/>
          <w:sz w:val="28"/>
          <w:szCs w:val="28"/>
          <w:lang w:val="uk-UA"/>
        </w:rPr>
      </w:pPr>
      <w:r w:rsidRPr="001D04F8">
        <w:rPr>
          <w:rFonts w:ascii="Times New Roman" w:hAnsi="Times New Roman" w:cs="Times New Roman"/>
          <w:color w:val="000000"/>
          <w:sz w:val="28"/>
          <w:szCs w:val="28"/>
          <w:lang w:val="uk-UA"/>
        </w:rPr>
        <w:t>Т. Є. Гордєєва, викладач</w:t>
      </w:r>
      <w:r w:rsidRPr="001D04F8">
        <w:rPr>
          <w:rFonts w:ascii="Times New Roman" w:hAnsi="Times New Roman" w:cs="Times New Roman"/>
          <w:sz w:val="28"/>
          <w:szCs w:val="28"/>
          <w:lang w:val="uk-UA"/>
        </w:rPr>
        <w:t xml:space="preserve"> Черкаського національного університету імені Богдана Хмельницького,</w:t>
      </w:r>
      <w:r w:rsidRPr="001D04F8">
        <w:rPr>
          <w:rFonts w:ascii="Times New Roman" w:hAnsi="Times New Roman" w:cs="Times New Roman"/>
          <w:color w:val="000000"/>
          <w:sz w:val="28"/>
          <w:szCs w:val="28"/>
          <w:lang w:val="uk-UA"/>
        </w:rPr>
        <w:t xml:space="preserve"> розглядає актуальні проблеми підготовки професійно мобільних соціальних працівників</w:t>
      </w:r>
      <w:r w:rsidRPr="0081742A">
        <w:rPr>
          <w:rFonts w:ascii="Times New Roman" w:hAnsi="Times New Roman" w:cs="Times New Roman"/>
          <w:color w:val="000000"/>
          <w:sz w:val="28"/>
          <w:szCs w:val="28"/>
          <w:lang w:val="uk-UA"/>
        </w:rPr>
        <w:t xml:space="preserve"> [6]</w:t>
      </w:r>
      <w:r w:rsidRPr="001D04F8">
        <w:rPr>
          <w:rFonts w:ascii="Times New Roman" w:hAnsi="Times New Roman" w:cs="Times New Roman"/>
          <w:color w:val="000000"/>
          <w:sz w:val="28"/>
          <w:szCs w:val="28"/>
          <w:lang w:val="uk-UA"/>
        </w:rPr>
        <w:t xml:space="preserve">; </w:t>
      </w:r>
    </w:p>
    <w:p w:rsidR="00C14851" w:rsidRPr="00D51DC8" w:rsidRDefault="00C14851" w:rsidP="00D51DC8">
      <w:pPr>
        <w:numPr>
          <w:ilvl w:val="0"/>
          <w:numId w:val="12"/>
        </w:numPr>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О. А. Болонська описує чинники соціальної мобільності в умовах сучасного реформування системи освіти, а М. Г. Бурлуцька вивчає способи вимірювання саме соціальної мобільності;</w:t>
      </w:r>
    </w:p>
    <w:p w:rsidR="00C14851" w:rsidRPr="00D51DC8" w:rsidRDefault="00C14851" w:rsidP="00D51DC8">
      <w:pPr>
        <w:numPr>
          <w:ilvl w:val="0"/>
          <w:numId w:val="12"/>
        </w:numPr>
        <w:spacing w:after="0" w:line="240" w:lineRule="auto"/>
        <w:jc w:val="both"/>
        <w:rPr>
          <w:rFonts w:ascii="Times New Roman" w:hAnsi="Times New Roman" w:cs="Times New Roman"/>
          <w:sz w:val="28"/>
          <w:szCs w:val="28"/>
          <w:lang w:val="uk-UA"/>
        </w:rPr>
      </w:pPr>
      <w:r w:rsidRPr="00D51DC8">
        <w:rPr>
          <w:rFonts w:ascii="Times New Roman" w:hAnsi="Times New Roman" w:cs="Times New Roman"/>
          <w:color w:val="000000"/>
          <w:sz w:val="28"/>
          <w:szCs w:val="28"/>
          <w:shd w:val="clear" w:color="auto" w:fill="FFFFFF"/>
          <w:lang w:val="uk-UA"/>
        </w:rPr>
        <w:lastRenderedPageBreak/>
        <w:t>Є.А. Іванченко,</w:t>
      </w:r>
      <w:r w:rsidRPr="00D51DC8">
        <w:rPr>
          <w:rFonts w:ascii="Times New Roman" w:hAnsi="Times New Roman" w:cs="Times New Roman"/>
          <w:sz w:val="28"/>
          <w:szCs w:val="28"/>
          <w:lang w:val="uk-UA"/>
        </w:rPr>
        <w:t xml:space="preserve"> кандидат педагогічних наук, доцент кафедри вищої математики та інформаційних технологій Одеського інституту фінансів УДУФМТ, розглядає аналіз соціальної мобільності [7]; </w:t>
      </w:r>
    </w:p>
    <w:p w:rsidR="00C14851" w:rsidRPr="00D51DC8" w:rsidRDefault="00C14851" w:rsidP="00D51DC8">
      <w:pPr>
        <w:numPr>
          <w:ilvl w:val="0"/>
          <w:numId w:val="12"/>
        </w:numPr>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Н. Звєрева, С. Шевченко, О. Каткова працюють над проблемою готовності випускників до соціальної та професійної мобільності, зокрема пропонують схему інтеграції соціальної та професійної мобільності;</w:t>
      </w:r>
    </w:p>
    <w:p w:rsidR="00C14851" w:rsidRPr="00D51DC8" w:rsidRDefault="00C14851" w:rsidP="00D51DC8">
      <w:pPr>
        <w:numPr>
          <w:ilvl w:val="0"/>
          <w:numId w:val="12"/>
        </w:numPr>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І. В. Шпекторенко, доцент, професор кафедри філософії, соціології державного управління ДРІДУ НАДУ при Президентові України, досліджує структуру професійної мобільності та виділяє основні її види та встановлює їхню взаємодію [8]:</w:t>
      </w:r>
    </w:p>
    <w:p w:rsidR="00C14851" w:rsidRPr="000E6740" w:rsidRDefault="00C14851" w:rsidP="006C18B7">
      <w:pPr>
        <w:widowControl w:val="0"/>
        <w:autoSpaceDE w:val="0"/>
        <w:autoSpaceDN w:val="0"/>
        <w:adjustRightInd w:val="0"/>
        <w:spacing w:after="0" w:line="240" w:lineRule="auto"/>
        <w:ind w:left="1276"/>
        <w:jc w:val="both"/>
        <w:rPr>
          <w:rFonts w:ascii="Times New Roman" w:hAnsi="Times New Roman" w:cs="Times New Roman"/>
          <w:sz w:val="28"/>
          <w:szCs w:val="28"/>
          <w:lang w:val="uk-UA"/>
        </w:rPr>
      </w:pPr>
    </w:p>
    <w:p w:rsidR="00C14851" w:rsidRPr="000E6740" w:rsidRDefault="00BD7A3D" w:rsidP="006C18B7">
      <w:pPr>
        <w:shd w:val="clear" w:color="auto" w:fill="FFFFFF"/>
        <w:ind w:left="993"/>
        <w:jc w:val="both"/>
        <w:rPr>
          <w:rFonts w:ascii="Times New Roman" w:hAnsi="Times New Roman" w:cs="Times New Roman"/>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in;height:180.75pt;visibility:visible">
            <v:imagedata r:id="rId9" o:title="" croptop="19539f" cropbottom="12855f" cropleft="24251f" cropright="13593f"/>
          </v:shape>
        </w:pict>
      </w:r>
    </w:p>
    <w:p w:rsidR="00C14851" w:rsidRDefault="00C14851" w:rsidP="009E772F">
      <w:pPr>
        <w:shd w:val="clear" w:color="auto" w:fill="FFFFFF"/>
        <w:spacing w:after="0" w:line="240" w:lineRule="auto"/>
        <w:ind w:firstLine="567"/>
        <w:jc w:val="both"/>
        <w:rPr>
          <w:rFonts w:ascii="Times New Roman" w:hAnsi="Times New Roman" w:cs="Times New Roman"/>
          <w:sz w:val="28"/>
          <w:szCs w:val="28"/>
          <w:lang w:val="uk-UA"/>
        </w:rPr>
      </w:pPr>
      <w:r w:rsidRPr="005866B5">
        <w:rPr>
          <w:rFonts w:ascii="Times New Roman" w:hAnsi="Times New Roman" w:cs="Times New Roman"/>
          <w:sz w:val="28"/>
          <w:szCs w:val="28"/>
          <w:lang w:val="uk-UA"/>
        </w:rPr>
        <w:t>При цьому головними базовими факторами для формування соціально-професійної мобільності визначають освіту (Г. Р. Хамзина В. В., Нурмухаметова та ін.).</w:t>
      </w:r>
    </w:p>
    <w:p w:rsidR="00C14851" w:rsidRPr="00A1241D" w:rsidRDefault="00C14851" w:rsidP="00D51DC8">
      <w:pPr>
        <w:shd w:val="clear" w:color="auto" w:fill="FFFFFF"/>
        <w:spacing w:after="0" w:line="240" w:lineRule="auto"/>
        <w:ind w:firstLine="567"/>
        <w:jc w:val="both"/>
        <w:rPr>
          <w:rFonts w:ascii="Times New Roman" w:hAnsi="Times New Roman" w:cs="Times New Roman"/>
          <w:sz w:val="28"/>
          <w:szCs w:val="28"/>
          <w:lang w:val="uk-UA"/>
        </w:rPr>
      </w:pPr>
      <w:r w:rsidRPr="005866B5">
        <w:rPr>
          <w:rFonts w:ascii="Times New Roman" w:hAnsi="Times New Roman" w:cs="Times New Roman"/>
          <w:sz w:val="28"/>
          <w:szCs w:val="28"/>
          <w:lang w:val="uk-UA"/>
        </w:rPr>
        <w:t>Надзвичайно конструктивним є дослідження О. В. Безпалько</w:t>
      </w:r>
      <w:r w:rsidRPr="001B6D0C">
        <w:rPr>
          <w:rFonts w:ascii="Times New Roman" w:hAnsi="Times New Roman" w:cs="Times New Roman"/>
          <w:sz w:val="28"/>
          <w:szCs w:val="28"/>
          <w:lang w:val="uk-UA"/>
        </w:rPr>
        <w:t xml:space="preserve"> [9]</w:t>
      </w:r>
      <w:r w:rsidRPr="005866B5">
        <w:rPr>
          <w:rFonts w:ascii="Times New Roman" w:hAnsi="Times New Roman" w:cs="Times New Roman"/>
          <w:sz w:val="28"/>
          <w:szCs w:val="28"/>
          <w:lang w:val="uk-UA"/>
        </w:rPr>
        <w:t>,</w:t>
      </w:r>
      <w:r w:rsidRPr="005866B5">
        <w:rPr>
          <w:rFonts w:ascii="Times New Roman" w:hAnsi="Times New Roman" w:cs="Times New Roman"/>
          <w:sz w:val="28"/>
          <w:szCs w:val="28"/>
          <w:shd w:val="clear" w:color="auto" w:fill="FFFFFF"/>
          <w:lang w:val="uk-UA"/>
        </w:rPr>
        <w:t>директор</w:t>
      </w:r>
      <w:r>
        <w:rPr>
          <w:rFonts w:ascii="Times New Roman" w:hAnsi="Times New Roman" w:cs="Times New Roman"/>
          <w:sz w:val="28"/>
          <w:szCs w:val="28"/>
          <w:shd w:val="clear" w:color="auto" w:fill="FFFFFF"/>
          <w:lang w:val="uk-UA"/>
        </w:rPr>
        <w:t>а</w:t>
      </w:r>
      <w:r w:rsidRPr="005866B5">
        <w:rPr>
          <w:rStyle w:val="apple-converted-space"/>
          <w:rFonts w:ascii="Times New Roman" w:hAnsi="Times New Roman"/>
          <w:sz w:val="28"/>
          <w:szCs w:val="28"/>
          <w:shd w:val="clear" w:color="auto" w:fill="FFFFFF"/>
        </w:rPr>
        <w:t> </w:t>
      </w:r>
      <w:r w:rsidR="00FD0CBD">
        <w:fldChar w:fldCharType="begin"/>
      </w:r>
      <w:r w:rsidR="00FD0CBD" w:rsidRPr="00BD7A3D">
        <w:rPr>
          <w:lang w:val="uk-UA"/>
        </w:rPr>
        <w:instrText xml:space="preserve"> </w:instrText>
      </w:r>
      <w:r w:rsidR="00FD0CBD">
        <w:instrText>HYPERLINK</w:instrText>
      </w:r>
      <w:r w:rsidR="00FD0CBD" w:rsidRPr="00BD7A3D">
        <w:rPr>
          <w:lang w:val="uk-UA"/>
        </w:rPr>
        <w:instrText xml:space="preserve"> "</w:instrText>
      </w:r>
      <w:r w:rsidR="00FD0CBD">
        <w:instrText>http</w:instrText>
      </w:r>
      <w:r w:rsidR="00FD0CBD" w:rsidRPr="00BD7A3D">
        <w:rPr>
          <w:lang w:val="uk-UA"/>
        </w:rPr>
        <w:instrText>://</w:instrText>
      </w:r>
      <w:r w:rsidR="00FD0CBD">
        <w:instrText>www</w:instrText>
      </w:r>
      <w:r w:rsidR="00FD0CBD" w:rsidRPr="00BD7A3D">
        <w:rPr>
          <w:lang w:val="uk-UA"/>
        </w:rPr>
        <w:instrText>.</w:instrText>
      </w:r>
      <w:r w:rsidR="00FD0CBD">
        <w:instrText>psyh</w:instrText>
      </w:r>
      <w:r w:rsidR="00FD0CBD" w:rsidRPr="00BD7A3D">
        <w:rPr>
          <w:lang w:val="uk-UA"/>
        </w:rPr>
        <w:instrText>.</w:instrText>
      </w:r>
      <w:r w:rsidR="00FD0CBD">
        <w:instrText>kiev</w:instrText>
      </w:r>
      <w:r w:rsidR="00FD0CBD" w:rsidRPr="00BD7A3D">
        <w:rPr>
          <w:lang w:val="uk-UA"/>
        </w:rPr>
        <w:instrText>.</w:instrText>
      </w:r>
      <w:r w:rsidR="00FD0CBD">
        <w:instrText>ua</w:instrText>
      </w:r>
      <w:r w:rsidR="00FD0CBD" w:rsidRPr="00BD7A3D">
        <w:rPr>
          <w:lang w:val="uk-UA"/>
        </w:rPr>
        <w:instrText>/%</w:instrText>
      </w:r>
      <w:r w:rsidR="00FD0CBD">
        <w:instrText>D</w:instrText>
      </w:r>
      <w:r w:rsidR="00FD0CBD" w:rsidRPr="00BD7A3D">
        <w:rPr>
          <w:lang w:val="uk-UA"/>
        </w:rPr>
        <w:instrText>0%86%</w:instrText>
      </w:r>
      <w:r w:rsidR="00FD0CBD">
        <w:instrText>D</w:instrText>
      </w:r>
      <w:r w:rsidR="00FD0CBD" w:rsidRPr="00BD7A3D">
        <w:rPr>
          <w:lang w:val="uk-UA"/>
        </w:rPr>
        <w:instrText>0%</w:instrText>
      </w:r>
      <w:r w:rsidR="00FD0CBD">
        <w:instrText>BD</w:instrText>
      </w:r>
      <w:r w:rsidR="00FD0CBD" w:rsidRPr="00BD7A3D">
        <w:rPr>
          <w:lang w:val="uk-UA"/>
        </w:rPr>
        <w:instrText>%</w:instrText>
      </w:r>
      <w:r w:rsidR="00FD0CBD">
        <w:instrText>D</w:instrText>
      </w:r>
      <w:r w:rsidR="00FD0CBD" w:rsidRPr="00BD7A3D">
        <w:rPr>
          <w:lang w:val="uk-UA"/>
        </w:rPr>
        <w:instrText>1%81%</w:instrText>
      </w:r>
      <w:r w:rsidR="00FD0CBD">
        <w:instrText>D</w:instrText>
      </w:r>
      <w:r w:rsidR="00FD0CBD" w:rsidRPr="00BD7A3D">
        <w:rPr>
          <w:lang w:val="uk-UA"/>
        </w:rPr>
        <w:instrText>1%82%</w:instrText>
      </w:r>
      <w:r w:rsidR="00FD0CBD">
        <w:instrText>D</w:instrText>
      </w:r>
      <w:r w:rsidR="00FD0CBD" w:rsidRPr="00BD7A3D">
        <w:rPr>
          <w:lang w:val="uk-UA"/>
        </w:rPr>
        <w:instrText>0%</w:instrText>
      </w:r>
      <w:r w:rsidR="00FD0CBD">
        <w:instrText>B</w:instrText>
      </w:r>
      <w:r w:rsidR="00FD0CBD" w:rsidRPr="00BD7A3D">
        <w:rPr>
          <w:lang w:val="uk-UA"/>
        </w:rPr>
        <w:instrText>8%</w:instrText>
      </w:r>
      <w:r w:rsidR="00FD0CBD">
        <w:instrText>D</w:instrText>
      </w:r>
      <w:r w:rsidR="00FD0CBD" w:rsidRPr="00BD7A3D">
        <w:rPr>
          <w:lang w:val="uk-UA"/>
        </w:rPr>
        <w:instrText>1%82%</w:instrText>
      </w:r>
      <w:r w:rsidR="00FD0CBD">
        <w:instrText>D</w:instrText>
      </w:r>
      <w:r w:rsidR="00FD0CBD" w:rsidRPr="00BD7A3D">
        <w:rPr>
          <w:lang w:val="uk-UA"/>
        </w:rPr>
        <w:instrText>1%83%</w:instrText>
      </w:r>
      <w:r w:rsidR="00FD0CBD">
        <w:instrText>D</w:instrText>
      </w:r>
      <w:r w:rsidR="00FD0CBD" w:rsidRPr="00BD7A3D">
        <w:rPr>
          <w:lang w:val="uk-UA"/>
        </w:rPr>
        <w:instrText>1%82_%</w:instrText>
      </w:r>
      <w:r w:rsidR="00FD0CBD">
        <w:instrText>D</w:instrText>
      </w:r>
      <w:r w:rsidR="00FD0CBD" w:rsidRPr="00BD7A3D">
        <w:rPr>
          <w:lang w:val="uk-UA"/>
        </w:rPr>
        <w:instrText>0%</w:instrText>
      </w:r>
      <w:r w:rsidR="00FD0CBD">
        <w:instrText>BF</w:instrText>
      </w:r>
      <w:r w:rsidR="00FD0CBD" w:rsidRPr="00BD7A3D">
        <w:rPr>
          <w:lang w:val="uk-UA"/>
        </w:rPr>
        <w:instrText>%</w:instrText>
      </w:r>
      <w:r w:rsidR="00FD0CBD">
        <w:instrText>D</w:instrText>
      </w:r>
      <w:r w:rsidR="00FD0CBD" w:rsidRPr="00BD7A3D">
        <w:rPr>
          <w:lang w:val="uk-UA"/>
        </w:rPr>
        <w:instrText>1%81%</w:instrText>
      </w:r>
      <w:r w:rsidR="00FD0CBD">
        <w:instrText>D</w:instrText>
      </w:r>
      <w:r w:rsidR="00FD0CBD" w:rsidRPr="00BD7A3D">
        <w:rPr>
          <w:lang w:val="uk-UA"/>
        </w:rPr>
        <w:instrText>0%</w:instrText>
      </w:r>
      <w:r w:rsidR="00FD0CBD">
        <w:instrText>B</w:instrText>
      </w:r>
      <w:r w:rsidR="00FD0CBD" w:rsidRPr="00BD7A3D">
        <w:rPr>
          <w:lang w:val="uk-UA"/>
        </w:rPr>
        <w:instrText>8%</w:instrText>
      </w:r>
      <w:r w:rsidR="00FD0CBD">
        <w:instrText>D</w:instrText>
      </w:r>
      <w:r w:rsidR="00FD0CBD" w:rsidRPr="00BD7A3D">
        <w:rPr>
          <w:lang w:val="uk-UA"/>
        </w:rPr>
        <w:instrText>1%85%</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0%</w:instrText>
      </w:r>
      <w:r w:rsidR="00FD0CBD">
        <w:instrText>BB</w:instrText>
      </w:r>
      <w:r w:rsidR="00FD0CBD" w:rsidRPr="00BD7A3D">
        <w:rPr>
          <w:lang w:val="uk-UA"/>
        </w:rPr>
        <w:instrText>%</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3%</w:instrText>
      </w:r>
      <w:r w:rsidR="00FD0CBD">
        <w:instrText>D</w:instrText>
      </w:r>
      <w:r w:rsidR="00FD0CBD" w:rsidRPr="00BD7A3D">
        <w:rPr>
          <w:lang w:val="uk-UA"/>
        </w:rPr>
        <w:instrText>1%96%</w:instrText>
      </w:r>
      <w:r w:rsidR="00FD0CBD">
        <w:instrText>D</w:instrText>
      </w:r>
      <w:r w:rsidR="00FD0CBD" w:rsidRPr="00BD7A3D">
        <w:rPr>
          <w:lang w:val="uk-UA"/>
        </w:rPr>
        <w:instrText>1%97_%</w:instrText>
      </w:r>
      <w:r w:rsidR="00FD0CBD">
        <w:instrText>D</w:instrText>
      </w:r>
      <w:r w:rsidR="00FD0CBD" w:rsidRPr="00BD7A3D">
        <w:rPr>
          <w:lang w:val="uk-UA"/>
        </w:rPr>
        <w:instrText>1%96_%</w:instrText>
      </w:r>
      <w:r w:rsidR="00FD0CBD">
        <w:instrText>D</w:instrText>
      </w:r>
      <w:r w:rsidR="00FD0CBD" w:rsidRPr="00BD7A3D">
        <w:rPr>
          <w:lang w:val="uk-UA"/>
        </w:rPr>
        <w:instrText>1%81%</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1%86%</w:instrText>
      </w:r>
      <w:r w:rsidR="00FD0CBD">
        <w:instrText>D</w:instrText>
      </w:r>
      <w:r w:rsidR="00FD0CBD" w:rsidRPr="00BD7A3D">
        <w:rPr>
          <w:lang w:val="uk-UA"/>
        </w:rPr>
        <w:instrText>1%96%</w:instrText>
      </w:r>
      <w:r w:rsidR="00FD0CBD">
        <w:instrText>D</w:instrText>
      </w:r>
      <w:r w:rsidR="00FD0CBD" w:rsidRPr="00BD7A3D">
        <w:rPr>
          <w:lang w:val="uk-UA"/>
        </w:rPr>
        <w:instrText>0%</w:instrText>
      </w:r>
      <w:r w:rsidR="00FD0CBD">
        <w:instrText>B</w:instrText>
      </w:r>
      <w:r w:rsidR="00FD0CBD" w:rsidRPr="00BD7A3D">
        <w:rPr>
          <w:lang w:val="uk-UA"/>
        </w:rPr>
        <w:instrText>0%</w:instrText>
      </w:r>
      <w:r w:rsidR="00FD0CBD">
        <w:instrText>D</w:instrText>
      </w:r>
      <w:r w:rsidR="00FD0CBD" w:rsidRPr="00BD7A3D">
        <w:rPr>
          <w:lang w:val="uk-UA"/>
        </w:rPr>
        <w:instrText>0%</w:instrText>
      </w:r>
      <w:r w:rsidR="00FD0CBD">
        <w:instrText>BB</w:instrText>
      </w:r>
      <w:r w:rsidR="00FD0CBD" w:rsidRPr="00BD7A3D">
        <w:rPr>
          <w:lang w:val="uk-UA"/>
        </w:rPr>
        <w:instrText>%</w:instrText>
      </w:r>
      <w:r w:rsidR="00FD0CBD">
        <w:instrText>D</w:instrText>
      </w:r>
      <w:r w:rsidR="00FD0CBD" w:rsidRPr="00BD7A3D">
        <w:rPr>
          <w:lang w:val="uk-UA"/>
        </w:rPr>
        <w:instrText>1%8</w:instrText>
      </w:r>
      <w:r w:rsidR="00FD0CBD">
        <w:instrText>C</w:instrText>
      </w:r>
      <w:r w:rsidR="00FD0CBD" w:rsidRPr="00BD7A3D">
        <w:rPr>
          <w:lang w:val="uk-UA"/>
        </w:rPr>
        <w:instrText>%</w:instrText>
      </w:r>
      <w:r w:rsidR="00FD0CBD">
        <w:instrText>D</w:instrText>
      </w:r>
      <w:r w:rsidR="00FD0CBD" w:rsidRPr="00BD7A3D">
        <w:rPr>
          <w:lang w:val="uk-UA"/>
        </w:rPr>
        <w:instrText>0%</w:instrText>
      </w:r>
      <w:r w:rsidR="00FD0CBD">
        <w:instrText>BD</w:instrText>
      </w:r>
      <w:r w:rsidR="00FD0CBD" w:rsidRPr="00BD7A3D">
        <w:rPr>
          <w:lang w:val="uk-UA"/>
        </w:rPr>
        <w:instrText>%</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1%97_%</w:instrText>
      </w:r>
      <w:r w:rsidR="00FD0CBD">
        <w:instrText>D</w:instrText>
      </w:r>
      <w:r w:rsidR="00FD0CBD" w:rsidRPr="00BD7A3D">
        <w:rPr>
          <w:lang w:val="uk-UA"/>
        </w:rPr>
        <w:instrText>0%</w:instrText>
      </w:r>
      <w:r w:rsidR="00FD0CBD">
        <w:instrText>BF</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5%</w:instrText>
      </w:r>
      <w:r w:rsidR="00FD0CBD">
        <w:instrText>D</w:instrText>
      </w:r>
      <w:r w:rsidR="00FD0CBD" w:rsidRPr="00BD7A3D">
        <w:rPr>
          <w:lang w:val="uk-UA"/>
        </w:rPr>
        <w:instrText>0%</w:instrText>
      </w:r>
      <w:r w:rsidR="00FD0CBD">
        <w:instrText>B</w:instrText>
      </w:r>
      <w:r w:rsidR="00FD0CBD" w:rsidRPr="00BD7A3D">
        <w:rPr>
          <w:lang w:val="uk-UA"/>
        </w:rPr>
        <w:instrText>4%</w:instrText>
      </w:r>
      <w:r w:rsidR="00FD0CBD">
        <w:instrText>D</w:instrText>
      </w:r>
      <w:r w:rsidR="00FD0CBD" w:rsidRPr="00BD7A3D">
        <w:rPr>
          <w:lang w:val="uk-UA"/>
        </w:rPr>
        <w:instrText>0%</w:instrText>
      </w:r>
      <w:r w:rsidR="00FD0CBD">
        <w:instrText>B</w:instrText>
      </w:r>
      <w:r w:rsidR="00FD0CBD" w:rsidRPr="00BD7A3D">
        <w:rPr>
          <w:lang w:val="uk-UA"/>
        </w:rPr>
        <w:instrText>0%</w:instrText>
      </w:r>
      <w:r w:rsidR="00FD0CBD">
        <w:instrText>D</w:instrText>
      </w:r>
      <w:r w:rsidR="00FD0CBD" w:rsidRPr="00BD7A3D">
        <w:rPr>
          <w:lang w:val="uk-UA"/>
        </w:rPr>
        <w:instrText>0%</w:instrText>
      </w:r>
      <w:r w:rsidR="00FD0CBD">
        <w:instrText>B</w:instrText>
      </w:r>
      <w:r w:rsidR="00FD0CBD" w:rsidRPr="00BD7A3D">
        <w:rPr>
          <w:lang w:val="uk-UA"/>
        </w:rPr>
        <w:instrText>3%</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3</w:instrText>
      </w:r>
      <w:r w:rsidR="00FD0CBD" w:rsidRPr="00BD7A3D">
        <w:rPr>
          <w:lang w:val="uk-UA"/>
        </w:rPr>
        <w:instrText>%</w:instrText>
      </w:r>
      <w:r w:rsidR="00FD0CBD">
        <w:instrText>D</w:instrText>
      </w:r>
      <w:r w:rsidR="00FD0CBD" w:rsidRPr="00BD7A3D">
        <w:rPr>
          <w:lang w:val="uk-UA"/>
        </w:rPr>
        <w:instrText>1%96%</w:instrText>
      </w:r>
      <w:r w:rsidR="00FD0CBD">
        <w:instrText>D</w:instrText>
      </w:r>
      <w:r w:rsidR="00FD0CBD" w:rsidRPr="00BD7A3D">
        <w:rPr>
          <w:lang w:val="uk-UA"/>
        </w:rPr>
        <w:instrText>0%</w:instrText>
      </w:r>
      <w:r w:rsidR="00FD0CBD">
        <w:instrText>BA</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8_%</w:instrText>
      </w:r>
      <w:r w:rsidR="00FD0CBD">
        <w:instrText>D</w:instrText>
      </w:r>
      <w:r w:rsidR="00FD0CBD" w:rsidRPr="00BD7A3D">
        <w:rPr>
          <w:lang w:val="uk-UA"/>
        </w:rPr>
        <w:instrText>0%9</w:instrText>
      </w:r>
      <w:r w:rsidR="00FD0CBD">
        <w:instrText>A</w:instrText>
      </w:r>
      <w:r w:rsidR="00FD0CBD" w:rsidRPr="00BD7A3D">
        <w:rPr>
          <w:lang w:val="uk-UA"/>
        </w:rPr>
        <w:instrText>%</w:instrText>
      </w:r>
      <w:r w:rsidR="00FD0CBD">
        <w:instrText>D</w:instrText>
      </w:r>
      <w:r w:rsidR="00FD0CBD" w:rsidRPr="00BD7A3D">
        <w:rPr>
          <w:lang w:val="uk-UA"/>
        </w:rPr>
        <w:instrText>0%9</w:instrText>
      </w:r>
      <w:r w:rsidR="00FD0CBD">
        <w:instrText>C</w:instrText>
      </w:r>
      <w:r w:rsidR="00FD0CBD" w:rsidRPr="00BD7A3D">
        <w:rPr>
          <w:lang w:val="uk-UA"/>
        </w:rPr>
        <w:instrText>%</w:instrText>
      </w:r>
      <w:r w:rsidR="00FD0CBD">
        <w:instrText>D</w:instrText>
      </w:r>
      <w:r w:rsidR="00FD0CBD" w:rsidRPr="00BD7A3D">
        <w:rPr>
          <w:lang w:val="uk-UA"/>
        </w:rPr>
        <w:instrText>0%9</w:instrText>
      </w:r>
      <w:r w:rsidR="00FD0CBD">
        <w:instrText>F</w:instrText>
      </w:r>
      <w:r w:rsidR="00FD0CBD" w:rsidRPr="00BD7A3D">
        <w:rPr>
          <w:lang w:val="uk-UA"/>
        </w:rPr>
        <w:instrText>%</w:instrText>
      </w:r>
      <w:r w:rsidR="00FD0CBD">
        <w:instrText>D</w:instrText>
      </w:r>
      <w:r w:rsidR="00FD0CBD" w:rsidRPr="00BD7A3D">
        <w:rPr>
          <w:lang w:val="uk-UA"/>
        </w:rPr>
        <w:instrText>0%</w:instrText>
      </w:r>
      <w:r w:rsidR="00FD0CBD">
        <w:instrText>A</w:instrText>
      </w:r>
      <w:r w:rsidR="00FD0CBD" w:rsidRPr="00BD7A3D">
        <w:rPr>
          <w:lang w:val="uk-UA"/>
        </w:rPr>
        <w:instrText>3_%</w:instrText>
      </w:r>
      <w:r w:rsidR="00FD0CBD">
        <w:instrText>D</w:instrText>
      </w:r>
      <w:r w:rsidR="00FD0CBD" w:rsidRPr="00BD7A3D">
        <w:rPr>
          <w:lang w:val="uk-UA"/>
        </w:rPr>
        <w:instrText>1%96%</w:instrText>
      </w:r>
      <w:r w:rsidR="00FD0CBD">
        <w:instrText>D</w:instrText>
      </w:r>
      <w:r w:rsidR="00FD0CBD" w:rsidRPr="00BD7A3D">
        <w:rPr>
          <w:lang w:val="uk-UA"/>
        </w:rPr>
        <w:instrText>0%</w:instrText>
      </w:r>
      <w:r w:rsidR="00FD0CBD">
        <w:instrText>BC</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5%</w:instrText>
      </w:r>
      <w:r w:rsidR="00FD0CBD">
        <w:instrText>D</w:instrText>
      </w:r>
      <w:r w:rsidR="00FD0CBD" w:rsidRPr="00BD7A3D">
        <w:rPr>
          <w:lang w:val="uk-UA"/>
        </w:rPr>
        <w:instrText>0%</w:instrText>
      </w:r>
      <w:r w:rsidR="00FD0CBD">
        <w:instrText>BD</w:instrText>
      </w:r>
      <w:r w:rsidR="00FD0CBD" w:rsidRPr="00BD7A3D">
        <w:rPr>
          <w:lang w:val="uk-UA"/>
        </w:rPr>
        <w:instrText>%</w:instrText>
      </w:r>
      <w:r w:rsidR="00FD0CBD">
        <w:instrText>D</w:instrText>
      </w:r>
      <w:r w:rsidR="00FD0CBD" w:rsidRPr="00BD7A3D">
        <w:rPr>
          <w:lang w:val="uk-UA"/>
        </w:rPr>
        <w:instrText>1%96_%</w:instrText>
      </w:r>
      <w:r w:rsidR="00FD0CBD">
        <w:instrText>D</w:instrText>
      </w:r>
      <w:r w:rsidR="00FD0CBD" w:rsidRPr="00BD7A3D">
        <w:rPr>
          <w:lang w:val="uk-UA"/>
        </w:rPr>
        <w:instrText>0%91%</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1%80%</w:instrText>
      </w:r>
      <w:r w:rsidR="00FD0CBD">
        <w:instrText>D</w:instrText>
      </w:r>
      <w:r w:rsidR="00FD0CBD" w:rsidRPr="00BD7A3D">
        <w:rPr>
          <w:lang w:val="uk-UA"/>
        </w:rPr>
        <w:instrText>0%</w:instrText>
      </w:r>
      <w:r w:rsidR="00FD0CBD">
        <w:instrText>B</w:instrText>
      </w:r>
      <w:r w:rsidR="00FD0CBD" w:rsidRPr="00BD7A3D">
        <w:rPr>
          <w:lang w:val="uk-UA"/>
        </w:rPr>
        <w:instrText>8%</w:instrText>
      </w:r>
      <w:r w:rsidR="00FD0CBD">
        <w:instrText>D</w:instrText>
      </w:r>
      <w:r w:rsidR="00FD0CBD" w:rsidRPr="00BD7A3D">
        <w:rPr>
          <w:lang w:val="uk-UA"/>
        </w:rPr>
        <w:instrText>1%81%</w:instrText>
      </w:r>
      <w:r w:rsidR="00FD0CBD">
        <w:instrText>D</w:instrText>
      </w:r>
      <w:r w:rsidR="00FD0CBD" w:rsidRPr="00BD7A3D">
        <w:rPr>
          <w:lang w:val="uk-UA"/>
        </w:rPr>
        <w:instrText>0%</w:instrText>
      </w:r>
      <w:r w:rsidR="00FD0CBD">
        <w:instrText>B</w:instrText>
      </w:r>
      <w:r w:rsidR="00FD0CBD" w:rsidRPr="00BD7A3D">
        <w:rPr>
          <w:lang w:val="uk-UA"/>
        </w:rPr>
        <w:instrText>0_%</w:instrText>
      </w:r>
      <w:r w:rsidR="00FD0CBD">
        <w:instrText>D</w:instrText>
      </w:r>
      <w:r w:rsidR="00FD0CBD" w:rsidRPr="00BD7A3D">
        <w:rPr>
          <w:lang w:val="uk-UA"/>
        </w:rPr>
        <w:instrText>0%93%</w:instrText>
      </w:r>
      <w:r w:rsidR="00FD0CBD">
        <w:instrText>D</w:instrText>
      </w:r>
      <w:r w:rsidR="00FD0CBD" w:rsidRPr="00BD7A3D">
        <w:rPr>
          <w:lang w:val="uk-UA"/>
        </w:rPr>
        <w:instrText>1%80%</w:instrText>
      </w:r>
      <w:r w:rsidR="00FD0CBD">
        <w:instrText>D</w:instrText>
      </w:r>
      <w:r w:rsidR="00FD0CBD" w:rsidRPr="00BD7A3D">
        <w:rPr>
          <w:lang w:val="uk-UA"/>
        </w:rPr>
        <w:instrText>1%96%</w:instrText>
      </w:r>
      <w:r w:rsidR="00FD0CBD">
        <w:instrText>D</w:instrText>
      </w:r>
      <w:r w:rsidR="00FD0CBD" w:rsidRPr="00BD7A3D">
        <w:rPr>
          <w:lang w:val="uk-UA"/>
        </w:rPr>
        <w:instrText>0%</w:instrText>
      </w:r>
      <w:r w:rsidR="00FD0CBD">
        <w:instrText>BD</w:instrText>
      </w:r>
      <w:r w:rsidR="00FD0CBD" w:rsidRPr="00BD7A3D">
        <w:rPr>
          <w:lang w:val="uk-UA"/>
        </w:rPr>
        <w:instrText>%</w:instrText>
      </w:r>
      <w:r w:rsidR="00FD0CBD">
        <w:instrText>D</w:instrText>
      </w:r>
      <w:r w:rsidR="00FD0CBD" w:rsidRPr="00BD7A3D">
        <w:rPr>
          <w:lang w:val="uk-UA"/>
        </w:rPr>
        <w:instrText>1%87%</w:instrText>
      </w:r>
      <w:r w:rsidR="00FD0CBD">
        <w:instrText>D</w:instrText>
      </w:r>
      <w:r w:rsidR="00FD0CBD" w:rsidRPr="00BD7A3D">
        <w:rPr>
          <w:lang w:val="uk-UA"/>
        </w:rPr>
        <w:instrText>0%</w:instrText>
      </w:r>
      <w:r w:rsidR="00FD0CBD">
        <w:instrText>B</w:instrText>
      </w:r>
      <w:r w:rsidR="00FD0CBD" w:rsidRPr="00BD7A3D">
        <w:rPr>
          <w:lang w:val="uk-UA"/>
        </w:rPr>
        <w:instrText>5%</w:instrText>
      </w:r>
      <w:r w:rsidR="00FD0CBD">
        <w:instrText>D</w:instrText>
      </w:r>
      <w:r w:rsidR="00FD0CBD" w:rsidRPr="00BD7A3D">
        <w:rPr>
          <w:lang w:val="uk-UA"/>
        </w:rPr>
        <w:instrText>0%</w:instrText>
      </w:r>
      <w:r w:rsidR="00FD0CBD">
        <w:instrText>BD</w:instrText>
      </w:r>
      <w:r w:rsidR="00FD0CBD" w:rsidRPr="00BD7A3D">
        <w:rPr>
          <w:lang w:val="uk-UA"/>
        </w:rPr>
        <w:instrText>%</w:instrText>
      </w:r>
      <w:r w:rsidR="00FD0CBD">
        <w:instrText>D</w:instrText>
      </w:r>
      <w:r w:rsidR="00FD0CBD" w:rsidRPr="00BD7A3D">
        <w:rPr>
          <w:lang w:val="uk-UA"/>
        </w:rPr>
        <w:instrText>0%</w:instrText>
      </w:r>
      <w:r w:rsidR="00FD0CBD">
        <w:instrText>BA</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0" \</w:instrText>
      </w:r>
      <w:r w:rsidR="00FD0CBD">
        <w:instrText>o</w:instrText>
      </w:r>
      <w:r w:rsidR="00FD0CBD" w:rsidRPr="00BD7A3D">
        <w:rPr>
          <w:lang w:val="uk-UA"/>
        </w:rPr>
        <w:instrText xml:space="preserve"> "Інститут психології і соціальної педагогіки КМПУ імені Бориса Грінченка" </w:instrText>
      </w:r>
      <w:r w:rsidR="00FD0CBD">
        <w:fldChar w:fldCharType="separate"/>
      </w:r>
      <w:r w:rsidRPr="005866B5">
        <w:rPr>
          <w:rStyle w:val="a6"/>
          <w:rFonts w:ascii="Times New Roman" w:hAnsi="Times New Roman"/>
          <w:color w:val="auto"/>
          <w:sz w:val="28"/>
          <w:szCs w:val="28"/>
          <w:u w:val="none"/>
          <w:shd w:val="clear" w:color="auto" w:fill="FFFFFF"/>
          <w:lang w:val="uk-UA"/>
        </w:rPr>
        <w:t>Інституту психології і соціальної педагогіки</w:t>
      </w:r>
      <w:r w:rsidR="00FD0CBD">
        <w:rPr>
          <w:rStyle w:val="a6"/>
          <w:rFonts w:ascii="Times New Roman" w:hAnsi="Times New Roman"/>
          <w:color w:val="auto"/>
          <w:sz w:val="28"/>
          <w:szCs w:val="28"/>
          <w:u w:val="none"/>
          <w:shd w:val="clear" w:color="auto" w:fill="FFFFFF"/>
          <w:lang w:val="uk-UA"/>
        </w:rPr>
        <w:fldChar w:fldCharType="end"/>
      </w:r>
      <w:r w:rsidRPr="005866B5">
        <w:rPr>
          <w:rStyle w:val="apple-converted-space"/>
          <w:rFonts w:ascii="Times New Roman" w:hAnsi="Times New Roman"/>
          <w:sz w:val="28"/>
          <w:szCs w:val="28"/>
          <w:shd w:val="clear" w:color="auto" w:fill="FFFFFF"/>
        </w:rPr>
        <w:t> </w:t>
      </w:r>
      <w:r w:rsidR="00FD0CBD">
        <w:fldChar w:fldCharType="begin"/>
      </w:r>
      <w:r w:rsidR="00FD0CBD" w:rsidRPr="00BD7A3D">
        <w:rPr>
          <w:lang w:val="uk-UA"/>
        </w:rPr>
        <w:instrText xml:space="preserve"> </w:instrText>
      </w:r>
      <w:r w:rsidR="00FD0CBD">
        <w:instrText>HYPERLINK</w:instrText>
      </w:r>
      <w:r w:rsidR="00FD0CBD" w:rsidRPr="00BD7A3D">
        <w:rPr>
          <w:lang w:val="uk-UA"/>
        </w:rPr>
        <w:instrText xml:space="preserve"> "</w:instrText>
      </w:r>
      <w:r w:rsidR="00FD0CBD">
        <w:instrText>http</w:instrText>
      </w:r>
      <w:r w:rsidR="00FD0CBD" w:rsidRPr="00BD7A3D">
        <w:rPr>
          <w:lang w:val="uk-UA"/>
        </w:rPr>
        <w:instrText>://</w:instrText>
      </w:r>
      <w:r w:rsidR="00FD0CBD">
        <w:instrText>www</w:instrText>
      </w:r>
      <w:r w:rsidR="00FD0CBD" w:rsidRPr="00BD7A3D">
        <w:rPr>
          <w:lang w:val="uk-UA"/>
        </w:rPr>
        <w:instrText>.</w:instrText>
      </w:r>
      <w:r w:rsidR="00FD0CBD">
        <w:instrText>psyh</w:instrText>
      </w:r>
      <w:r w:rsidR="00FD0CBD" w:rsidRPr="00BD7A3D">
        <w:rPr>
          <w:lang w:val="uk-UA"/>
        </w:rPr>
        <w:instrText>.</w:instrText>
      </w:r>
      <w:r w:rsidR="00FD0CBD">
        <w:instrText>kiev</w:instrText>
      </w:r>
      <w:r w:rsidR="00FD0CBD" w:rsidRPr="00BD7A3D">
        <w:rPr>
          <w:lang w:val="uk-UA"/>
        </w:rPr>
        <w:instrText>.</w:instrText>
      </w:r>
      <w:r w:rsidR="00FD0CBD">
        <w:instrText>ua</w:instrText>
      </w:r>
      <w:r w:rsidR="00FD0CBD" w:rsidRPr="00BD7A3D">
        <w:rPr>
          <w:lang w:val="uk-UA"/>
        </w:rPr>
        <w:instrText>/%</w:instrText>
      </w:r>
      <w:r w:rsidR="00FD0CBD">
        <w:instrText>D</w:instrText>
      </w:r>
      <w:r w:rsidR="00FD0CBD" w:rsidRPr="00BD7A3D">
        <w:rPr>
          <w:lang w:val="uk-UA"/>
        </w:rPr>
        <w:instrText>0%9</w:instrText>
      </w:r>
      <w:r w:rsidR="00FD0CBD">
        <w:instrText>A</w:instrText>
      </w:r>
      <w:r w:rsidR="00FD0CBD" w:rsidRPr="00BD7A3D">
        <w:rPr>
          <w:lang w:val="uk-UA"/>
        </w:rPr>
        <w:instrText>%</w:instrText>
      </w:r>
      <w:r w:rsidR="00FD0CBD">
        <w:instrText>D</w:instrText>
      </w:r>
      <w:r w:rsidR="00FD0CBD" w:rsidRPr="00BD7A3D">
        <w:rPr>
          <w:lang w:val="uk-UA"/>
        </w:rPr>
        <w:instrText>0%9</w:instrText>
      </w:r>
      <w:r w:rsidR="00FD0CBD">
        <w:instrText>C</w:instrText>
      </w:r>
      <w:r w:rsidR="00FD0CBD" w:rsidRPr="00BD7A3D">
        <w:rPr>
          <w:lang w:val="uk-UA"/>
        </w:rPr>
        <w:instrText>%</w:instrText>
      </w:r>
      <w:r w:rsidR="00FD0CBD">
        <w:instrText>D</w:instrText>
      </w:r>
      <w:r w:rsidR="00FD0CBD" w:rsidRPr="00BD7A3D">
        <w:rPr>
          <w:lang w:val="uk-UA"/>
        </w:rPr>
        <w:instrText>0%9</w:instrText>
      </w:r>
      <w:r w:rsidR="00FD0CBD">
        <w:instrText>F</w:instrText>
      </w:r>
      <w:r w:rsidR="00FD0CBD" w:rsidRPr="00BD7A3D">
        <w:rPr>
          <w:lang w:val="uk-UA"/>
        </w:rPr>
        <w:instrText>%</w:instrText>
      </w:r>
      <w:r w:rsidR="00FD0CBD">
        <w:instrText>D</w:instrText>
      </w:r>
      <w:r w:rsidR="00FD0CBD" w:rsidRPr="00BD7A3D">
        <w:rPr>
          <w:lang w:val="uk-UA"/>
        </w:rPr>
        <w:instrText>0%</w:instrText>
      </w:r>
      <w:r w:rsidR="00FD0CBD">
        <w:instrText>A</w:instrText>
      </w:r>
      <w:r w:rsidR="00FD0CBD" w:rsidRPr="00BD7A3D">
        <w:rPr>
          <w:lang w:val="uk-UA"/>
        </w:rPr>
        <w:instrText>3" \</w:instrText>
      </w:r>
      <w:r w:rsidR="00FD0CBD">
        <w:instrText>o</w:instrText>
      </w:r>
      <w:r w:rsidR="00FD0CBD" w:rsidRPr="00BD7A3D">
        <w:rPr>
          <w:lang w:val="uk-UA"/>
        </w:rPr>
        <w:instrText xml:space="preserve"> "КМПУ" </w:instrText>
      </w:r>
      <w:r w:rsidR="00FD0CBD">
        <w:fldChar w:fldCharType="separate"/>
      </w:r>
      <w:r w:rsidRPr="005866B5">
        <w:rPr>
          <w:rStyle w:val="a6"/>
          <w:rFonts w:ascii="Times New Roman" w:hAnsi="Times New Roman"/>
          <w:color w:val="auto"/>
          <w:sz w:val="28"/>
          <w:szCs w:val="28"/>
          <w:u w:val="none"/>
          <w:shd w:val="clear" w:color="auto" w:fill="FFFFFF"/>
          <w:lang w:val="uk-UA"/>
        </w:rPr>
        <w:t>Київського університету ім. Бориса Грінченка</w:t>
      </w:r>
      <w:r w:rsidR="00FD0CBD">
        <w:rPr>
          <w:rStyle w:val="a6"/>
          <w:rFonts w:ascii="Times New Roman" w:hAnsi="Times New Roman"/>
          <w:color w:val="auto"/>
          <w:sz w:val="28"/>
          <w:szCs w:val="28"/>
          <w:u w:val="none"/>
          <w:shd w:val="clear" w:color="auto" w:fill="FFFFFF"/>
          <w:lang w:val="uk-UA"/>
        </w:rPr>
        <w:fldChar w:fldCharType="end"/>
      </w:r>
      <w:r w:rsidRPr="005866B5">
        <w:rPr>
          <w:rFonts w:ascii="Times New Roman" w:hAnsi="Times New Roman" w:cs="Times New Roman"/>
          <w:sz w:val="28"/>
          <w:szCs w:val="28"/>
          <w:shd w:val="clear" w:color="auto" w:fill="FFFFFF"/>
          <w:lang w:val="uk-UA"/>
        </w:rPr>
        <w:t>, доктор</w:t>
      </w:r>
      <w:r>
        <w:rPr>
          <w:rFonts w:ascii="Times New Roman" w:hAnsi="Times New Roman" w:cs="Times New Roman"/>
          <w:sz w:val="28"/>
          <w:szCs w:val="28"/>
          <w:shd w:val="clear" w:color="auto" w:fill="FFFFFF"/>
          <w:lang w:val="uk-UA"/>
        </w:rPr>
        <w:t>а</w:t>
      </w:r>
      <w:r w:rsidRPr="005866B5">
        <w:rPr>
          <w:rFonts w:ascii="Times New Roman" w:hAnsi="Times New Roman" w:cs="Times New Roman"/>
          <w:sz w:val="28"/>
          <w:szCs w:val="28"/>
          <w:shd w:val="clear" w:color="auto" w:fill="FFFFFF"/>
          <w:lang w:val="uk-UA"/>
        </w:rPr>
        <w:t xml:space="preserve"> педагогічних наук, професор</w:t>
      </w:r>
      <w:r>
        <w:rPr>
          <w:rFonts w:ascii="Times New Roman" w:hAnsi="Times New Roman" w:cs="Times New Roman"/>
          <w:sz w:val="28"/>
          <w:szCs w:val="28"/>
          <w:shd w:val="clear" w:color="auto" w:fill="FFFFFF"/>
          <w:lang w:val="uk-UA"/>
        </w:rPr>
        <w:t>а</w:t>
      </w:r>
      <w:r w:rsidRPr="005866B5">
        <w:rPr>
          <w:rFonts w:ascii="Times New Roman" w:hAnsi="Times New Roman" w:cs="Times New Roman"/>
          <w:sz w:val="28"/>
          <w:szCs w:val="28"/>
          <w:shd w:val="clear" w:color="auto" w:fill="FFFFFF"/>
          <w:lang w:val="uk-UA"/>
        </w:rPr>
        <w:t xml:space="preserve">, </w:t>
      </w:r>
      <w:r w:rsidRPr="005866B5">
        <w:rPr>
          <w:rFonts w:ascii="Times New Roman" w:hAnsi="Times New Roman" w:cs="Times New Roman"/>
          <w:sz w:val="28"/>
          <w:szCs w:val="28"/>
          <w:lang w:val="uk-UA"/>
        </w:rPr>
        <w:t>яка визначила компоненти професійної мобільності  особистості (соціальна, професійна), що проявляється в її здатності до творчого засвоєння нових видів діяльності та перебудови стереотипів, які склалися раніше. При цьому професійна мобільність  передбачає:</w:t>
      </w:r>
    </w:p>
    <w:p w:rsidR="00C14851" w:rsidRPr="00D51DC8" w:rsidRDefault="00C14851" w:rsidP="00D51DC8">
      <w:pPr>
        <w:numPr>
          <w:ilvl w:val="0"/>
          <w:numId w:val="12"/>
        </w:numPr>
        <w:shd w:val="clear" w:color="auto" w:fill="FFFFFF"/>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відкритість людини по відношенню до нового та впевненість у своїх силах в процесі його засвоєння;</w:t>
      </w:r>
    </w:p>
    <w:p w:rsidR="00C14851" w:rsidRPr="00D51DC8" w:rsidRDefault="00C14851" w:rsidP="00D51DC8">
      <w:pPr>
        <w:numPr>
          <w:ilvl w:val="0"/>
          <w:numId w:val="12"/>
        </w:numPr>
        <w:shd w:val="clear" w:color="auto" w:fill="FFFFFF"/>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широту і багатогранність мислення, здатність переходити від одного способу діяльності до іншого;</w:t>
      </w:r>
    </w:p>
    <w:p w:rsidR="00C14851" w:rsidRPr="00D51DC8" w:rsidRDefault="00C14851" w:rsidP="00D51DC8">
      <w:pPr>
        <w:numPr>
          <w:ilvl w:val="0"/>
          <w:numId w:val="12"/>
        </w:numPr>
        <w:shd w:val="clear" w:color="auto" w:fill="FFFFFF"/>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гнучкість настанов особистості, які дозволяють регулювати свої дії в умовах, що змінюються;</w:t>
      </w:r>
    </w:p>
    <w:p w:rsidR="00C14851" w:rsidRPr="00D51DC8" w:rsidRDefault="00C14851" w:rsidP="00D51DC8">
      <w:pPr>
        <w:numPr>
          <w:ilvl w:val="0"/>
          <w:numId w:val="12"/>
        </w:numPr>
        <w:shd w:val="clear" w:color="auto" w:fill="FFFFFF"/>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критичність особистості, здатність</w:t>
      </w:r>
      <w:r>
        <w:rPr>
          <w:rFonts w:ascii="Times New Roman" w:hAnsi="Times New Roman" w:cs="Times New Roman"/>
          <w:sz w:val="28"/>
          <w:szCs w:val="28"/>
          <w:lang w:val="uk-UA"/>
        </w:rPr>
        <w:t xml:space="preserve"> адекватно оцінювати власні</w:t>
      </w:r>
      <w:r w:rsidRPr="00D51DC8">
        <w:rPr>
          <w:rFonts w:ascii="Times New Roman" w:hAnsi="Times New Roman" w:cs="Times New Roman"/>
          <w:sz w:val="28"/>
          <w:szCs w:val="28"/>
          <w:lang w:val="uk-UA"/>
        </w:rPr>
        <w:t xml:space="preserve"> результати і намічати нові перспективи</w:t>
      </w:r>
      <w:r w:rsidRPr="00D51DC8">
        <w:rPr>
          <w:sz w:val="28"/>
          <w:szCs w:val="28"/>
          <w:lang w:val="uk-UA"/>
        </w:rPr>
        <w:t xml:space="preserve">. </w:t>
      </w:r>
    </w:p>
    <w:p w:rsidR="00C14851" w:rsidRPr="0023199E" w:rsidRDefault="00C14851" w:rsidP="009E772F">
      <w:pPr>
        <w:pStyle w:val="a4"/>
        <w:shd w:val="clear" w:color="auto" w:fill="FFFFFF"/>
        <w:spacing w:before="0" w:beforeAutospacing="0" w:after="0" w:afterAutospacing="0"/>
        <w:ind w:firstLine="708"/>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Також  О. В. Безпалько</w:t>
      </w:r>
      <w:r w:rsidRPr="0023199E">
        <w:rPr>
          <w:rFonts w:ascii="Times New Roman" w:hAnsi="Times New Roman" w:cs="Times New Roman"/>
          <w:sz w:val="28"/>
          <w:szCs w:val="28"/>
          <w:lang w:val="uk-UA"/>
        </w:rPr>
        <w:t>, виділяє  компоненти діагностики професійної мобільності (особистісний, інструментальний, діяльнісний), кожен з яких містить низку показників: гнучкість розуму, к</w:t>
      </w:r>
      <w:r>
        <w:rPr>
          <w:rFonts w:ascii="Times New Roman" w:hAnsi="Times New Roman" w:cs="Times New Roman"/>
          <w:sz w:val="28"/>
          <w:szCs w:val="28"/>
          <w:lang w:val="uk-UA"/>
        </w:rPr>
        <w:t>омунікабельність, емоційну</w:t>
      </w:r>
      <w:r w:rsidRPr="0023199E">
        <w:rPr>
          <w:rFonts w:ascii="Times New Roman" w:hAnsi="Times New Roman" w:cs="Times New Roman"/>
          <w:sz w:val="28"/>
          <w:szCs w:val="28"/>
          <w:lang w:val="uk-UA"/>
        </w:rPr>
        <w:t xml:space="preserve"> стабільність, </w:t>
      </w:r>
      <w:r w:rsidRPr="0023199E">
        <w:rPr>
          <w:rFonts w:ascii="Times New Roman" w:hAnsi="Times New Roman" w:cs="Times New Roman"/>
          <w:sz w:val="28"/>
          <w:szCs w:val="28"/>
          <w:lang w:val="uk-UA"/>
        </w:rPr>
        <w:lastRenderedPageBreak/>
        <w:t xml:space="preserve">неупередженість, позитивне мислення, вольовий потенціал, пластичність, наполегливість, працездатність, креативність.  </w:t>
      </w:r>
    </w:p>
    <w:p w:rsidR="00C14851" w:rsidRPr="005866B5" w:rsidRDefault="00C14851" w:rsidP="009E772F">
      <w:pPr>
        <w:shd w:val="clear" w:color="auto" w:fill="FFFFFF"/>
        <w:spacing w:after="0" w:line="240" w:lineRule="auto"/>
        <w:ind w:firstLine="720"/>
        <w:jc w:val="both"/>
        <w:rPr>
          <w:rFonts w:ascii="Times New Roman" w:hAnsi="Times New Roman" w:cs="Times New Roman"/>
          <w:sz w:val="28"/>
          <w:szCs w:val="28"/>
          <w:lang w:val="uk-UA"/>
        </w:rPr>
      </w:pPr>
      <w:r w:rsidRPr="005866B5">
        <w:rPr>
          <w:rFonts w:ascii="Times New Roman" w:hAnsi="Times New Roman" w:cs="Times New Roman"/>
          <w:sz w:val="28"/>
          <w:szCs w:val="28"/>
          <w:lang w:val="uk-UA"/>
        </w:rPr>
        <w:t>Етапи формування професійної мобільності добре сформульовано О. А. Малигіною; моделювання процесу формування професійної мобільності пропонує  Т. А. Фугелова.</w:t>
      </w:r>
    </w:p>
    <w:p w:rsidR="00C14851" w:rsidRPr="005866B5" w:rsidRDefault="00C14851" w:rsidP="009E772F">
      <w:pPr>
        <w:shd w:val="clear" w:color="auto" w:fill="FFFFFF"/>
        <w:spacing w:after="0" w:line="240" w:lineRule="auto"/>
        <w:ind w:firstLine="720"/>
        <w:jc w:val="both"/>
        <w:rPr>
          <w:rFonts w:ascii="Times New Roman" w:hAnsi="Times New Roman" w:cs="Times New Roman"/>
          <w:spacing w:val="-7"/>
          <w:sz w:val="28"/>
          <w:szCs w:val="28"/>
          <w:lang w:val="uk-UA"/>
        </w:rPr>
      </w:pPr>
      <w:r w:rsidRPr="005866B5">
        <w:rPr>
          <w:rFonts w:ascii="Times New Roman" w:hAnsi="Times New Roman" w:cs="Times New Roman"/>
          <w:sz w:val="28"/>
          <w:szCs w:val="28"/>
          <w:lang w:val="uk-UA"/>
        </w:rPr>
        <w:t>Пріма Р.М., док</w:t>
      </w:r>
      <w:r>
        <w:rPr>
          <w:rFonts w:ascii="Times New Roman" w:hAnsi="Times New Roman" w:cs="Times New Roman"/>
          <w:sz w:val="28"/>
          <w:szCs w:val="28"/>
          <w:lang w:val="uk-UA"/>
        </w:rPr>
        <w:t>тор педагогічних наук, професор</w:t>
      </w:r>
      <w:r w:rsidRPr="005866B5">
        <w:rPr>
          <w:rFonts w:ascii="Times New Roman" w:hAnsi="Times New Roman" w:cs="Times New Roman"/>
          <w:sz w:val="28"/>
          <w:szCs w:val="28"/>
          <w:lang w:val="uk-UA"/>
        </w:rPr>
        <w:t xml:space="preserve"> Східноєвропейського національного університету імені Лесі Українки</w:t>
      </w:r>
      <w:r>
        <w:rPr>
          <w:rFonts w:ascii="Times New Roman" w:hAnsi="Times New Roman" w:cs="Times New Roman"/>
          <w:sz w:val="28"/>
          <w:szCs w:val="28"/>
          <w:lang w:val="uk-UA"/>
        </w:rPr>
        <w:t>,</w:t>
      </w:r>
      <w:r w:rsidRPr="005866B5">
        <w:rPr>
          <w:rFonts w:ascii="Times New Roman" w:hAnsi="Times New Roman" w:cs="Times New Roman"/>
          <w:sz w:val="28"/>
          <w:szCs w:val="28"/>
          <w:lang w:val="uk-UA"/>
        </w:rPr>
        <w:t xml:space="preserve">  у статті «Формування професійної мобільності майбутнього вчителя»</w:t>
      </w:r>
      <w:r w:rsidRPr="0019064F">
        <w:rPr>
          <w:rFonts w:ascii="Times New Roman" w:hAnsi="Times New Roman" w:cs="Times New Roman"/>
          <w:sz w:val="28"/>
          <w:szCs w:val="28"/>
          <w:lang w:val="uk-UA"/>
        </w:rPr>
        <w:t xml:space="preserve"> [10]</w:t>
      </w:r>
      <w:r w:rsidRPr="005866B5">
        <w:rPr>
          <w:rFonts w:ascii="Times New Roman" w:hAnsi="Times New Roman" w:cs="Times New Roman"/>
          <w:spacing w:val="-7"/>
          <w:sz w:val="28"/>
          <w:szCs w:val="28"/>
          <w:lang w:val="uk-UA"/>
        </w:rPr>
        <w:t xml:space="preserve"> зазначила, що </w:t>
      </w:r>
      <w:r w:rsidRPr="005866B5">
        <w:rPr>
          <w:rFonts w:ascii="Times New Roman" w:hAnsi="Times New Roman" w:cs="Times New Roman"/>
          <w:sz w:val="28"/>
          <w:szCs w:val="28"/>
          <w:shd w:val="clear" w:color="auto" w:fill="FFFFFF"/>
          <w:lang w:val="uk-UA"/>
        </w:rPr>
        <w:t>вчителю, який працює в нових умовах сучасної школи, необхідно володіти особистісною та соціальною мобільністю, а також мобільністю знань.</w:t>
      </w:r>
      <w:r w:rsidRPr="005866B5">
        <w:rPr>
          <w:rStyle w:val="apple-converted-space"/>
          <w:rFonts w:ascii="Times New Roman" w:hAnsi="Times New Roman"/>
          <w:sz w:val="28"/>
          <w:szCs w:val="28"/>
          <w:shd w:val="clear" w:color="auto" w:fill="FFFFFF"/>
          <w:lang w:val="uk-UA"/>
        </w:rPr>
        <w:t> </w:t>
      </w:r>
    </w:p>
    <w:p w:rsidR="00C14851" w:rsidRPr="005866B5" w:rsidRDefault="00C14851" w:rsidP="009E772F">
      <w:pPr>
        <w:shd w:val="clear" w:color="auto" w:fill="FFFFFF"/>
        <w:spacing w:after="0" w:line="240" w:lineRule="auto"/>
        <w:ind w:hanging="567"/>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5866B5">
        <w:rPr>
          <w:rFonts w:ascii="Times New Roman" w:hAnsi="Times New Roman" w:cs="Times New Roman"/>
          <w:sz w:val="28"/>
          <w:szCs w:val="28"/>
          <w:lang w:val="uk-UA"/>
        </w:rPr>
        <w:t>В матеріалах Міжнародної науково-практичної конференції «Актуальні проблеми вивчення професійної мобільності і правосвідомості молодих спеціалістів» (вересень 2013</w:t>
      </w:r>
      <w:r>
        <w:rPr>
          <w:rFonts w:ascii="Times New Roman" w:hAnsi="Times New Roman" w:cs="Times New Roman"/>
          <w:sz w:val="28"/>
          <w:szCs w:val="28"/>
          <w:lang w:val="uk-UA"/>
        </w:rPr>
        <w:t xml:space="preserve"> р.</w:t>
      </w:r>
      <w:r w:rsidRPr="005866B5">
        <w:rPr>
          <w:rFonts w:ascii="Times New Roman" w:hAnsi="Times New Roman" w:cs="Times New Roman"/>
          <w:sz w:val="28"/>
          <w:szCs w:val="28"/>
          <w:lang w:val="uk-UA"/>
        </w:rPr>
        <w:t xml:space="preserve">)  чимало нових поглядів науковців: </w:t>
      </w:r>
    </w:p>
    <w:p w:rsidR="00C14851" w:rsidRPr="00D51DC8" w:rsidRDefault="00C14851" w:rsidP="00BA17B7">
      <w:pPr>
        <w:shd w:val="clear" w:color="auto" w:fill="FFFFFF"/>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 xml:space="preserve">- </w:t>
      </w:r>
      <w:r w:rsidRPr="005866B5">
        <w:rPr>
          <w:rFonts w:ascii="Times New Roman" w:hAnsi="Times New Roman" w:cs="Times New Roman"/>
          <w:sz w:val="28"/>
          <w:szCs w:val="28"/>
          <w:lang w:val="uk-UA"/>
        </w:rPr>
        <w:t>управління розвитком соціально-професійної моб</w:t>
      </w:r>
      <w:r>
        <w:rPr>
          <w:rFonts w:ascii="Times New Roman" w:hAnsi="Times New Roman" w:cs="Times New Roman"/>
          <w:sz w:val="28"/>
          <w:szCs w:val="28"/>
          <w:lang w:val="uk-UA"/>
        </w:rPr>
        <w:t>ільності майбутнього вчителя -</w:t>
      </w:r>
      <w:r w:rsidRPr="00D51DC8">
        <w:rPr>
          <w:rFonts w:ascii="Times New Roman" w:hAnsi="Times New Roman" w:cs="Times New Roman"/>
          <w:sz w:val="28"/>
          <w:szCs w:val="28"/>
          <w:lang w:val="uk-UA"/>
        </w:rPr>
        <w:t xml:space="preserve">- </w:t>
      </w:r>
      <w:r w:rsidRPr="005866B5">
        <w:rPr>
          <w:rFonts w:ascii="Times New Roman" w:hAnsi="Times New Roman" w:cs="Times New Roman"/>
          <w:sz w:val="28"/>
          <w:szCs w:val="28"/>
          <w:lang w:val="uk-UA"/>
        </w:rPr>
        <w:t>це педагогічно й соціально важлива проблема,  від розв’язання якої залежить цілісний розвиток особистості учнів, якість здобутої ними освіти;</w:t>
      </w:r>
    </w:p>
    <w:p w:rsidR="00C14851" w:rsidRPr="005866B5" w:rsidRDefault="00C14851" w:rsidP="00D51DC8">
      <w:pPr>
        <w:shd w:val="clear" w:color="auto" w:fill="FFFFFF"/>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rPr>
        <w:t xml:space="preserve">- </w:t>
      </w:r>
      <w:r w:rsidRPr="005866B5">
        <w:rPr>
          <w:rFonts w:ascii="Times New Roman" w:hAnsi="Times New Roman" w:cs="Times New Roman"/>
          <w:sz w:val="28"/>
          <w:szCs w:val="28"/>
          <w:lang w:val="uk-UA"/>
        </w:rPr>
        <w:t xml:space="preserve">процес формування </w:t>
      </w:r>
      <w:proofErr w:type="gramStart"/>
      <w:r w:rsidRPr="005866B5">
        <w:rPr>
          <w:rFonts w:ascii="Times New Roman" w:hAnsi="Times New Roman" w:cs="Times New Roman"/>
          <w:sz w:val="28"/>
          <w:szCs w:val="28"/>
          <w:lang w:val="uk-UA"/>
        </w:rPr>
        <w:t>соц</w:t>
      </w:r>
      <w:proofErr w:type="gramEnd"/>
      <w:r w:rsidRPr="005866B5">
        <w:rPr>
          <w:rFonts w:ascii="Times New Roman" w:hAnsi="Times New Roman" w:cs="Times New Roman"/>
          <w:sz w:val="28"/>
          <w:szCs w:val="28"/>
          <w:lang w:val="uk-UA"/>
        </w:rPr>
        <w:t>іально-професійної мобільності вчителя  ускладнюється тим, що навчати молодого вчителя необхідно у процесі його професійної діяльності;</w:t>
      </w:r>
    </w:p>
    <w:p w:rsidR="00C14851" w:rsidRPr="005866B5" w:rsidRDefault="00C14851" w:rsidP="00D51DC8">
      <w:pPr>
        <w:shd w:val="clear" w:color="auto" w:fill="FFFFFF"/>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rPr>
        <w:t xml:space="preserve">- </w:t>
      </w:r>
      <w:r w:rsidRPr="005866B5">
        <w:rPr>
          <w:rFonts w:ascii="Times New Roman" w:hAnsi="Times New Roman" w:cs="Times New Roman"/>
          <w:spacing w:val="3"/>
          <w:sz w:val="28"/>
          <w:szCs w:val="28"/>
          <w:lang w:val="uk-UA"/>
        </w:rPr>
        <w:t xml:space="preserve">у </w:t>
      </w:r>
      <w:r w:rsidRPr="005866B5">
        <w:rPr>
          <w:rFonts w:ascii="Times New Roman" w:hAnsi="Times New Roman" w:cs="Times New Roman"/>
          <w:sz w:val="28"/>
          <w:szCs w:val="28"/>
          <w:lang w:val="uk-UA"/>
        </w:rPr>
        <w:t xml:space="preserve">системі професійної освіти стратегічною метою є </w:t>
      </w:r>
      <w:proofErr w:type="gramStart"/>
      <w:r w:rsidRPr="005866B5">
        <w:rPr>
          <w:rFonts w:ascii="Times New Roman" w:hAnsi="Times New Roman" w:cs="Times New Roman"/>
          <w:sz w:val="28"/>
          <w:szCs w:val="28"/>
          <w:lang w:val="uk-UA"/>
        </w:rPr>
        <w:t>п</w:t>
      </w:r>
      <w:proofErr w:type="gramEnd"/>
      <w:r w:rsidRPr="005866B5">
        <w:rPr>
          <w:rFonts w:ascii="Times New Roman" w:hAnsi="Times New Roman" w:cs="Times New Roman"/>
          <w:sz w:val="28"/>
          <w:szCs w:val="28"/>
          <w:lang w:val="uk-UA"/>
        </w:rPr>
        <w:t>ідготовка конкуренто спроможного фахівця, схильного до педагогічної творчості й готового до інноваційних змін.</w:t>
      </w:r>
    </w:p>
    <w:p w:rsidR="00C14851" w:rsidRDefault="00C14851" w:rsidP="009E772F">
      <w:pPr>
        <w:spacing w:after="0" w:line="240" w:lineRule="auto"/>
        <w:ind w:firstLine="1287"/>
        <w:jc w:val="both"/>
        <w:rPr>
          <w:rFonts w:ascii="Times New Roman" w:hAnsi="Times New Roman" w:cs="Times New Roman"/>
          <w:sz w:val="28"/>
          <w:szCs w:val="28"/>
          <w:lang w:val="uk-UA"/>
        </w:rPr>
      </w:pPr>
      <w:r w:rsidRPr="005866B5">
        <w:rPr>
          <w:rFonts w:ascii="Times New Roman" w:hAnsi="Times New Roman" w:cs="Times New Roman"/>
          <w:sz w:val="28"/>
          <w:szCs w:val="28"/>
          <w:lang w:val="uk-UA"/>
        </w:rPr>
        <w:t>Таким чином, мобільний вчитель має працювати за новими педагогічними технологіями, здійснювати науково та педагогічно обґрунтований вибір навчальної програми, відповідних до неї дидактичних засобів, підручників та посібників, розробляти таку методичну систему навчання з предмету або циклу дисциплін, щоб не тільки  давати  знання,  а  й  навчати  самостійно  мислити,  спираючись  на  ці знання, збуджувати інтерес в учнів до творчого пошуку, реалізувати змістовний аспект  викладання  певного  предмету,  який  передбачає  забезпечення відповідності ступеня освіченості учня вимогам сучасного рівня розвитку науки  та практики.</w:t>
      </w:r>
    </w:p>
    <w:p w:rsidR="00C14851" w:rsidRDefault="00C14851" w:rsidP="009E772F">
      <w:pPr>
        <w:spacing w:after="0" w:line="240" w:lineRule="auto"/>
        <w:ind w:firstLine="1287"/>
        <w:jc w:val="both"/>
        <w:rPr>
          <w:rFonts w:ascii="Times New Roman" w:hAnsi="Times New Roman" w:cs="Times New Roman"/>
          <w:sz w:val="28"/>
          <w:szCs w:val="28"/>
          <w:lang w:val="uk-UA"/>
        </w:rPr>
      </w:pPr>
    </w:p>
    <w:p w:rsidR="00C14851" w:rsidRPr="005866B5" w:rsidRDefault="00C14851" w:rsidP="005866B5">
      <w:pPr>
        <w:spacing w:after="0" w:line="240" w:lineRule="auto"/>
        <w:jc w:val="both"/>
        <w:rPr>
          <w:rFonts w:ascii="Times New Roman" w:hAnsi="Times New Roman" w:cs="Times New Roman"/>
          <w:sz w:val="28"/>
          <w:szCs w:val="28"/>
          <w:lang w:val="uk-UA"/>
        </w:rPr>
      </w:pPr>
      <w:r>
        <w:rPr>
          <w:rFonts w:ascii="Times New Roman" w:hAnsi="Times New Roman" w:cs="Times New Roman"/>
          <w:b/>
          <w:bCs/>
          <w:color w:val="424242"/>
          <w:spacing w:val="4"/>
          <w:sz w:val="28"/>
          <w:szCs w:val="28"/>
          <w:lang w:val="uk-UA"/>
        </w:rPr>
        <w:t xml:space="preserve">2.     Інормаційно - </w:t>
      </w:r>
      <w:r w:rsidRPr="001D04F8">
        <w:rPr>
          <w:rFonts w:ascii="Times New Roman" w:hAnsi="Times New Roman" w:cs="Times New Roman"/>
          <w:b/>
          <w:bCs/>
          <w:color w:val="424242"/>
          <w:spacing w:val="4"/>
          <w:sz w:val="28"/>
          <w:szCs w:val="28"/>
          <w:lang w:val="uk-UA"/>
        </w:rPr>
        <w:t>педагогічна модель досвіду</w:t>
      </w:r>
    </w:p>
    <w:p w:rsidR="00C14851" w:rsidRDefault="00C14851" w:rsidP="005866B5">
      <w:pPr>
        <w:shd w:val="clear" w:color="auto" w:fill="FFFFFF"/>
        <w:spacing w:after="0" w:line="240" w:lineRule="auto"/>
        <w:rPr>
          <w:rFonts w:ascii="Times New Roman" w:hAnsi="Times New Roman" w:cs="Times New Roman"/>
          <w:b/>
          <w:bCs/>
          <w:color w:val="424242"/>
          <w:spacing w:val="4"/>
          <w:sz w:val="28"/>
          <w:szCs w:val="28"/>
          <w:lang w:val="uk-UA"/>
        </w:rPr>
      </w:pPr>
    </w:p>
    <w:p w:rsidR="00C14851" w:rsidRPr="001D04F8" w:rsidRDefault="00C14851" w:rsidP="005866B5">
      <w:pPr>
        <w:shd w:val="clear" w:color="auto" w:fill="FFFFFF"/>
        <w:spacing w:after="0" w:line="240" w:lineRule="auto"/>
        <w:rPr>
          <w:rFonts w:ascii="Times New Roman" w:hAnsi="Times New Roman" w:cs="Times New Roman"/>
          <w:b/>
          <w:bCs/>
          <w:color w:val="424242"/>
          <w:spacing w:val="4"/>
          <w:sz w:val="28"/>
          <w:szCs w:val="28"/>
        </w:rPr>
      </w:pPr>
      <w:r w:rsidRPr="001D04F8">
        <w:rPr>
          <w:rFonts w:ascii="Times New Roman" w:hAnsi="Times New Roman" w:cs="Times New Roman"/>
          <w:b/>
          <w:bCs/>
          <w:color w:val="424242"/>
          <w:spacing w:val="4"/>
          <w:sz w:val="28"/>
          <w:szCs w:val="28"/>
          <w:lang w:val="uk-UA"/>
        </w:rPr>
        <w:t>2.1    Мета досвіду</w:t>
      </w:r>
    </w:p>
    <w:p w:rsidR="00C14851" w:rsidRDefault="00C14851" w:rsidP="005866B5">
      <w:pPr>
        <w:pStyle w:val="a9"/>
        <w:shd w:val="clear" w:color="auto" w:fill="auto"/>
        <w:spacing w:after="0" w:line="240" w:lineRule="auto"/>
        <w:jc w:val="center"/>
        <w:rPr>
          <w:sz w:val="28"/>
          <w:szCs w:val="28"/>
          <w:lang w:eastAsia="uk-UA"/>
        </w:rPr>
      </w:pPr>
    </w:p>
    <w:p w:rsidR="00C14851" w:rsidRPr="00B329BD" w:rsidRDefault="00C14851" w:rsidP="0048248F">
      <w:pPr>
        <w:pStyle w:val="a9"/>
        <w:shd w:val="clear" w:color="auto" w:fill="auto"/>
        <w:spacing w:after="0" w:line="240" w:lineRule="auto"/>
        <w:ind w:left="5664"/>
        <w:rPr>
          <w:rFonts w:ascii="Times New Roman" w:hAnsi="Times New Roman" w:cs="Times New Roman"/>
          <w:sz w:val="28"/>
          <w:szCs w:val="28"/>
          <w:lang w:val="ru-RU" w:eastAsia="uk-UA"/>
        </w:rPr>
      </w:pPr>
      <w:r w:rsidRPr="00B329BD">
        <w:rPr>
          <w:rFonts w:ascii="Times New Roman" w:hAnsi="Times New Roman" w:cs="Times New Roman"/>
          <w:sz w:val="28"/>
          <w:szCs w:val="28"/>
          <w:lang w:eastAsia="uk-UA"/>
        </w:rPr>
        <w:t>«Далеко не кожний стане вченим,</w:t>
      </w:r>
    </w:p>
    <w:p w:rsidR="00C14851" w:rsidRPr="00B329BD" w:rsidRDefault="00C14851" w:rsidP="0048248F">
      <w:pPr>
        <w:pStyle w:val="a9"/>
        <w:shd w:val="clear" w:color="auto" w:fill="auto"/>
        <w:spacing w:after="0" w:line="240" w:lineRule="auto"/>
        <w:ind w:left="5664"/>
        <w:rPr>
          <w:rStyle w:val="a8"/>
          <w:rFonts w:ascii="Times New Roman" w:hAnsi="Times New Roman"/>
          <w:sz w:val="28"/>
          <w:szCs w:val="28"/>
          <w:lang w:val="ru-RU" w:eastAsia="uk-UA"/>
        </w:rPr>
      </w:pPr>
      <w:r w:rsidRPr="00B329BD">
        <w:rPr>
          <w:rFonts w:ascii="Times New Roman" w:hAnsi="Times New Roman" w:cs="Times New Roman"/>
          <w:sz w:val="28"/>
          <w:szCs w:val="28"/>
          <w:lang w:eastAsia="uk-UA"/>
        </w:rPr>
        <w:t xml:space="preserve">письменником , </w:t>
      </w:r>
      <w:r w:rsidRPr="00B329BD">
        <w:rPr>
          <w:rStyle w:val="a8"/>
          <w:rFonts w:ascii="Times New Roman" w:hAnsi="Times New Roman"/>
          <w:sz w:val="28"/>
          <w:szCs w:val="28"/>
          <w:lang w:eastAsia="uk-UA"/>
        </w:rPr>
        <w:t>артистом,</w:t>
      </w:r>
    </w:p>
    <w:p w:rsidR="00C14851" w:rsidRPr="00B329BD" w:rsidRDefault="00C14851" w:rsidP="0048248F">
      <w:pPr>
        <w:pStyle w:val="a9"/>
        <w:shd w:val="clear" w:color="auto" w:fill="auto"/>
        <w:spacing w:after="0" w:line="240" w:lineRule="auto"/>
        <w:ind w:left="5664"/>
        <w:rPr>
          <w:rFonts w:ascii="Times New Roman" w:hAnsi="Times New Roman" w:cs="Times New Roman"/>
          <w:sz w:val="28"/>
          <w:szCs w:val="28"/>
          <w:lang w:val="ru-RU" w:eastAsia="uk-UA"/>
        </w:rPr>
      </w:pPr>
      <w:r w:rsidRPr="00B329BD">
        <w:rPr>
          <w:rStyle w:val="a8"/>
          <w:rFonts w:ascii="Times New Roman" w:hAnsi="Times New Roman"/>
          <w:sz w:val="28"/>
          <w:szCs w:val="28"/>
          <w:lang w:eastAsia="uk-UA"/>
        </w:rPr>
        <w:t>дале</w:t>
      </w:r>
      <w:r w:rsidRPr="00B329BD">
        <w:rPr>
          <w:rFonts w:ascii="Times New Roman" w:hAnsi="Times New Roman" w:cs="Times New Roman"/>
          <w:sz w:val="28"/>
          <w:szCs w:val="28"/>
          <w:lang w:eastAsia="uk-UA"/>
        </w:rPr>
        <w:t>ко не кожному призначено</w:t>
      </w:r>
    </w:p>
    <w:p w:rsidR="00C14851" w:rsidRPr="00B329BD" w:rsidRDefault="00C14851" w:rsidP="0048248F">
      <w:pPr>
        <w:pStyle w:val="a9"/>
        <w:shd w:val="clear" w:color="auto" w:fill="auto"/>
        <w:spacing w:after="0" w:line="240" w:lineRule="auto"/>
        <w:ind w:left="5664"/>
        <w:rPr>
          <w:rFonts w:ascii="Times New Roman" w:hAnsi="Times New Roman" w:cs="Times New Roman"/>
          <w:sz w:val="28"/>
          <w:szCs w:val="28"/>
          <w:lang w:val="ru-RU" w:eastAsia="uk-UA"/>
        </w:rPr>
      </w:pPr>
      <w:r w:rsidRPr="00B329BD">
        <w:rPr>
          <w:rFonts w:ascii="Times New Roman" w:hAnsi="Times New Roman" w:cs="Times New Roman"/>
          <w:sz w:val="28"/>
          <w:szCs w:val="28"/>
          <w:lang w:eastAsia="uk-UA"/>
        </w:rPr>
        <w:t xml:space="preserve">винайти порох, </w:t>
      </w:r>
      <w:r w:rsidRPr="00B329BD">
        <w:rPr>
          <w:rStyle w:val="a8"/>
          <w:rFonts w:ascii="Times New Roman" w:hAnsi="Times New Roman"/>
          <w:sz w:val="28"/>
          <w:szCs w:val="28"/>
          <w:lang w:eastAsia="uk-UA"/>
        </w:rPr>
        <w:t xml:space="preserve">але </w:t>
      </w:r>
      <w:r w:rsidRPr="00B329BD">
        <w:rPr>
          <w:rFonts w:ascii="Times New Roman" w:hAnsi="Times New Roman" w:cs="Times New Roman"/>
          <w:sz w:val="28"/>
          <w:szCs w:val="28"/>
          <w:lang w:eastAsia="uk-UA"/>
        </w:rPr>
        <w:t xml:space="preserve">майстром </w:t>
      </w:r>
    </w:p>
    <w:p w:rsidR="00C14851" w:rsidRPr="00B329BD" w:rsidRDefault="00C14851" w:rsidP="0048248F">
      <w:pPr>
        <w:pStyle w:val="a9"/>
        <w:shd w:val="clear" w:color="auto" w:fill="auto"/>
        <w:spacing w:after="0" w:line="240" w:lineRule="auto"/>
        <w:ind w:left="5664"/>
        <w:rPr>
          <w:rFonts w:ascii="Times New Roman" w:hAnsi="Times New Roman" w:cs="Times New Roman"/>
          <w:sz w:val="28"/>
          <w:szCs w:val="28"/>
          <w:lang w:val="ru-RU" w:eastAsia="uk-UA"/>
        </w:rPr>
      </w:pPr>
      <w:r w:rsidRPr="00B329BD">
        <w:rPr>
          <w:rFonts w:ascii="Times New Roman" w:hAnsi="Times New Roman" w:cs="Times New Roman"/>
          <w:sz w:val="28"/>
          <w:szCs w:val="28"/>
          <w:lang w:eastAsia="uk-UA"/>
        </w:rPr>
        <w:t>своїй справі повинен стати кожний»</w:t>
      </w:r>
    </w:p>
    <w:p w:rsidR="00C14851" w:rsidRPr="00B329BD" w:rsidRDefault="00C14851" w:rsidP="0048248F">
      <w:pPr>
        <w:pStyle w:val="a9"/>
        <w:shd w:val="clear" w:color="auto" w:fill="auto"/>
        <w:spacing w:after="0" w:line="240" w:lineRule="auto"/>
        <w:ind w:left="5664"/>
        <w:rPr>
          <w:rFonts w:ascii="Times New Roman" w:hAnsi="Times New Roman" w:cs="Times New Roman"/>
          <w:sz w:val="28"/>
          <w:szCs w:val="28"/>
          <w:lang w:val="ru-RU" w:eastAsia="uk-UA"/>
        </w:rPr>
      </w:pPr>
      <w:r w:rsidRPr="00B329BD">
        <w:rPr>
          <w:rStyle w:val="a8"/>
          <w:rFonts w:ascii="Times New Roman" w:hAnsi="Times New Roman"/>
          <w:sz w:val="28"/>
          <w:szCs w:val="28"/>
          <w:lang w:eastAsia="uk-UA"/>
        </w:rPr>
        <w:t xml:space="preserve">В.О.Сухомлинський </w:t>
      </w:r>
    </w:p>
    <w:p w:rsidR="00C14851" w:rsidRPr="001D04F8" w:rsidRDefault="00C14851" w:rsidP="009E772F">
      <w:pPr>
        <w:pStyle w:val="a7"/>
        <w:ind w:firstLine="873"/>
        <w:jc w:val="both"/>
        <w:rPr>
          <w:rFonts w:ascii="Times New Roman" w:hAnsi="Times New Roman" w:cs="Times New Roman"/>
          <w:sz w:val="28"/>
          <w:szCs w:val="28"/>
          <w:lang w:val="uk-UA"/>
        </w:rPr>
      </w:pPr>
      <w:r w:rsidRPr="001D04F8">
        <w:rPr>
          <w:rFonts w:ascii="Times New Roman" w:hAnsi="Times New Roman" w:cs="Times New Roman"/>
          <w:color w:val="0D0D0D"/>
          <w:spacing w:val="4"/>
          <w:sz w:val="28"/>
          <w:szCs w:val="28"/>
          <w:lang w:val="uk-UA"/>
        </w:rPr>
        <w:t xml:space="preserve">Мета даного досвіду – </w:t>
      </w:r>
      <w:r w:rsidRPr="001D04F8">
        <w:rPr>
          <w:rFonts w:ascii="Times New Roman" w:hAnsi="Times New Roman" w:cs="Times New Roman"/>
          <w:color w:val="0D0D0D"/>
          <w:sz w:val="28"/>
          <w:szCs w:val="28"/>
          <w:lang w:val="uk-UA"/>
        </w:rPr>
        <w:t>формування особистості, готової</w:t>
      </w:r>
      <w:r w:rsidRPr="001D04F8">
        <w:rPr>
          <w:rFonts w:ascii="Times New Roman" w:hAnsi="Times New Roman" w:cs="Times New Roman"/>
          <w:sz w:val="28"/>
          <w:szCs w:val="28"/>
          <w:lang w:val="uk-UA"/>
        </w:rPr>
        <w:t xml:space="preserve"> до успішної соціалізації, тобто</w:t>
      </w:r>
      <w:r w:rsidRPr="001D04F8">
        <w:rPr>
          <w:rFonts w:ascii="Times New Roman" w:hAnsi="Times New Roman" w:cs="Times New Roman"/>
          <w:color w:val="0D0D0D"/>
          <w:sz w:val="28"/>
          <w:szCs w:val="28"/>
          <w:lang w:val="uk-UA"/>
        </w:rPr>
        <w:t xml:space="preserve"> здатної до самоосвіти та саморозвитку, яка вміє </w:t>
      </w:r>
      <w:r w:rsidRPr="001D04F8">
        <w:rPr>
          <w:rFonts w:ascii="Times New Roman" w:hAnsi="Times New Roman" w:cs="Times New Roman"/>
          <w:color w:val="0D0D0D"/>
          <w:sz w:val="28"/>
          <w:szCs w:val="28"/>
          <w:lang w:val="uk-UA"/>
        </w:rPr>
        <w:lastRenderedPageBreak/>
        <w:t xml:space="preserve">використовувати набуті знання і вміння для творчого розв’язання проблем, має навички роботи в команді, здатна аналізувати та опрацьовувати інформацію, володіє життєвими і предметними компетентностями, </w:t>
      </w:r>
      <w:r w:rsidRPr="001D04F8">
        <w:rPr>
          <w:rFonts w:ascii="Times New Roman" w:hAnsi="Times New Roman" w:cs="Times New Roman"/>
          <w:color w:val="0D0D0D"/>
          <w:spacing w:val="4"/>
          <w:sz w:val="28"/>
          <w:szCs w:val="28"/>
          <w:lang w:val="uk-UA"/>
        </w:rPr>
        <w:t xml:space="preserve">готова </w:t>
      </w:r>
      <w:r>
        <w:rPr>
          <w:rFonts w:ascii="Times New Roman" w:hAnsi="Times New Roman" w:cs="Times New Roman"/>
          <w:color w:val="0D0D0D"/>
          <w:spacing w:val="4"/>
          <w:sz w:val="28"/>
          <w:szCs w:val="28"/>
          <w:lang w:val="uk-UA"/>
        </w:rPr>
        <w:t>до свідомого життєвого вибору і</w:t>
      </w:r>
      <w:r w:rsidRPr="001D04F8">
        <w:rPr>
          <w:rFonts w:ascii="Times New Roman" w:hAnsi="Times New Roman" w:cs="Times New Roman"/>
          <w:color w:val="0D0D0D"/>
          <w:spacing w:val="4"/>
          <w:sz w:val="28"/>
          <w:szCs w:val="28"/>
          <w:lang w:val="uk-UA"/>
        </w:rPr>
        <w:t xml:space="preserve"> самореалізації, трудової діяльності й громадянської активності</w:t>
      </w:r>
      <w:r w:rsidRPr="001D04F8">
        <w:rPr>
          <w:rFonts w:ascii="Times New Roman" w:hAnsi="Times New Roman" w:cs="Times New Roman"/>
          <w:sz w:val="28"/>
          <w:szCs w:val="28"/>
          <w:lang w:val="uk-UA"/>
        </w:rPr>
        <w:t xml:space="preserve">. </w:t>
      </w:r>
    </w:p>
    <w:p w:rsidR="00C14851" w:rsidRPr="0023199E" w:rsidRDefault="00C14851" w:rsidP="008D43E2">
      <w:pPr>
        <w:pStyle w:val="p3"/>
        <w:shd w:val="clear" w:color="auto" w:fill="FFFFFF"/>
        <w:spacing w:before="0" w:beforeAutospacing="0" w:after="0" w:afterAutospacing="0"/>
        <w:ind w:left="-567"/>
        <w:jc w:val="both"/>
        <w:rPr>
          <w:rFonts w:ascii="Times New Roman" w:hAnsi="Times New Roman" w:cs="Times New Roman"/>
          <w:color w:val="0D0D0D"/>
          <w:sz w:val="28"/>
          <w:szCs w:val="28"/>
          <w:lang w:val="uk-UA"/>
        </w:rPr>
      </w:pPr>
      <w:r w:rsidRPr="001D04F8">
        <w:rPr>
          <w:rStyle w:val="s1"/>
          <w:rFonts w:cs="Calibri"/>
          <w:color w:val="0D0D0D"/>
          <w:sz w:val="28"/>
          <w:szCs w:val="28"/>
          <w:lang w:val="uk-UA"/>
        </w:rPr>
        <w:tab/>
      </w:r>
      <w:r w:rsidRPr="001D04F8">
        <w:rPr>
          <w:rStyle w:val="s1"/>
          <w:rFonts w:cs="Calibri"/>
          <w:color w:val="0D0D0D"/>
          <w:sz w:val="28"/>
          <w:szCs w:val="28"/>
          <w:lang w:val="uk-UA"/>
        </w:rPr>
        <w:tab/>
      </w:r>
      <w:r w:rsidRPr="0023199E">
        <w:rPr>
          <w:rStyle w:val="apple-converted-space"/>
          <w:rFonts w:ascii="Times New Roman" w:hAnsi="Times New Roman"/>
          <w:color w:val="0D0D0D"/>
          <w:sz w:val="28"/>
          <w:szCs w:val="28"/>
          <w:lang w:val="uk-UA"/>
        </w:rPr>
        <w:t xml:space="preserve">У </w:t>
      </w:r>
      <w:r w:rsidRPr="0023199E">
        <w:rPr>
          <w:rStyle w:val="apple-converted-space"/>
          <w:rFonts w:ascii="Times New Roman" w:hAnsi="Times New Roman"/>
          <w:sz w:val="28"/>
          <w:szCs w:val="28"/>
          <w:lang w:val="uk-UA"/>
        </w:rPr>
        <w:t>процесі роботи над проблемною темою</w:t>
      </w:r>
      <w:r w:rsidRPr="0023199E">
        <w:rPr>
          <w:rStyle w:val="apple-converted-space"/>
          <w:rFonts w:ascii="Times New Roman" w:hAnsi="Times New Roman"/>
          <w:color w:val="0D0D0D"/>
          <w:sz w:val="28"/>
          <w:szCs w:val="28"/>
          <w:lang w:val="uk-UA"/>
        </w:rPr>
        <w:t xml:space="preserve"> вирішуються наступні завдання:</w:t>
      </w:r>
    </w:p>
    <w:p w:rsidR="00C14851" w:rsidRDefault="00C14851" w:rsidP="008D43E2">
      <w:pPr>
        <w:pStyle w:val="a3"/>
        <w:numPr>
          <w:ilvl w:val="0"/>
          <w:numId w:val="13"/>
        </w:numPr>
        <w:shd w:val="clear" w:color="auto" w:fill="FFFFFF"/>
        <w:spacing w:after="0" w:line="240" w:lineRule="auto"/>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Формування</w:t>
      </w:r>
      <w:r w:rsidRPr="008D43E2">
        <w:rPr>
          <w:rFonts w:ascii="Times New Roman" w:hAnsi="Times New Roman" w:cs="Times New Roman"/>
          <w:color w:val="0D0D0D"/>
          <w:sz w:val="28"/>
          <w:szCs w:val="28"/>
        </w:rPr>
        <w:t xml:space="preserve"> пакету методів та методик</w:t>
      </w:r>
      <w:r>
        <w:rPr>
          <w:rFonts w:ascii="Times New Roman" w:hAnsi="Times New Roman" w:cs="Times New Roman"/>
          <w:color w:val="0D0D0D"/>
          <w:sz w:val="28"/>
          <w:szCs w:val="28"/>
          <w:lang w:val="uk-UA"/>
        </w:rPr>
        <w:t xml:space="preserve"> й</w:t>
      </w:r>
      <w:r w:rsidRPr="008D43E2">
        <w:rPr>
          <w:rFonts w:ascii="Times New Roman" w:hAnsi="Times New Roman" w:cs="Times New Roman"/>
          <w:color w:val="0D0D0D"/>
          <w:sz w:val="28"/>
          <w:szCs w:val="28"/>
          <w:lang w:val="uk-UA"/>
        </w:rPr>
        <w:t xml:space="preserve">  розробка форм,  прийомів роботи щодо активізації творчого потенціалу учнів на уроках математики.</w:t>
      </w:r>
    </w:p>
    <w:p w:rsidR="00C14851" w:rsidRDefault="00C14851" w:rsidP="008D43E2">
      <w:pPr>
        <w:pStyle w:val="a3"/>
        <w:numPr>
          <w:ilvl w:val="0"/>
          <w:numId w:val="13"/>
        </w:numPr>
        <w:shd w:val="clear" w:color="auto" w:fill="FFFFFF"/>
        <w:spacing w:after="0" w:line="240" w:lineRule="auto"/>
        <w:jc w:val="both"/>
        <w:rPr>
          <w:rFonts w:ascii="Times New Roman" w:hAnsi="Times New Roman" w:cs="Times New Roman"/>
          <w:color w:val="0D0D0D"/>
          <w:sz w:val="28"/>
          <w:szCs w:val="28"/>
          <w:lang w:val="uk-UA"/>
        </w:rPr>
      </w:pPr>
      <w:r w:rsidRPr="008D43E2">
        <w:rPr>
          <w:rFonts w:ascii="Times New Roman" w:hAnsi="Times New Roman" w:cs="Times New Roman"/>
          <w:color w:val="0D0D0D"/>
          <w:sz w:val="28"/>
          <w:szCs w:val="28"/>
          <w:lang w:val="uk-UA"/>
        </w:rPr>
        <w:t>Розробка інструментарію (з використанням тестових оболонок контрольно-діагности</w:t>
      </w:r>
      <w:r>
        <w:rPr>
          <w:rFonts w:ascii="Times New Roman" w:hAnsi="Times New Roman" w:cs="Times New Roman"/>
          <w:color w:val="0D0D0D"/>
          <w:sz w:val="28"/>
          <w:szCs w:val="28"/>
          <w:lang w:val="uk-UA"/>
        </w:rPr>
        <w:t xml:space="preserve">чних  систем  </w:t>
      </w:r>
      <w:r w:rsidRPr="00E66ACE">
        <w:rPr>
          <w:rFonts w:ascii="Times New Roman" w:hAnsi="Times New Roman" w:cs="Times New Roman"/>
          <w:spacing w:val="-1"/>
          <w:sz w:val="28"/>
          <w:szCs w:val="28"/>
          <w:lang w:val="en-US"/>
        </w:rPr>
        <w:t>Google</w:t>
      </w:r>
      <w:r w:rsidRPr="00E66ACE">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w:t>
      </w:r>
      <w:r w:rsidRPr="00E66ACE">
        <w:rPr>
          <w:rFonts w:ascii="Times New Roman" w:hAnsi="Times New Roman" w:cs="Times New Roman"/>
          <w:spacing w:val="-1"/>
          <w:sz w:val="28"/>
          <w:szCs w:val="28"/>
          <w:lang w:val="uk-UA"/>
        </w:rPr>
        <w:t xml:space="preserve"> формах</w:t>
      </w:r>
      <w:r>
        <w:rPr>
          <w:rFonts w:ascii="Times New Roman" w:hAnsi="Times New Roman" w:cs="Times New Roman"/>
          <w:spacing w:val="-1"/>
          <w:sz w:val="28"/>
          <w:szCs w:val="28"/>
          <w:lang w:val="uk-UA"/>
        </w:rPr>
        <w:t>,</w:t>
      </w:r>
      <w:r w:rsidRPr="00D66C4B">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en-US"/>
        </w:rPr>
        <w:t>online</w:t>
      </w:r>
      <w:r w:rsidRPr="00D66C4B">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en-US"/>
        </w:rPr>
        <w:t>Test</w:t>
      </w:r>
      <w:r w:rsidRPr="00D66C4B">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en-US"/>
        </w:rPr>
        <w:t>Pad</w:t>
      </w:r>
      <w:r w:rsidRPr="008D43E2">
        <w:rPr>
          <w:rFonts w:ascii="Times New Roman" w:hAnsi="Times New Roman" w:cs="Times New Roman"/>
          <w:color w:val="0D0D0D"/>
          <w:sz w:val="28"/>
          <w:szCs w:val="28"/>
          <w:lang w:val="uk-UA"/>
        </w:rPr>
        <w:t>) та технології формувального</w:t>
      </w:r>
      <w:r>
        <w:rPr>
          <w:rFonts w:ascii="Times New Roman" w:hAnsi="Times New Roman" w:cs="Times New Roman"/>
          <w:color w:val="0D0D0D"/>
          <w:sz w:val="28"/>
          <w:szCs w:val="28"/>
          <w:lang w:val="uk-UA"/>
        </w:rPr>
        <w:t xml:space="preserve">,рейтингового </w:t>
      </w:r>
      <w:r w:rsidRPr="008D43E2">
        <w:rPr>
          <w:rFonts w:ascii="Times New Roman" w:hAnsi="Times New Roman" w:cs="Times New Roman"/>
          <w:color w:val="0D0D0D"/>
          <w:sz w:val="28"/>
          <w:szCs w:val="28"/>
          <w:lang w:val="uk-UA"/>
        </w:rPr>
        <w:t xml:space="preserve"> оцінювання  для  здійснення  об’єктивного оцінювання знань, вмінь та навичок учнів, підготовка школярів до складання державної підсумкової атестації та зовнішнього незалежного оцінювання.</w:t>
      </w:r>
    </w:p>
    <w:p w:rsidR="00C14851" w:rsidRDefault="00C14851" w:rsidP="009E772F">
      <w:pPr>
        <w:pStyle w:val="a3"/>
        <w:numPr>
          <w:ilvl w:val="0"/>
          <w:numId w:val="13"/>
        </w:numPr>
        <w:shd w:val="clear" w:color="auto" w:fill="FFFFFF"/>
        <w:spacing w:after="0" w:line="240" w:lineRule="auto"/>
        <w:ind w:left="357" w:hanging="357"/>
        <w:jc w:val="both"/>
        <w:rPr>
          <w:rFonts w:ascii="Times New Roman" w:hAnsi="Times New Roman" w:cs="Times New Roman"/>
          <w:color w:val="0D0D0D"/>
          <w:sz w:val="28"/>
          <w:szCs w:val="28"/>
          <w:lang w:val="uk-UA"/>
        </w:rPr>
      </w:pPr>
      <w:r w:rsidRPr="008D43E2">
        <w:rPr>
          <w:rFonts w:ascii="Times New Roman" w:hAnsi="Times New Roman" w:cs="Times New Roman"/>
          <w:color w:val="0D0D0D"/>
          <w:sz w:val="28"/>
          <w:szCs w:val="28"/>
          <w:lang w:val="uk-UA"/>
        </w:rPr>
        <w:t>Розвиток пізнавальної активності учнів за допомогою інформаційних технологій (</w:t>
      </w:r>
      <w:r>
        <w:rPr>
          <w:rFonts w:ascii="Times New Roman" w:hAnsi="Times New Roman" w:cs="Times New Roman"/>
          <w:color w:val="0D0D0D"/>
          <w:sz w:val="28"/>
          <w:szCs w:val="28"/>
          <w:lang w:val="uk-UA"/>
        </w:rPr>
        <w:t xml:space="preserve">створення презентацій Microsoft </w:t>
      </w:r>
      <w:r w:rsidRPr="008D43E2">
        <w:rPr>
          <w:rFonts w:ascii="Times New Roman" w:hAnsi="Times New Roman" w:cs="Times New Roman"/>
          <w:color w:val="0D0D0D"/>
          <w:sz w:val="28"/>
          <w:szCs w:val="28"/>
          <w:lang w:val="uk-UA"/>
        </w:rPr>
        <w:t>PowerPoint</w:t>
      </w:r>
      <w:r>
        <w:rPr>
          <w:rFonts w:ascii="Times New Roman" w:hAnsi="Times New Roman" w:cs="Times New Roman"/>
          <w:color w:val="0D0D0D"/>
          <w:sz w:val="28"/>
          <w:szCs w:val="28"/>
          <w:lang w:val="uk-UA"/>
        </w:rPr>
        <w:t>, табличного процесору</w:t>
      </w:r>
      <w:r w:rsidRPr="008D43E2">
        <w:rPr>
          <w:rFonts w:ascii="Times New Roman" w:hAnsi="Times New Roman" w:cs="Times New Roman"/>
          <w:color w:val="0D0D0D"/>
          <w:sz w:val="28"/>
          <w:szCs w:val="28"/>
          <w:lang w:val="uk-UA"/>
        </w:rPr>
        <w:t xml:space="preserve"> MS Excel, контрольно-діагностичної системи Test-W, пакета динамічної геометрії DG</w:t>
      </w:r>
      <w:r>
        <w:rPr>
          <w:rFonts w:ascii="Times New Roman" w:hAnsi="Times New Roman" w:cs="Times New Roman"/>
          <w:bCs/>
          <w:iCs/>
          <w:sz w:val="28"/>
          <w:szCs w:val="28"/>
          <w:lang w:val="uk-UA"/>
        </w:rPr>
        <w:t>, с</w:t>
      </w:r>
      <w:r w:rsidRPr="0094437A">
        <w:rPr>
          <w:rFonts w:ascii="Times New Roman" w:hAnsi="Times New Roman" w:cs="Times New Roman"/>
          <w:bCs/>
          <w:iCs/>
          <w:sz w:val="28"/>
          <w:szCs w:val="28"/>
          <w:lang w:val="uk-UA"/>
        </w:rPr>
        <w:t>творення хмари слів в сервісі </w:t>
      </w:r>
      <w:r w:rsidR="00FD0CBD">
        <w:fldChar w:fldCharType="begin"/>
      </w:r>
      <w:r w:rsidR="00FD0CBD" w:rsidRPr="00BD7A3D">
        <w:rPr>
          <w:lang w:val="uk-UA"/>
        </w:rPr>
        <w:instrText xml:space="preserve"> </w:instrText>
      </w:r>
      <w:r w:rsidR="00FD0CBD">
        <w:instrText>HYPERLINK</w:instrText>
      </w:r>
      <w:r w:rsidR="00FD0CBD" w:rsidRPr="00BD7A3D">
        <w:rPr>
          <w:lang w:val="uk-UA"/>
        </w:rPr>
        <w:instrText xml:space="preserve"> "</w:instrText>
      </w:r>
      <w:r w:rsidR="00FD0CBD">
        <w:instrText>h</w:instrText>
      </w:r>
      <w:r w:rsidR="00FD0CBD">
        <w:instrText>ttps</w:instrText>
      </w:r>
      <w:r w:rsidR="00FD0CBD" w:rsidRPr="00BD7A3D">
        <w:rPr>
          <w:lang w:val="uk-UA"/>
        </w:rPr>
        <w:instrText>://</w:instrText>
      </w:r>
      <w:r w:rsidR="00FD0CBD">
        <w:instrText>tagul</w:instrText>
      </w:r>
      <w:r w:rsidR="00FD0CBD" w:rsidRPr="00BD7A3D">
        <w:rPr>
          <w:lang w:val="uk-UA"/>
        </w:rPr>
        <w:instrText>.</w:instrText>
      </w:r>
      <w:r w:rsidR="00FD0CBD">
        <w:instrText>com</w:instrText>
      </w:r>
      <w:r w:rsidR="00FD0CBD" w:rsidRPr="00BD7A3D">
        <w:rPr>
          <w:lang w:val="uk-UA"/>
        </w:rPr>
        <w:instrText>/</w:instrText>
      </w:r>
      <w:r w:rsidR="00FD0CBD">
        <w:instrText>cloud</w:instrText>
      </w:r>
      <w:r w:rsidR="00FD0CBD" w:rsidRPr="00BD7A3D">
        <w:rPr>
          <w:lang w:val="uk-UA"/>
        </w:rPr>
        <w:instrText xml:space="preserve">/1" </w:instrText>
      </w:r>
      <w:r w:rsidR="00FD0CBD">
        <w:fldChar w:fldCharType="separate"/>
      </w:r>
      <w:r w:rsidRPr="0094437A">
        <w:rPr>
          <w:rFonts w:ascii="Times New Roman" w:hAnsi="Times New Roman" w:cs="Times New Roman"/>
          <w:bCs/>
          <w:iCs/>
          <w:sz w:val="28"/>
          <w:szCs w:val="28"/>
          <w:lang w:val="uk-UA"/>
        </w:rPr>
        <w:t>Tagul</w:t>
      </w:r>
      <w:r w:rsidR="00FD0CBD">
        <w:rPr>
          <w:rFonts w:ascii="Times New Roman" w:hAnsi="Times New Roman" w:cs="Times New Roman"/>
          <w:bCs/>
          <w:iCs/>
          <w:sz w:val="28"/>
          <w:szCs w:val="28"/>
          <w:lang w:val="uk-UA"/>
        </w:rPr>
        <w:fldChar w:fldCharType="end"/>
      </w:r>
      <w:r w:rsidRPr="008D43E2">
        <w:rPr>
          <w:rFonts w:ascii="Times New Roman" w:hAnsi="Times New Roman" w:cs="Times New Roman"/>
          <w:color w:val="0D0D0D"/>
          <w:sz w:val="28"/>
          <w:szCs w:val="28"/>
          <w:lang w:val="uk-UA"/>
        </w:rPr>
        <w:t>), що задовольняє пізнавальні інтереси учнів та сприяє  становленню їхньої мобільності.</w:t>
      </w:r>
    </w:p>
    <w:p w:rsidR="00C14851" w:rsidRPr="008D43E2" w:rsidRDefault="00C14851" w:rsidP="008D43E2">
      <w:pPr>
        <w:pStyle w:val="a3"/>
        <w:numPr>
          <w:ilvl w:val="0"/>
          <w:numId w:val="13"/>
        </w:numPr>
        <w:shd w:val="clear" w:color="auto" w:fill="FFFFFF"/>
        <w:spacing w:after="0" w:line="240" w:lineRule="auto"/>
        <w:jc w:val="both"/>
        <w:rPr>
          <w:rFonts w:ascii="Times New Roman" w:hAnsi="Times New Roman" w:cs="Times New Roman"/>
          <w:color w:val="0D0D0D"/>
          <w:sz w:val="28"/>
          <w:szCs w:val="28"/>
          <w:lang w:val="uk-UA"/>
        </w:rPr>
      </w:pPr>
      <w:r w:rsidRPr="008D43E2">
        <w:rPr>
          <w:rFonts w:ascii="Times New Roman" w:hAnsi="Times New Roman" w:cs="Times New Roman"/>
          <w:sz w:val="28"/>
          <w:szCs w:val="28"/>
          <w:lang w:val="uk-UA"/>
        </w:rPr>
        <w:t>Формування умінь застосовувати математичні (числові та геометричні) методи для вирішення прикладних завдань у різних сферах діяльності.</w:t>
      </w:r>
    </w:p>
    <w:p w:rsidR="00C14851" w:rsidRPr="008D43E2" w:rsidRDefault="00C14851" w:rsidP="001D04F8">
      <w:pPr>
        <w:pStyle w:val="a3"/>
        <w:numPr>
          <w:ilvl w:val="0"/>
          <w:numId w:val="13"/>
        </w:numPr>
        <w:shd w:val="clear" w:color="auto" w:fill="FFFFFF"/>
        <w:spacing w:after="0" w:line="240" w:lineRule="auto"/>
        <w:jc w:val="both"/>
        <w:rPr>
          <w:rFonts w:ascii="Times New Roman" w:hAnsi="Times New Roman" w:cs="Times New Roman"/>
          <w:color w:val="0D0D0D"/>
          <w:sz w:val="28"/>
          <w:szCs w:val="28"/>
          <w:lang w:val="uk-UA"/>
        </w:rPr>
      </w:pPr>
      <w:r w:rsidRPr="008D43E2">
        <w:rPr>
          <w:rFonts w:ascii="Times New Roman" w:hAnsi="Times New Roman" w:cs="Times New Roman"/>
          <w:sz w:val="28"/>
          <w:szCs w:val="28"/>
          <w:lang w:val="uk-UA"/>
        </w:rPr>
        <w:t xml:space="preserve">Розвиток здатності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w:t>
      </w:r>
      <w:r>
        <w:rPr>
          <w:rFonts w:ascii="Times New Roman" w:hAnsi="Times New Roman" w:cs="Times New Roman"/>
          <w:sz w:val="28"/>
          <w:szCs w:val="28"/>
          <w:lang w:val="uk-UA"/>
        </w:rPr>
        <w:t>їх досягнення, вибудовувати власну</w:t>
      </w:r>
      <w:r w:rsidRPr="008D43E2">
        <w:rPr>
          <w:rFonts w:ascii="Times New Roman" w:hAnsi="Times New Roman" w:cs="Times New Roman"/>
          <w:sz w:val="28"/>
          <w:szCs w:val="28"/>
          <w:lang w:val="uk-UA"/>
        </w:rPr>
        <w:t xml:space="preserve"> навчал</w:t>
      </w:r>
      <w:r>
        <w:rPr>
          <w:rFonts w:ascii="Times New Roman" w:hAnsi="Times New Roman" w:cs="Times New Roman"/>
          <w:sz w:val="28"/>
          <w:szCs w:val="28"/>
          <w:lang w:val="uk-UA"/>
        </w:rPr>
        <w:t xml:space="preserve">ьну траєкторію, оцінювати </w:t>
      </w:r>
      <w:r w:rsidRPr="008D43E2">
        <w:rPr>
          <w:rFonts w:ascii="Times New Roman" w:hAnsi="Times New Roman" w:cs="Times New Roman"/>
          <w:sz w:val="28"/>
          <w:szCs w:val="28"/>
          <w:lang w:val="uk-UA"/>
        </w:rPr>
        <w:t xml:space="preserve"> результати навчання, навчатися впродовж </w:t>
      </w:r>
      <w:r>
        <w:rPr>
          <w:rFonts w:ascii="Times New Roman" w:hAnsi="Times New Roman" w:cs="Times New Roman"/>
          <w:sz w:val="28"/>
          <w:szCs w:val="28"/>
          <w:lang w:val="uk-UA"/>
        </w:rPr>
        <w:t xml:space="preserve">усього </w:t>
      </w:r>
      <w:r w:rsidRPr="008D43E2">
        <w:rPr>
          <w:rFonts w:ascii="Times New Roman" w:hAnsi="Times New Roman" w:cs="Times New Roman"/>
          <w:sz w:val="28"/>
          <w:szCs w:val="28"/>
          <w:lang w:val="uk-UA"/>
        </w:rPr>
        <w:t>життя.</w:t>
      </w:r>
    </w:p>
    <w:p w:rsidR="00C14851" w:rsidRPr="008D43E2" w:rsidRDefault="00C14851" w:rsidP="008D43E2">
      <w:pPr>
        <w:pStyle w:val="a3"/>
        <w:shd w:val="clear" w:color="auto" w:fill="FFFFFF"/>
        <w:spacing w:after="0" w:line="240" w:lineRule="auto"/>
        <w:ind w:left="360"/>
        <w:jc w:val="both"/>
        <w:rPr>
          <w:rFonts w:ascii="Times New Roman" w:hAnsi="Times New Roman" w:cs="Times New Roman"/>
          <w:color w:val="0D0D0D"/>
          <w:sz w:val="28"/>
          <w:szCs w:val="28"/>
          <w:lang w:val="uk-UA"/>
        </w:rPr>
      </w:pPr>
    </w:p>
    <w:p w:rsidR="00C14851" w:rsidRPr="001D04F8" w:rsidRDefault="00C14851" w:rsidP="00556348">
      <w:pPr>
        <w:shd w:val="clear" w:color="auto" w:fill="FFFFFF"/>
        <w:jc w:val="both"/>
        <w:rPr>
          <w:rFonts w:ascii="Times New Roman" w:hAnsi="Times New Roman" w:cs="Times New Roman"/>
          <w:b/>
          <w:bCs/>
          <w:color w:val="0D0D0D"/>
          <w:sz w:val="28"/>
          <w:szCs w:val="28"/>
          <w:lang w:val="uk-UA"/>
        </w:rPr>
      </w:pPr>
      <w:r w:rsidRPr="001D04F8">
        <w:rPr>
          <w:rFonts w:ascii="Times New Roman" w:hAnsi="Times New Roman" w:cs="Times New Roman"/>
          <w:b/>
          <w:bCs/>
          <w:color w:val="0D0D0D"/>
          <w:sz w:val="28"/>
          <w:szCs w:val="28"/>
          <w:lang w:val="uk-UA"/>
        </w:rPr>
        <w:t>2.2    Умови та результати впровадження</w:t>
      </w:r>
    </w:p>
    <w:p w:rsidR="00C14851" w:rsidRDefault="00C14851" w:rsidP="003845B3">
      <w:pPr>
        <w:shd w:val="clear" w:color="auto" w:fill="FFFFFF"/>
        <w:spacing w:after="0" w:line="240" w:lineRule="auto"/>
        <w:ind w:firstLine="567"/>
        <w:jc w:val="both"/>
        <w:rPr>
          <w:rFonts w:ascii="Times New Roman" w:hAnsi="Times New Roman" w:cs="Times New Roman"/>
          <w:sz w:val="28"/>
          <w:szCs w:val="28"/>
          <w:lang w:val="uk-UA"/>
        </w:rPr>
      </w:pPr>
      <w:r w:rsidRPr="008D43E2">
        <w:rPr>
          <w:rFonts w:ascii="Times New Roman" w:hAnsi="Times New Roman" w:cs="Times New Roman"/>
          <w:sz w:val="28"/>
          <w:szCs w:val="28"/>
          <w:lang w:val="uk-UA"/>
        </w:rPr>
        <w:t>Впровадження досвіду «Професійна мобільність вчителя як один із шляхів успішної соціалізації учнів» можливо за умов:</w:t>
      </w:r>
    </w:p>
    <w:p w:rsidR="00C14851" w:rsidRPr="00D51DC8" w:rsidRDefault="00C14851" w:rsidP="00D51DC8">
      <w:pPr>
        <w:pStyle w:val="a3"/>
        <w:numPr>
          <w:ilvl w:val="0"/>
          <w:numId w:val="12"/>
        </w:numPr>
        <w:shd w:val="clear" w:color="auto" w:fill="FFFFFF"/>
        <w:spacing w:after="0" w:line="240" w:lineRule="auto"/>
        <w:jc w:val="both"/>
        <w:rPr>
          <w:rFonts w:ascii="Times New Roman" w:hAnsi="Times New Roman" w:cs="Times New Roman"/>
          <w:sz w:val="28"/>
          <w:szCs w:val="28"/>
          <w:lang w:val="uk-UA"/>
        </w:rPr>
      </w:pPr>
      <w:r w:rsidRPr="008D43E2">
        <w:rPr>
          <w:rFonts w:ascii="Times New Roman" w:hAnsi="Times New Roman" w:cs="Times New Roman"/>
          <w:sz w:val="28"/>
          <w:szCs w:val="28"/>
          <w:lang w:val="uk-UA"/>
        </w:rPr>
        <w:t>запровадження гнучкої системи організації навчального процесу, що відповідає сучасним тенденціям розвитку освітньої галузі та науково обґрунтованим концепціям соціалізації особистості демократичного суспільства;</w:t>
      </w:r>
    </w:p>
    <w:p w:rsidR="00C14851" w:rsidRPr="00D51DC8" w:rsidRDefault="00C14851" w:rsidP="00D51DC8">
      <w:pPr>
        <w:pStyle w:val="a3"/>
        <w:numPr>
          <w:ilvl w:val="0"/>
          <w:numId w:val="12"/>
        </w:numPr>
        <w:shd w:val="clear" w:color="auto" w:fill="FFFFFF"/>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цілеспрямоване формування освітнього середовища, яке дозволяє використовувати сучасні педагогічні технології, що сприяють реалізації максимальної самостійності учня на уроці і в позаурочний час;</w:t>
      </w:r>
    </w:p>
    <w:p w:rsidR="00C14851" w:rsidRPr="00D51DC8" w:rsidRDefault="00C14851" w:rsidP="00D51DC8">
      <w:pPr>
        <w:pStyle w:val="a3"/>
        <w:numPr>
          <w:ilvl w:val="0"/>
          <w:numId w:val="12"/>
        </w:numPr>
        <w:shd w:val="clear" w:color="auto" w:fill="FFFFFF"/>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розробка та впровадження моделей розвивального освітнього середовища, що сприяє процесу соціалізації та формуванню громадської й пізнавальної активності учнів.</w:t>
      </w:r>
    </w:p>
    <w:p w:rsidR="00C14851" w:rsidRPr="00D06DB1" w:rsidRDefault="00C14851" w:rsidP="00931354">
      <w:pPr>
        <w:pStyle w:val="a3"/>
        <w:shd w:val="clear" w:color="auto" w:fill="FFFFFF"/>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06DB1">
        <w:rPr>
          <w:rFonts w:ascii="Times New Roman" w:hAnsi="Times New Roman" w:cs="Times New Roman"/>
          <w:sz w:val="28"/>
          <w:szCs w:val="28"/>
          <w:lang w:val="uk-UA"/>
        </w:rPr>
        <w:t>Впровадження досвіду значно оптимізує освітній процес, бо сприяє:</w:t>
      </w:r>
    </w:p>
    <w:p w:rsidR="00C14851" w:rsidRPr="00D06DB1" w:rsidRDefault="00C14851" w:rsidP="00861360">
      <w:pPr>
        <w:pStyle w:val="a3"/>
        <w:numPr>
          <w:ilvl w:val="0"/>
          <w:numId w:val="12"/>
        </w:numPr>
        <w:shd w:val="clear" w:color="auto" w:fill="FFFFFF"/>
        <w:spacing w:after="0" w:line="240" w:lineRule="auto"/>
        <w:jc w:val="both"/>
        <w:rPr>
          <w:rFonts w:ascii="Times New Roman" w:hAnsi="Times New Roman" w:cs="Times New Roman"/>
          <w:sz w:val="28"/>
          <w:szCs w:val="28"/>
          <w:lang w:val="uk-UA"/>
        </w:rPr>
      </w:pPr>
      <w:r w:rsidRPr="00D06DB1">
        <w:rPr>
          <w:rFonts w:ascii="Times New Roman" w:hAnsi="Times New Roman" w:cs="Times New Roman"/>
          <w:sz w:val="28"/>
          <w:szCs w:val="28"/>
          <w:lang w:val="uk-UA"/>
        </w:rPr>
        <w:t>підвищенню ефективності уроку;</w:t>
      </w:r>
    </w:p>
    <w:p w:rsidR="00C14851" w:rsidRPr="00D06DB1" w:rsidRDefault="00C14851" w:rsidP="00861360">
      <w:pPr>
        <w:pStyle w:val="a3"/>
        <w:numPr>
          <w:ilvl w:val="0"/>
          <w:numId w:val="12"/>
        </w:numPr>
        <w:shd w:val="clear" w:color="auto" w:fill="FFFFFF"/>
        <w:spacing w:after="0" w:line="240" w:lineRule="auto"/>
        <w:jc w:val="both"/>
        <w:rPr>
          <w:rFonts w:ascii="Times New Roman" w:hAnsi="Times New Roman" w:cs="Times New Roman"/>
          <w:sz w:val="28"/>
          <w:szCs w:val="28"/>
          <w:lang w:val="uk-UA"/>
        </w:rPr>
      </w:pPr>
      <w:r w:rsidRPr="00D06DB1">
        <w:rPr>
          <w:rFonts w:ascii="Times New Roman" w:hAnsi="Times New Roman" w:cs="Times New Roman"/>
          <w:sz w:val="28"/>
          <w:szCs w:val="28"/>
          <w:lang w:val="uk-UA"/>
        </w:rPr>
        <w:t>активізації пізнавальної діяльності на уроках математики;</w:t>
      </w:r>
    </w:p>
    <w:p w:rsidR="00C14851" w:rsidRPr="00D06DB1" w:rsidRDefault="00C14851" w:rsidP="00861360">
      <w:pPr>
        <w:pStyle w:val="a3"/>
        <w:numPr>
          <w:ilvl w:val="0"/>
          <w:numId w:val="12"/>
        </w:numPr>
        <w:shd w:val="clear" w:color="auto" w:fill="FFFFFF"/>
        <w:spacing w:after="0" w:line="240" w:lineRule="auto"/>
        <w:jc w:val="both"/>
        <w:rPr>
          <w:rFonts w:ascii="Times New Roman" w:hAnsi="Times New Roman" w:cs="Times New Roman"/>
          <w:sz w:val="28"/>
          <w:szCs w:val="28"/>
          <w:lang w:val="uk-UA"/>
        </w:rPr>
      </w:pPr>
      <w:r w:rsidRPr="00D06DB1">
        <w:rPr>
          <w:rFonts w:ascii="Times New Roman" w:hAnsi="Times New Roman" w:cs="Times New Roman"/>
          <w:sz w:val="28"/>
          <w:szCs w:val="28"/>
          <w:lang w:val="uk-UA"/>
        </w:rPr>
        <w:t>підвищенню інтересу до предмета;</w:t>
      </w:r>
    </w:p>
    <w:p w:rsidR="00C14851" w:rsidRPr="00D06DB1" w:rsidRDefault="00C14851" w:rsidP="00861360">
      <w:pPr>
        <w:pStyle w:val="a3"/>
        <w:numPr>
          <w:ilvl w:val="0"/>
          <w:numId w:val="12"/>
        </w:numPr>
        <w:shd w:val="clear" w:color="auto" w:fill="FFFFFF"/>
        <w:spacing w:after="0" w:line="240" w:lineRule="auto"/>
        <w:jc w:val="both"/>
        <w:rPr>
          <w:rFonts w:ascii="Times New Roman" w:hAnsi="Times New Roman" w:cs="Times New Roman"/>
          <w:sz w:val="28"/>
          <w:szCs w:val="28"/>
          <w:lang w:val="uk-UA"/>
        </w:rPr>
      </w:pPr>
      <w:r w:rsidRPr="00D06DB1">
        <w:rPr>
          <w:rFonts w:ascii="Times New Roman" w:hAnsi="Times New Roman" w:cs="Times New Roman"/>
          <w:sz w:val="28"/>
          <w:szCs w:val="28"/>
          <w:lang w:val="uk-UA"/>
        </w:rPr>
        <w:lastRenderedPageBreak/>
        <w:t>розвитку навичок самостійної та спільної діяльності;</w:t>
      </w:r>
    </w:p>
    <w:p w:rsidR="00C14851" w:rsidRPr="00D06DB1" w:rsidRDefault="00C14851" w:rsidP="00861360">
      <w:pPr>
        <w:pStyle w:val="a3"/>
        <w:numPr>
          <w:ilvl w:val="0"/>
          <w:numId w:val="12"/>
        </w:numPr>
        <w:shd w:val="clear" w:color="auto" w:fill="FFFFFF"/>
        <w:spacing w:after="0" w:line="240" w:lineRule="auto"/>
        <w:jc w:val="both"/>
        <w:rPr>
          <w:rFonts w:ascii="Times New Roman" w:hAnsi="Times New Roman" w:cs="Times New Roman"/>
          <w:sz w:val="28"/>
          <w:szCs w:val="28"/>
          <w:lang w:val="uk-UA"/>
        </w:rPr>
      </w:pPr>
      <w:r w:rsidRPr="00D06DB1">
        <w:rPr>
          <w:rFonts w:ascii="Times New Roman" w:hAnsi="Times New Roman" w:cs="Times New Roman"/>
          <w:sz w:val="28"/>
          <w:szCs w:val="28"/>
          <w:lang w:val="uk-UA"/>
        </w:rPr>
        <w:t>оптимізації соціально – особистісного росту школяра;</w:t>
      </w:r>
    </w:p>
    <w:p w:rsidR="00C14851" w:rsidRPr="00D06DB1" w:rsidRDefault="00C14851" w:rsidP="00861360">
      <w:pPr>
        <w:pStyle w:val="a3"/>
        <w:numPr>
          <w:ilvl w:val="0"/>
          <w:numId w:val="12"/>
        </w:numPr>
        <w:shd w:val="clear" w:color="auto" w:fill="FFFFFF"/>
        <w:spacing w:after="0" w:line="240" w:lineRule="auto"/>
        <w:jc w:val="both"/>
        <w:rPr>
          <w:rFonts w:ascii="Times New Roman" w:hAnsi="Times New Roman" w:cs="Times New Roman"/>
          <w:sz w:val="28"/>
          <w:szCs w:val="28"/>
          <w:lang w:val="uk-UA"/>
        </w:rPr>
      </w:pPr>
      <w:r w:rsidRPr="00D06DB1">
        <w:rPr>
          <w:rFonts w:ascii="Times New Roman" w:hAnsi="Times New Roman" w:cs="Times New Roman"/>
          <w:sz w:val="28"/>
          <w:szCs w:val="28"/>
          <w:lang w:val="uk-UA"/>
        </w:rPr>
        <w:t>формуванню компетентної особистості;</w:t>
      </w:r>
    </w:p>
    <w:p w:rsidR="00C14851" w:rsidRPr="00D06DB1" w:rsidRDefault="00C14851" w:rsidP="00861360">
      <w:pPr>
        <w:pStyle w:val="a3"/>
        <w:numPr>
          <w:ilvl w:val="0"/>
          <w:numId w:val="12"/>
        </w:numPr>
        <w:shd w:val="clear" w:color="auto" w:fill="FFFFFF"/>
        <w:spacing w:after="0" w:line="240" w:lineRule="auto"/>
        <w:jc w:val="both"/>
        <w:rPr>
          <w:rFonts w:ascii="Times New Roman" w:hAnsi="Times New Roman" w:cs="Times New Roman"/>
          <w:sz w:val="28"/>
          <w:szCs w:val="28"/>
          <w:lang w:val="uk-UA"/>
        </w:rPr>
      </w:pPr>
      <w:r w:rsidRPr="00D06DB1">
        <w:rPr>
          <w:rFonts w:ascii="Times New Roman" w:hAnsi="Times New Roman" w:cs="Times New Roman"/>
          <w:sz w:val="28"/>
          <w:szCs w:val="28"/>
          <w:lang w:val="uk-UA"/>
        </w:rPr>
        <w:t>вдосконаленню мотиваційної сфери.</w:t>
      </w:r>
    </w:p>
    <w:p w:rsidR="00C14851" w:rsidRPr="0023199E" w:rsidRDefault="00C14851" w:rsidP="0023199E">
      <w:pPr>
        <w:shd w:val="clear" w:color="auto" w:fill="FFFFFF"/>
        <w:spacing w:after="0" w:line="240" w:lineRule="auto"/>
        <w:ind w:firstLine="708"/>
        <w:jc w:val="both"/>
        <w:rPr>
          <w:rFonts w:ascii="Times New Roman" w:hAnsi="Times New Roman" w:cs="Times New Roman"/>
          <w:sz w:val="28"/>
          <w:szCs w:val="28"/>
          <w:lang w:val="uk-UA"/>
        </w:rPr>
      </w:pPr>
      <w:r w:rsidRPr="0023199E">
        <w:rPr>
          <w:rFonts w:ascii="Times New Roman" w:hAnsi="Times New Roman" w:cs="Times New Roman"/>
          <w:spacing w:val="-1"/>
          <w:sz w:val="28"/>
          <w:szCs w:val="28"/>
          <w:lang w:val="uk-UA"/>
        </w:rPr>
        <w:t>Однак головний очікуваний результат впровадження досвіду – успішна соціалізація учнів</w:t>
      </w:r>
      <w:r w:rsidRPr="0023199E">
        <w:rPr>
          <w:rStyle w:val="s1"/>
          <w:rFonts w:ascii="Times New Roman" w:hAnsi="Times New Roman"/>
          <w:sz w:val="28"/>
          <w:szCs w:val="28"/>
          <w:lang w:val="uk-UA"/>
        </w:rPr>
        <w:t xml:space="preserve">, тобто їх </w:t>
      </w:r>
      <w:r w:rsidRPr="0023199E">
        <w:rPr>
          <w:rStyle w:val="s2"/>
          <w:rFonts w:ascii="Times New Roman" w:hAnsi="Times New Roman"/>
          <w:sz w:val="28"/>
          <w:szCs w:val="28"/>
          <w:lang w:val="uk-UA"/>
        </w:rPr>
        <w:t>готовність до виконання соціальних ролей</w:t>
      </w:r>
      <w:r w:rsidRPr="0023199E">
        <w:rPr>
          <w:rStyle w:val="s1"/>
          <w:rFonts w:ascii="Times New Roman" w:hAnsi="Times New Roman"/>
          <w:sz w:val="28"/>
          <w:szCs w:val="28"/>
          <w:lang w:val="uk-UA"/>
        </w:rPr>
        <w:t>:</w:t>
      </w:r>
    </w:p>
    <w:p w:rsidR="00C14851" w:rsidRPr="0023199E" w:rsidRDefault="00C14851" w:rsidP="0023199E">
      <w:pPr>
        <w:pStyle w:val="p3"/>
        <w:numPr>
          <w:ilvl w:val="0"/>
          <w:numId w:val="12"/>
        </w:numPr>
        <w:shd w:val="clear" w:color="auto" w:fill="FFFFFF"/>
        <w:tabs>
          <w:tab w:val="num" w:pos="1100"/>
        </w:tabs>
        <w:spacing w:before="0" w:beforeAutospacing="0" w:after="0" w:afterAutospacing="0"/>
        <w:jc w:val="both"/>
        <w:rPr>
          <w:rFonts w:ascii="Times New Roman" w:hAnsi="Times New Roman" w:cs="Times New Roman"/>
          <w:sz w:val="28"/>
          <w:szCs w:val="28"/>
          <w:lang w:val="uk-UA"/>
        </w:rPr>
      </w:pPr>
      <w:r w:rsidRPr="0023199E">
        <w:rPr>
          <w:rStyle w:val="s1"/>
          <w:rFonts w:ascii="Times New Roman" w:hAnsi="Times New Roman"/>
          <w:sz w:val="28"/>
          <w:szCs w:val="28"/>
          <w:lang w:val="uk-UA"/>
        </w:rPr>
        <w:t>Я – успішний учень, у дорослому житті – успішний працівник;</w:t>
      </w:r>
    </w:p>
    <w:p w:rsidR="00C14851" w:rsidRPr="0023199E" w:rsidRDefault="00C14851" w:rsidP="0023199E">
      <w:pPr>
        <w:pStyle w:val="p3"/>
        <w:numPr>
          <w:ilvl w:val="0"/>
          <w:numId w:val="12"/>
        </w:numPr>
        <w:shd w:val="clear" w:color="auto" w:fill="FFFFFF"/>
        <w:tabs>
          <w:tab w:val="num" w:pos="1100"/>
        </w:tabs>
        <w:spacing w:before="0" w:beforeAutospacing="0" w:after="0" w:afterAutospacing="0"/>
        <w:jc w:val="both"/>
        <w:rPr>
          <w:rStyle w:val="s1"/>
          <w:rFonts w:ascii="Times New Roman" w:hAnsi="Times New Roman"/>
          <w:sz w:val="28"/>
          <w:szCs w:val="28"/>
          <w:lang w:val="uk-UA"/>
        </w:rPr>
      </w:pPr>
      <w:r w:rsidRPr="0023199E">
        <w:rPr>
          <w:rStyle w:val="s1"/>
          <w:rFonts w:ascii="Times New Roman" w:hAnsi="Times New Roman"/>
          <w:sz w:val="28"/>
          <w:szCs w:val="28"/>
          <w:lang w:val="uk-UA"/>
        </w:rPr>
        <w:t>Я – система громадянських компетентностей, у дорослому житті - свідомий    громадянин;</w:t>
      </w:r>
    </w:p>
    <w:p w:rsidR="00C14851" w:rsidRPr="0023199E" w:rsidRDefault="00C14851" w:rsidP="0023199E">
      <w:pPr>
        <w:pStyle w:val="p3"/>
        <w:numPr>
          <w:ilvl w:val="0"/>
          <w:numId w:val="12"/>
        </w:numPr>
        <w:shd w:val="clear" w:color="auto" w:fill="FFFFFF"/>
        <w:tabs>
          <w:tab w:val="num" w:pos="1100"/>
        </w:tabs>
        <w:spacing w:before="0" w:beforeAutospacing="0" w:after="0" w:afterAutospacing="0"/>
        <w:jc w:val="both"/>
        <w:rPr>
          <w:rStyle w:val="s1"/>
          <w:rFonts w:ascii="Times New Roman" w:hAnsi="Times New Roman"/>
          <w:sz w:val="28"/>
          <w:szCs w:val="28"/>
          <w:lang w:val="uk-UA"/>
        </w:rPr>
      </w:pPr>
      <w:r w:rsidRPr="0023199E">
        <w:rPr>
          <w:rStyle w:val="s1"/>
          <w:rFonts w:ascii="Times New Roman" w:hAnsi="Times New Roman"/>
          <w:sz w:val="28"/>
          <w:szCs w:val="28"/>
          <w:lang w:val="uk-UA"/>
        </w:rPr>
        <w:t>Я – система ціннісних ставлень, у дорослому житті - успішний сім’янин</w:t>
      </w:r>
      <w:r>
        <w:rPr>
          <w:rStyle w:val="s1"/>
          <w:rFonts w:ascii="Times New Roman" w:hAnsi="Times New Roman"/>
          <w:sz w:val="28"/>
          <w:szCs w:val="28"/>
          <w:lang w:val="uk-UA"/>
        </w:rPr>
        <w:t xml:space="preserve"> (додаток 5.4.)</w:t>
      </w:r>
      <w:r w:rsidRPr="0023199E">
        <w:rPr>
          <w:rStyle w:val="s1"/>
          <w:rFonts w:ascii="Times New Roman" w:hAnsi="Times New Roman"/>
          <w:sz w:val="28"/>
          <w:szCs w:val="28"/>
          <w:lang w:val="uk-UA"/>
        </w:rPr>
        <w:t>.</w:t>
      </w:r>
    </w:p>
    <w:p w:rsidR="00C14851" w:rsidRPr="0023199E" w:rsidRDefault="00C14851" w:rsidP="0023199E">
      <w:pPr>
        <w:pStyle w:val="p3"/>
        <w:shd w:val="clear" w:color="auto" w:fill="FFFFFF"/>
        <w:spacing w:before="0" w:beforeAutospacing="0" w:after="0" w:afterAutospacing="0"/>
        <w:jc w:val="both"/>
        <w:rPr>
          <w:rStyle w:val="s1"/>
          <w:rFonts w:ascii="Times New Roman" w:hAnsi="Times New Roman"/>
          <w:b/>
          <w:bCs/>
          <w:sz w:val="28"/>
          <w:szCs w:val="28"/>
          <w:lang w:val="uk-UA"/>
        </w:rPr>
      </w:pPr>
    </w:p>
    <w:p w:rsidR="00C14851" w:rsidRPr="0023199E" w:rsidRDefault="00C14851" w:rsidP="002824B8">
      <w:pPr>
        <w:pStyle w:val="p3"/>
        <w:numPr>
          <w:ilvl w:val="1"/>
          <w:numId w:val="15"/>
        </w:numPr>
        <w:shd w:val="clear" w:color="auto" w:fill="FFFFFF"/>
        <w:spacing w:before="0" w:beforeAutospacing="0" w:after="0" w:afterAutospacing="0"/>
        <w:ind w:left="0" w:firstLine="0"/>
        <w:jc w:val="both"/>
        <w:rPr>
          <w:rStyle w:val="s1"/>
          <w:rFonts w:ascii="Times New Roman" w:hAnsi="Times New Roman"/>
          <w:b/>
          <w:bCs/>
          <w:color w:val="0D0D0D"/>
          <w:sz w:val="28"/>
          <w:szCs w:val="28"/>
          <w:lang w:val="uk-UA"/>
        </w:rPr>
      </w:pPr>
      <w:r w:rsidRPr="0023199E">
        <w:rPr>
          <w:rStyle w:val="s1"/>
          <w:rFonts w:ascii="Times New Roman" w:hAnsi="Times New Roman"/>
          <w:b/>
          <w:bCs/>
          <w:color w:val="0D0D0D"/>
          <w:sz w:val="28"/>
          <w:szCs w:val="28"/>
          <w:lang w:val="uk-UA"/>
        </w:rPr>
        <w:t>Технологія діяльності та основні принципи роботи вчителя</w:t>
      </w:r>
    </w:p>
    <w:p w:rsidR="00C14851" w:rsidRPr="0023199E" w:rsidRDefault="00C14851" w:rsidP="002824B8">
      <w:pPr>
        <w:pStyle w:val="p3"/>
        <w:shd w:val="clear" w:color="auto" w:fill="FFFFFF"/>
        <w:spacing w:before="0" w:beforeAutospacing="0" w:after="0" w:afterAutospacing="0"/>
        <w:jc w:val="both"/>
        <w:rPr>
          <w:rFonts w:ascii="Times New Roman" w:hAnsi="Times New Roman" w:cs="Times New Roman"/>
          <w:b/>
          <w:bCs/>
          <w:color w:val="0D0D0D"/>
          <w:sz w:val="28"/>
          <w:szCs w:val="28"/>
          <w:lang w:val="uk-UA"/>
        </w:rPr>
      </w:pPr>
    </w:p>
    <w:p w:rsidR="00C14851" w:rsidRDefault="00C14851" w:rsidP="005205AA">
      <w:pPr>
        <w:spacing w:after="0" w:line="240" w:lineRule="auto"/>
        <w:ind w:firstLine="540"/>
        <w:jc w:val="both"/>
        <w:rPr>
          <w:rFonts w:ascii="Times New Roman" w:hAnsi="Times New Roman" w:cs="Times New Roman"/>
          <w:sz w:val="28"/>
          <w:szCs w:val="28"/>
          <w:lang w:val="uk-UA"/>
        </w:rPr>
      </w:pPr>
      <w:r w:rsidRPr="008D43E2">
        <w:rPr>
          <w:rFonts w:ascii="Times New Roman" w:hAnsi="Times New Roman" w:cs="Times New Roman"/>
          <w:sz w:val="28"/>
          <w:szCs w:val="28"/>
          <w:lang w:val="uk-UA"/>
        </w:rPr>
        <w:t>Для успішної діяльності у сучасному суспільному жит</w:t>
      </w:r>
      <w:r>
        <w:rPr>
          <w:rFonts w:ascii="Times New Roman" w:hAnsi="Times New Roman" w:cs="Times New Roman"/>
          <w:sz w:val="28"/>
          <w:szCs w:val="28"/>
          <w:lang w:val="uk-UA"/>
        </w:rPr>
        <w:t>т</w:t>
      </w:r>
      <w:r w:rsidRPr="008D43E2">
        <w:rPr>
          <w:rFonts w:ascii="Times New Roman" w:hAnsi="Times New Roman" w:cs="Times New Roman"/>
          <w:sz w:val="28"/>
          <w:szCs w:val="28"/>
          <w:lang w:val="uk-UA"/>
        </w:rPr>
        <w:t>і особистість повинна володіти певними прийомами математичної діяльнос</w:t>
      </w:r>
      <w:r>
        <w:rPr>
          <w:rFonts w:ascii="Times New Roman" w:hAnsi="Times New Roman" w:cs="Times New Roman"/>
          <w:sz w:val="28"/>
          <w:szCs w:val="28"/>
          <w:lang w:val="uk-UA"/>
        </w:rPr>
        <w:t xml:space="preserve">ті і навичками їх застосувань для </w:t>
      </w:r>
      <w:r w:rsidRPr="008D43E2">
        <w:rPr>
          <w:rFonts w:ascii="Times New Roman" w:hAnsi="Times New Roman" w:cs="Times New Roman"/>
          <w:sz w:val="28"/>
          <w:szCs w:val="28"/>
          <w:lang w:val="uk-UA"/>
        </w:rPr>
        <w:t>розв’язування практичних задач. Тому одним із головних завдань навчання математики є</w:t>
      </w:r>
      <w:r>
        <w:rPr>
          <w:rFonts w:ascii="Times New Roman" w:hAnsi="Times New Roman" w:cs="Times New Roman"/>
          <w:sz w:val="28"/>
          <w:szCs w:val="28"/>
          <w:lang w:val="uk-UA"/>
        </w:rPr>
        <w:t xml:space="preserve"> формування</w:t>
      </w:r>
      <w:r w:rsidRPr="008D43E2">
        <w:rPr>
          <w:rFonts w:ascii="Times New Roman" w:hAnsi="Times New Roman" w:cs="Times New Roman"/>
          <w:sz w:val="28"/>
          <w:szCs w:val="28"/>
          <w:lang w:val="uk-UA"/>
        </w:rPr>
        <w:t xml:space="preserve"> математичної компетент</w:t>
      </w:r>
      <w:r>
        <w:rPr>
          <w:rFonts w:ascii="Times New Roman" w:hAnsi="Times New Roman" w:cs="Times New Roman"/>
          <w:sz w:val="28"/>
          <w:szCs w:val="28"/>
          <w:lang w:val="uk-UA"/>
        </w:rPr>
        <w:t>ності, яка є</w:t>
      </w:r>
      <w:r w:rsidRPr="008D43E2">
        <w:rPr>
          <w:rFonts w:ascii="Times New Roman" w:hAnsi="Times New Roman" w:cs="Times New Roman"/>
          <w:sz w:val="28"/>
          <w:szCs w:val="28"/>
          <w:lang w:val="uk-UA"/>
        </w:rPr>
        <w:t>, перш за все, вміння</w:t>
      </w:r>
      <w:r>
        <w:rPr>
          <w:rFonts w:ascii="Times New Roman" w:hAnsi="Times New Roman" w:cs="Times New Roman"/>
          <w:sz w:val="28"/>
          <w:szCs w:val="28"/>
          <w:lang w:val="uk-UA"/>
        </w:rPr>
        <w:t>м</w:t>
      </w:r>
      <w:r w:rsidRPr="008D43E2">
        <w:rPr>
          <w:rFonts w:ascii="Times New Roman" w:hAnsi="Times New Roman" w:cs="Times New Roman"/>
          <w:sz w:val="28"/>
          <w:szCs w:val="28"/>
          <w:lang w:val="uk-UA"/>
        </w:rPr>
        <w:t xml:space="preserve"> застосовувати </w:t>
      </w:r>
      <w:r>
        <w:rPr>
          <w:rFonts w:ascii="Times New Roman" w:hAnsi="Times New Roman" w:cs="Times New Roman"/>
          <w:sz w:val="28"/>
          <w:szCs w:val="28"/>
          <w:lang w:val="uk-UA"/>
        </w:rPr>
        <w:t>математику в реальному житті.</w:t>
      </w:r>
    </w:p>
    <w:p w:rsidR="00C14851" w:rsidRPr="008D43E2" w:rsidRDefault="00C14851" w:rsidP="005205A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D43E2">
        <w:rPr>
          <w:rFonts w:ascii="Times New Roman" w:hAnsi="Times New Roman" w:cs="Times New Roman"/>
          <w:sz w:val="28"/>
          <w:szCs w:val="28"/>
          <w:lang w:val="uk-UA"/>
        </w:rPr>
        <w:t>оказники математичної компетентності:</w:t>
      </w:r>
    </w:p>
    <w:p w:rsidR="00C14851" w:rsidRDefault="00C14851" w:rsidP="005205AA">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034849">
        <w:rPr>
          <w:rFonts w:ascii="Times New Roman" w:hAnsi="Times New Roman" w:cs="Times New Roman"/>
          <w:sz w:val="28"/>
          <w:szCs w:val="28"/>
          <w:lang w:val="uk-UA"/>
        </w:rPr>
        <w:t>володіння необхідною оперативною інформацією для розуміння постановки математичної задачі, технікою обчислень;</w:t>
      </w:r>
    </w:p>
    <w:p w:rsidR="00C14851" w:rsidRPr="00034849" w:rsidRDefault="00C14851" w:rsidP="005205AA">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наявність вмінь</w:t>
      </w:r>
      <w:r w:rsidRPr="00034849">
        <w:rPr>
          <w:rFonts w:ascii="Times New Roman" w:hAnsi="Times New Roman" w:cs="Times New Roman"/>
          <w:sz w:val="28"/>
          <w:szCs w:val="28"/>
          <w:lang w:val="uk-UA"/>
        </w:rPr>
        <w:t>:</w:t>
      </w:r>
    </w:p>
    <w:p w:rsidR="00C14851" w:rsidRDefault="00C14851" w:rsidP="005205AA">
      <w:pPr>
        <w:numPr>
          <w:ilvl w:val="0"/>
          <w:numId w:val="40"/>
        </w:numPr>
        <w:spacing w:after="0" w:line="240" w:lineRule="auto"/>
        <w:jc w:val="both"/>
        <w:rPr>
          <w:rFonts w:ascii="Times New Roman" w:hAnsi="Times New Roman" w:cs="Times New Roman"/>
          <w:sz w:val="28"/>
          <w:szCs w:val="28"/>
          <w:lang w:val="uk-UA"/>
        </w:rPr>
      </w:pPr>
      <w:r w:rsidRPr="008D43E2">
        <w:rPr>
          <w:rFonts w:ascii="Times New Roman" w:hAnsi="Times New Roman" w:cs="Times New Roman"/>
          <w:sz w:val="28"/>
          <w:szCs w:val="28"/>
          <w:lang w:val="uk-UA"/>
        </w:rPr>
        <w:t>буду</w:t>
      </w:r>
      <w:r>
        <w:rPr>
          <w:rFonts w:ascii="Times New Roman" w:hAnsi="Times New Roman" w:cs="Times New Roman"/>
          <w:sz w:val="28"/>
          <w:szCs w:val="28"/>
          <w:lang w:val="uk-UA"/>
        </w:rPr>
        <w:t xml:space="preserve">вати і досліджувати </w:t>
      </w:r>
      <w:r w:rsidRPr="008D43E2">
        <w:rPr>
          <w:rFonts w:ascii="Times New Roman" w:hAnsi="Times New Roman" w:cs="Times New Roman"/>
          <w:sz w:val="28"/>
          <w:szCs w:val="28"/>
          <w:lang w:val="uk-UA"/>
        </w:rPr>
        <w:t>математичні процеси, працювати з формулами;</w:t>
      </w:r>
    </w:p>
    <w:p w:rsidR="00C14851" w:rsidRDefault="00C14851" w:rsidP="005205AA">
      <w:pPr>
        <w:numPr>
          <w:ilvl w:val="0"/>
          <w:numId w:val="40"/>
        </w:numPr>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проектувати і здійснювати алгоритмічну та евристичну діяльність на математичному матеріалі;</w:t>
      </w:r>
    </w:p>
    <w:p w:rsidR="00C14851" w:rsidRDefault="00C14851" w:rsidP="005205AA">
      <w:pPr>
        <w:numPr>
          <w:ilvl w:val="0"/>
          <w:numId w:val="40"/>
        </w:numPr>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будувати і читати граф</w:t>
      </w:r>
      <w:r>
        <w:rPr>
          <w:rFonts w:ascii="Times New Roman" w:hAnsi="Times New Roman" w:cs="Times New Roman"/>
          <w:sz w:val="28"/>
          <w:szCs w:val="28"/>
          <w:lang w:val="uk-UA"/>
        </w:rPr>
        <w:t xml:space="preserve">іки функціональних залежностей, </w:t>
      </w:r>
      <w:r w:rsidRPr="00D51DC8">
        <w:rPr>
          <w:rFonts w:ascii="Times New Roman" w:hAnsi="Times New Roman" w:cs="Times New Roman"/>
          <w:sz w:val="28"/>
          <w:szCs w:val="28"/>
          <w:lang w:val="uk-UA"/>
        </w:rPr>
        <w:t>досліджувати їхні властивості;</w:t>
      </w:r>
    </w:p>
    <w:p w:rsidR="00C14851" w:rsidRDefault="00C14851" w:rsidP="005205AA">
      <w:pPr>
        <w:numPr>
          <w:ilvl w:val="0"/>
          <w:numId w:val="40"/>
        </w:numPr>
        <w:spacing w:after="0" w:line="240" w:lineRule="auto"/>
        <w:jc w:val="both"/>
        <w:rPr>
          <w:rFonts w:ascii="Times New Roman" w:hAnsi="Times New Roman" w:cs="Times New Roman"/>
          <w:sz w:val="28"/>
          <w:szCs w:val="28"/>
          <w:lang w:val="uk-UA"/>
        </w:rPr>
      </w:pPr>
      <w:r w:rsidRPr="00D51DC8">
        <w:rPr>
          <w:rFonts w:ascii="Times New Roman" w:hAnsi="Times New Roman" w:cs="Times New Roman"/>
          <w:sz w:val="28"/>
          <w:szCs w:val="28"/>
          <w:lang w:val="uk-UA"/>
        </w:rPr>
        <w:t>класифікувати і конструювати</w:t>
      </w:r>
      <w:r>
        <w:rPr>
          <w:rFonts w:ascii="Times New Roman" w:hAnsi="Times New Roman" w:cs="Times New Roman"/>
          <w:sz w:val="28"/>
          <w:szCs w:val="28"/>
          <w:lang w:val="uk-UA"/>
        </w:rPr>
        <w:t xml:space="preserve"> геометричні фігури на площині та</w:t>
      </w:r>
      <w:r w:rsidRPr="00D51DC8">
        <w:rPr>
          <w:rFonts w:ascii="Times New Roman" w:hAnsi="Times New Roman" w:cs="Times New Roman"/>
          <w:sz w:val="28"/>
          <w:szCs w:val="28"/>
          <w:lang w:val="uk-UA"/>
        </w:rPr>
        <w:t xml:space="preserve"> у просторі;</w:t>
      </w:r>
    </w:p>
    <w:p w:rsidR="00C14851" w:rsidRPr="00D51DC8" w:rsidRDefault="00C14851" w:rsidP="005205AA">
      <w:pPr>
        <w:numPr>
          <w:ilvl w:val="0"/>
          <w:numId w:val="4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оцінювати </w:t>
      </w:r>
      <w:r w:rsidRPr="00D51DC8">
        <w:rPr>
          <w:rFonts w:ascii="Times New Roman" w:hAnsi="Times New Roman" w:cs="Times New Roman"/>
          <w:sz w:val="28"/>
          <w:szCs w:val="28"/>
          <w:lang w:val="uk-UA"/>
        </w:rPr>
        <w:t>міру ризику під час</w:t>
      </w:r>
      <w:r>
        <w:rPr>
          <w:rFonts w:ascii="Times New Roman" w:hAnsi="Times New Roman" w:cs="Times New Roman"/>
          <w:sz w:val="28"/>
          <w:szCs w:val="28"/>
          <w:lang w:val="uk-UA"/>
        </w:rPr>
        <w:t xml:space="preserve"> прийняття</w:t>
      </w:r>
      <w:r w:rsidRPr="00D51DC8">
        <w:rPr>
          <w:rFonts w:ascii="Times New Roman" w:hAnsi="Times New Roman" w:cs="Times New Roman"/>
          <w:sz w:val="28"/>
          <w:szCs w:val="28"/>
          <w:lang w:val="uk-UA"/>
        </w:rPr>
        <w:t xml:space="preserve"> того чи іншого рішення, обирати оптимальний варіант</w:t>
      </w:r>
      <w:r>
        <w:rPr>
          <w:rFonts w:ascii="Times New Roman" w:hAnsi="Times New Roman" w:cs="Times New Roman"/>
          <w:color w:val="000000"/>
          <w:sz w:val="28"/>
          <w:szCs w:val="28"/>
          <w:lang w:val="uk-UA"/>
        </w:rPr>
        <w:t>( додаток 5.2.</w:t>
      </w:r>
      <w:r w:rsidRPr="0017261C">
        <w:rPr>
          <w:rFonts w:ascii="Times New Roman" w:hAnsi="Times New Roman" w:cs="Times New Roman"/>
          <w:color w:val="000000"/>
          <w:sz w:val="28"/>
          <w:szCs w:val="28"/>
          <w:lang w:val="uk-UA"/>
        </w:rPr>
        <w:t>).</w:t>
      </w:r>
    </w:p>
    <w:p w:rsidR="00C14851" w:rsidRPr="00E543CD" w:rsidRDefault="00C14851" w:rsidP="00E543CD">
      <w:pPr>
        <w:spacing w:after="0" w:line="240" w:lineRule="auto"/>
        <w:ind w:firstLine="567"/>
        <w:jc w:val="both"/>
        <w:rPr>
          <w:rFonts w:ascii="Times New Roman" w:hAnsi="Times New Roman" w:cs="Times New Roman"/>
          <w:color w:val="0D0D0D"/>
          <w:sz w:val="28"/>
          <w:szCs w:val="28"/>
          <w:lang w:val="uk-UA"/>
        </w:rPr>
      </w:pPr>
      <w:r w:rsidRPr="008D43E2">
        <w:rPr>
          <w:rFonts w:ascii="Times New Roman" w:hAnsi="Times New Roman" w:cs="Times New Roman"/>
          <w:sz w:val="28"/>
          <w:szCs w:val="28"/>
          <w:lang w:val="uk-UA"/>
        </w:rPr>
        <w:t>Практика свідчить, що немає універсальної педагогічної технології</w:t>
      </w:r>
      <w:r>
        <w:rPr>
          <w:rFonts w:ascii="Times New Roman" w:hAnsi="Times New Roman" w:cs="Times New Roman"/>
          <w:sz w:val="28"/>
          <w:szCs w:val="28"/>
          <w:lang w:val="uk-UA"/>
        </w:rPr>
        <w:t xml:space="preserve"> для формування</w:t>
      </w:r>
      <w:r w:rsidRPr="008D43E2">
        <w:rPr>
          <w:rFonts w:ascii="Times New Roman" w:hAnsi="Times New Roman" w:cs="Times New Roman"/>
          <w:sz w:val="28"/>
          <w:szCs w:val="28"/>
          <w:lang w:val="uk-UA"/>
        </w:rPr>
        <w:t xml:space="preserve"> математичної компетент</w:t>
      </w:r>
      <w:r>
        <w:rPr>
          <w:rFonts w:ascii="Times New Roman" w:hAnsi="Times New Roman" w:cs="Times New Roman"/>
          <w:sz w:val="28"/>
          <w:szCs w:val="28"/>
          <w:lang w:val="uk-UA"/>
        </w:rPr>
        <w:t xml:space="preserve">ності, </w:t>
      </w:r>
      <w:r w:rsidRPr="008D43E2">
        <w:rPr>
          <w:rFonts w:ascii="Times New Roman" w:hAnsi="Times New Roman" w:cs="Times New Roman"/>
          <w:sz w:val="28"/>
          <w:szCs w:val="28"/>
          <w:lang w:val="uk-UA"/>
        </w:rPr>
        <w:t>всі вони придатні в певному конкретному випадку.</w:t>
      </w:r>
      <w:r>
        <w:rPr>
          <w:rFonts w:ascii="Times New Roman" w:hAnsi="Times New Roman" w:cs="Times New Roman"/>
          <w:sz w:val="28"/>
          <w:szCs w:val="28"/>
          <w:lang w:val="uk-UA"/>
        </w:rPr>
        <w:t xml:space="preserve"> Автор досвіду віддає перевагу ІКТ - технологіям. При цьому д</w:t>
      </w:r>
      <w:r>
        <w:rPr>
          <w:rFonts w:ascii="Times New Roman" w:hAnsi="Times New Roman" w:cs="Times New Roman"/>
          <w:sz w:val="28"/>
          <w:szCs w:val="28"/>
          <w:lang w:val="uk-UA" w:eastAsia="uk-UA"/>
        </w:rPr>
        <w:t>освід цінний не лише тим, що впровадження ІКТ-технологій вдосконалює навчальне середовище елементами дистанційного навчання;</w:t>
      </w:r>
      <w:r>
        <w:rPr>
          <w:rFonts w:ascii="Times New Roman" w:hAnsi="Times New Roman" w:cs="Times New Roman"/>
          <w:color w:val="0D0D0D"/>
          <w:sz w:val="28"/>
          <w:szCs w:val="28"/>
          <w:lang w:val="uk-UA"/>
        </w:rPr>
        <w:t xml:space="preserve"> надзвичайно важливим є </w:t>
      </w:r>
      <w:r>
        <w:rPr>
          <w:rFonts w:ascii="Times New Roman" w:hAnsi="Times New Roman" w:cs="Times New Roman"/>
          <w:sz w:val="28"/>
          <w:szCs w:val="28"/>
          <w:lang w:val="uk-UA" w:eastAsia="uk-UA"/>
        </w:rPr>
        <w:t xml:space="preserve">визначення </w:t>
      </w:r>
      <w:r>
        <w:rPr>
          <w:rFonts w:ascii="Times New Roman" w:hAnsi="Times New Roman" w:cs="Times New Roman"/>
          <w:color w:val="0D0D0D"/>
          <w:sz w:val="28"/>
          <w:szCs w:val="28"/>
          <w:lang w:val="uk-UA"/>
        </w:rPr>
        <w:t xml:space="preserve"> доцільного об’єму ІКТН на уроці.</w:t>
      </w:r>
    </w:p>
    <w:p w:rsidR="00C14851" w:rsidRPr="00E543CD" w:rsidRDefault="00C14851" w:rsidP="00E543CD">
      <w:pPr>
        <w:widowControl w:val="0"/>
        <w:shd w:val="clear" w:color="auto" w:fill="FFFFFF"/>
        <w:tabs>
          <w:tab w:val="left" w:pos="768"/>
        </w:tabs>
        <w:autoSpaceDE w:val="0"/>
        <w:autoSpaceDN w:val="0"/>
        <w:adjustRightInd w:val="0"/>
        <w:spacing w:after="0" w:line="240" w:lineRule="auto"/>
        <w:jc w:val="both"/>
        <w:rPr>
          <w:rFonts w:ascii="Times New Roman" w:hAnsi="Times New Roman" w:cs="Times New Roman"/>
          <w:color w:val="FF0000"/>
          <w:sz w:val="28"/>
          <w:szCs w:val="28"/>
          <w:lang w:val="uk-UA"/>
        </w:rPr>
      </w:pPr>
      <w:r>
        <w:rPr>
          <w:rStyle w:val="a5"/>
          <w:rFonts w:ascii="Times New Roman" w:hAnsi="Times New Roman"/>
          <w:i w:val="0"/>
          <w:iCs w:val="0"/>
          <w:sz w:val="28"/>
          <w:szCs w:val="28"/>
          <w:lang w:val="uk-UA"/>
        </w:rPr>
        <w:tab/>
      </w:r>
      <w:r w:rsidRPr="001D04F8">
        <w:rPr>
          <w:rFonts w:ascii="Times New Roman" w:hAnsi="Times New Roman" w:cs="Times New Roman"/>
          <w:color w:val="000000"/>
          <w:spacing w:val="16"/>
          <w:sz w:val="28"/>
          <w:szCs w:val="28"/>
          <w:lang w:val="uk-UA"/>
        </w:rPr>
        <w:t xml:space="preserve">Автор досвіду впевнений, що </w:t>
      </w:r>
      <w:r w:rsidRPr="006A3C13">
        <w:rPr>
          <w:rFonts w:ascii="Times New Roman" w:hAnsi="Times New Roman" w:cs="Times New Roman"/>
          <w:color w:val="322432"/>
          <w:sz w:val="28"/>
          <w:szCs w:val="28"/>
          <w:lang w:val="uk-UA"/>
        </w:rPr>
        <w:t>головна мета</w:t>
      </w:r>
      <w:r w:rsidR="000162A0" w:rsidRPr="000162A0">
        <w:rPr>
          <w:rFonts w:ascii="Times New Roman" w:hAnsi="Times New Roman" w:cs="Times New Roman"/>
          <w:color w:val="322432"/>
          <w:sz w:val="28"/>
          <w:szCs w:val="28"/>
          <w:lang w:val="uk-UA"/>
        </w:rPr>
        <w:t xml:space="preserve"> </w:t>
      </w:r>
      <w:r>
        <w:rPr>
          <w:rFonts w:ascii="Times New Roman" w:hAnsi="Times New Roman" w:cs="Times New Roman"/>
          <w:color w:val="333333"/>
          <w:sz w:val="28"/>
          <w:szCs w:val="28"/>
          <w:lang w:val="uk-UA"/>
        </w:rPr>
        <w:t>навчально – виховного процесу -</w:t>
      </w:r>
      <w:r>
        <w:rPr>
          <w:rFonts w:ascii="Times New Roman" w:hAnsi="Times New Roman" w:cs="Times New Roman"/>
          <w:color w:val="322432"/>
          <w:sz w:val="28"/>
          <w:szCs w:val="28"/>
          <w:lang w:val="uk-UA"/>
        </w:rPr>
        <w:t xml:space="preserve"> навчити учнів</w:t>
      </w:r>
      <w:r w:rsidRPr="00271092">
        <w:rPr>
          <w:rFonts w:ascii="Times New Roman" w:hAnsi="Times New Roman" w:cs="Times New Roman"/>
          <w:color w:val="333333"/>
          <w:sz w:val="28"/>
          <w:szCs w:val="28"/>
          <w:lang w:val="uk-UA"/>
        </w:rPr>
        <w:t xml:space="preserve"> вчитися</w:t>
      </w:r>
      <w:r>
        <w:rPr>
          <w:rFonts w:ascii="Times New Roman" w:hAnsi="Times New Roman" w:cs="Times New Roman"/>
          <w:color w:val="333333"/>
          <w:sz w:val="28"/>
          <w:szCs w:val="28"/>
          <w:lang w:val="uk-UA"/>
        </w:rPr>
        <w:t xml:space="preserve"> (</w:t>
      </w:r>
      <w:r w:rsidRPr="00271092">
        <w:rPr>
          <w:rFonts w:ascii="Times New Roman" w:hAnsi="Times New Roman" w:cs="Times New Roman"/>
          <w:color w:val="000000"/>
          <w:sz w:val="28"/>
          <w:szCs w:val="28"/>
          <w:lang w:val="uk-UA"/>
        </w:rPr>
        <w:t>вибирати потрібні джерела інформації, ставити цілі </w:t>
      </w:r>
      <w:r w:rsidR="00FD0CBD">
        <w:fldChar w:fldCharType="begin"/>
      </w:r>
      <w:r w:rsidR="00FD0CBD" w:rsidRPr="00BD7A3D">
        <w:rPr>
          <w:lang w:val="uk-UA"/>
        </w:rPr>
        <w:instrText xml:space="preserve"> </w:instrText>
      </w:r>
      <w:r w:rsidR="00FD0CBD">
        <w:instrText>HYPERLINK</w:instrText>
      </w:r>
      <w:r w:rsidR="00FD0CBD" w:rsidRPr="00BD7A3D">
        <w:rPr>
          <w:lang w:val="uk-UA"/>
        </w:rPr>
        <w:instrText xml:space="preserve"> "</w:instrText>
      </w:r>
      <w:r w:rsidR="00FD0CBD">
        <w:instrText>http</w:instrText>
      </w:r>
      <w:r w:rsidR="00FD0CBD" w:rsidRPr="00BD7A3D">
        <w:rPr>
          <w:lang w:val="uk-UA"/>
        </w:rPr>
        <w:instrText>://</w:instrText>
      </w:r>
      <w:r w:rsidR="00FD0CBD">
        <w:instrText>stylezhinki</w:instrText>
      </w:r>
      <w:r w:rsidR="00FD0CBD" w:rsidRPr="00BD7A3D">
        <w:rPr>
          <w:lang w:val="uk-UA"/>
        </w:rPr>
        <w:instrText>.</w:instrText>
      </w:r>
      <w:r w:rsidR="00FD0CBD">
        <w:instrText>ru</w:instrText>
      </w:r>
      <w:r w:rsidR="00FD0CBD" w:rsidRPr="00BD7A3D">
        <w:rPr>
          <w:lang w:val="uk-UA"/>
        </w:rPr>
        <w:instrText>/</w:instrText>
      </w:r>
      <w:r w:rsidR="00FD0CBD">
        <w:instrText>osobistist</w:instrText>
      </w:r>
      <w:r w:rsidR="00FD0CBD" w:rsidRPr="00BD7A3D">
        <w:rPr>
          <w:lang w:val="uk-UA"/>
        </w:rPr>
        <w:instrText>/8058-</w:instrText>
      </w:r>
      <w:r w:rsidR="00FD0CBD">
        <w:instrText>navchalno</w:instrText>
      </w:r>
      <w:r w:rsidR="00FD0CBD" w:rsidRPr="00BD7A3D">
        <w:rPr>
          <w:lang w:val="uk-UA"/>
        </w:rPr>
        <w:instrText>-</w:instrText>
      </w:r>
      <w:r w:rsidR="00FD0CBD">
        <w:instrText>piznavalna</w:instrText>
      </w:r>
      <w:r w:rsidR="00FD0CBD" w:rsidRPr="00BD7A3D">
        <w:rPr>
          <w:lang w:val="uk-UA"/>
        </w:rPr>
        <w:instrText>-</w:instrText>
      </w:r>
      <w:r w:rsidR="00FD0CBD">
        <w:instrText>dijalnist</w:instrText>
      </w:r>
      <w:r w:rsidR="00FD0CBD" w:rsidRPr="00BD7A3D">
        <w:rPr>
          <w:lang w:val="uk-UA"/>
        </w:rPr>
        <w:instrText>-</w:instrText>
      </w:r>
      <w:r w:rsidR="00FD0CBD">
        <w:instrText>aktivizacija</w:instrText>
      </w:r>
      <w:r w:rsidR="00FD0CBD" w:rsidRPr="00BD7A3D">
        <w:rPr>
          <w:lang w:val="uk-UA"/>
        </w:rPr>
        <w:instrText>.</w:instrText>
      </w:r>
      <w:r w:rsidR="00FD0CBD">
        <w:instrText>html</w:instrText>
      </w:r>
      <w:r w:rsidR="00FD0CBD" w:rsidRPr="00BD7A3D">
        <w:rPr>
          <w:lang w:val="uk-UA"/>
        </w:rPr>
        <w:instrText xml:space="preserve">" </w:instrText>
      </w:r>
      <w:r w:rsidR="00FD0CBD">
        <w:fldChar w:fldCharType="separate"/>
      </w:r>
      <w:r w:rsidRPr="00271092">
        <w:rPr>
          <w:rFonts w:ascii="Times New Roman" w:hAnsi="Times New Roman" w:cs="Times New Roman"/>
          <w:color w:val="000000"/>
          <w:sz w:val="28"/>
          <w:szCs w:val="28"/>
          <w:lang w:val="uk-UA"/>
        </w:rPr>
        <w:t>пізнавальної діяльності,</w:t>
      </w:r>
      <w:r w:rsidR="00FD0CBD">
        <w:rPr>
          <w:rFonts w:ascii="Times New Roman" w:hAnsi="Times New Roman" w:cs="Times New Roman"/>
          <w:color w:val="000000"/>
          <w:sz w:val="28"/>
          <w:szCs w:val="28"/>
          <w:lang w:val="uk-UA"/>
        </w:rPr>
        <w:fldChar w:fldCharType="end"/>
      </w:r>
      <w:r w:rsidRPr="00271092">
        <w:rPr>
          <w:rFonts w:ascii="Times New Roman" w:hAnsi="Times New Roman" w:cs="Times New Roman"/>
          <w:color w:val="000000"/>
          <w:sz w:val="28"/>
          <w:szCs w:val="28"/>
          <w:lang w:val="uk-UA"/>
        </w:rPr>
        <w:t> шукати</w:t>
      </w:r>
      <w:r w:rsidRPr="00271092">
        <w:rPr>
          <w:rFonts w:ascii="Times New Roman" w:hAnsi="Times New Roman" w:cs="Times New Roman"/>
          <w:color w:val="333333"/>
          <w:sz w:val="28"/>
          <w:szCs w:val="28"/>
          <w:lang w:val="uk-UA"/>
        </w:rPr>
        <w:t xml:space="preserve"> і знаходити найкращі способи досягнення поставлених цілей, організовувати діяльність, вміти оцінювати отримані результати, співпрацювати з іншими учнями</w:t>
      </w:r>
      <w:r>
        <w:rPr>
          <w:rFonts w:ascii="Times New Roman" w:hAnsi="Times New Roman" w:cs="Times New Roman"/>
          <w:color w:val="333333"/>
          <w:sz w:val="28"/>
          <w:szCs w:val="28"/>
          <w:lang w:val="uk-UA"/>
        </w:rPr>
        <w:t xml:space="preserve">). Реалізувати дану мету як найкраще допомагає </w:t>
      </w:r>
      <w:r>
        <w:rPr>
          <w:rFonts w:ascii="Times New Roman" w:hAnsi="Times New Roman" w:cs="Times New Roman"/>
          <w:sz w:val="28"/>
          <w:szCs w:val="28"/>
          <w:lang w:val="uk-UA"/>
        </w:rPr>
        <w:t>т</w:t>
      </w:r>
      <w:r w:rsidRPr="008D43E2">
        <w:rPr>
          <w:rFonts w:ascii="Times New Roman" w:hAnsi="Times New Roman" w:cs="Times New Roman"/>
          <w:sz w:val="28"/>
          <w:szCs w:val="28"/>
          <w:lang w:val="uk-UA"/>
        </w:rPr>
        <w:t>ехнологія «перевернутого» навчання,або «перевернутого» класу</w:t>
      </w:r>
      <w:r>
        <w:rPr>
          <w:rFonts w:ascii="Times New Roman" w:hAnsi="Times New Roman" w:cs="Times New Roman"/>
          <w:sz w:val="28"/>
          <w:szCs w:val="28"/>
          <w:lang w:val="uk-UA"/>
        </w:rPr>
        <w:t>, яка</w:t>
      </w:r>
      <w:r w:rsidRPr="008D43E2">
        <w:rPr>
          <w:rFonts w:ascii="Times New Roman" w:hAnsi="Times New Roman" w:cs="Times New Roman"/>
          <w:sz w:val="28"/>
          <w:szCs w:val="28"/>
          <w:lang w:val="uk-UA"/>
        </w:rPr>
        <w:t xml:space="preserve"> виникла на початку 2000-х років в США. Початківцями «перевернутих» уроків є вчителі хімії Джонатан Бергман та </w:t>
      </w:r>
      <w:proofErr w:type="spellStart"/>
      <w:r w:rsidRPr="008D43E2">
        <w:rPr>
          <w:rFonts w:ascii="Times New Roman" w:hAnsi="Times New Roman" w:cs="Times New Roman"/>
          <w:sz w:val="28"/>
          <w:szCs w:val="28"/>
          <w:lang w:val="uk-UA"/>
        </w:rPr>
        <w:t>Аарон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Семс</w:t>
      </w:r>
      <w:proofErr w:type="spellEnd"/>
      <w:r>
        <w:rPr>
          <w:rFonts w:ascii="Times New Roman" w:hAnsi="Times New Roman" w:cs="Times New Roman"/>
          <w:sz w:val="28"/>
          <w:szCs w:val="28"/>
          <w:lang w:val="uk-UA"/>
        </w:rPr>
        <w:t>, які</w:t>
      </w:r>
      <w:r w:rsidRPr="008D43E2">
        <w:rPr>
          <w:rFonts w:ascii="Times New Roman" w:hAnsi="Times New Roman" w:cs="Times New Roman"/>
          <w:sz w:val="28"/>
          <w:szCs w:val="28"/>
          <w:lang w:val="uk-UA"/>
        </w:rPr>
        <w:t xml:space="preserve"> почали записувати </w:t>
      </w:r>
      <w:r w:rsidRPr="008D43E2">
        <w:rPr>
          <w:rFonts w:ascii="Times New Roman" w:hAnsi="Times New Roman" w:cs="Times New Roman"/>
          <w:sz w:val="28"/>
          <w:szCs w:val="28"/>
          <w:lang w:val="uk-UA"/>
        </w:rPr>
        <w:lastRenderedPageBreak/>
        <w:t>відеоролики своїх уроків і перетворювати ї</w:t>
      </w:r>
      <w:r>
        <w:rPr>
          <w:rFonts w:ascii="Times New Roman" w:hAnsi="Times New Roman" w:cs="Times New Roman"/>
          <w:sz w:val="28"/>
          <w:szCs w:val="28"/>
          <w:lang w:val="uk-UA"/>
        </w:rPr>
        <w:t xml:space="preserve">х на домашні завдання для </w:t>
      </w:r>
      <w:r w:rsidRPr="008D43E2">
        <w:rPr>
          <w:rFonts w:ascii="Times New Roman" w:hAnsi="Times New Roman" w:cs="Times New Roman"/>
          <w:sz w:val="28"/>
          <w:szCs w:val="28"/>
          <w:lang w:val="uk-UA"/>
        </w:rPr>
        <w:t>учнів. «Коли учні приходять до класу,вони роблять це не для</w:t>
      </w:r>
      <w:r w:rsidR="000162A0" w:rsidRPr="000162A0">
        <w:rPr>
          <w:rFonts w:ascii="Times New Roman" w:hAnsi="Times New Roman" w:cs="Times New Roman"/>
          <w:sz w:val="28"/>
          <w:szCs w:val="28"/>
        </w:rPr>
        <w:t xml:space="preserve"> </w:t>
      </w:r>
      <w:r w:rsidRPr="008D43E2">
        <w:rPr>
          <w:rFonts w:ascii="Times New Roman" w:hAnsi="Times New Roman" w:cs="Times New Roman"/>
          <w:sz w:val="28"/>
          <w:szCs w:val="28"/>
          <w:lang w:val="uk-UA"/>
        </w:rPr>
        <w:t xml:space="preserve">того,щоб дізнатися новий зміст; вони показують, як застосувати те,що вони дізналися вдома за допомогою </w:t>
      </w:r>
      <w:proofErr w:type="spellStart"/>
      <w:r w:rsidRPr="008D43E2">
        <w:rPr>
          <w:rFonts w:ascii="Times New Roman" w:hAnsi="Times New Roman" w:cs="Times New Roman"/>
          <w:sz w:val="28"/>
          <w:szCs w:val="28"/>
          <w:lang w:val="uk-UA"/>
        </w:rPr>
        <w:t>відео»-</w:t>
      </w:r>
      <w:proofErr w:type="spellEnd"/>
      <w:r w:rsidRPr="008D43E2">
        <w:rPr>
          <w:rFonts w:ascii="Times New Roman" w:hAnsi="Times New Roman" w:cs="Times New Roman"/>
          <w:sz w:val="28"/>
          <w:szCs w:val="28"/>
          <w:lang w:val="uk-UA"/>
        </w:rPr>
        <w:t xml:space="preserve"> так коментує свою методику навчання </w:t>
      </w:r>
      <w:proofErr w:type="spellStart"/>
      <w:r w:rsidRPr="008D43E2">
        <w:rPr>
          <w:rFonts w:ascii="Times New Roman" w:hAnsi="Times New Roman" w:cs="Times New Roman"/>
          <w:sz w:val="28"/>
          <w:szCs w:val="28"/>
          <w:lang w:val="uk-UA"/>
        </w:rPr>
        <w:t>Аарон</w:t>
      </w:r>
      <w:proofErr w:type="spellEnd"/>
      <w:r>
        <w:rPr>
          <w:rFonts w:ascii="Times New Roman" w:hAnsi="Times New Roman" w:cs="Times New Roman"/>
          <w:sz w:val="28"/>
          <w:szCs w:val="28"/>
          <w:lang w:val="uk-UA"/>
        </w:rPr>
        <w:t xml:space="preserve"> </w:t>
      </w:r>
      <w:proofErr w:type="spellStart"/>
      <w:r w:rsidRPr="008D43E2">
        <w:rPr>
          <w:rFonts w:ascii="Times New Roman" w:hAnsi="Times New Roman" w:cs="Times New Roman"/>
          <w:sz w:val="28"/>
          <w:szCs w:val="28"/>
          <w:lang w:val="uk-UA"/>
        </w:rPr>
        <w:t>Семс</w:t>
      </w:r>
      <w:proofErr w:type="spellEnd"/>
      <w:r w:rsidRPr="008D43E2">
        <w:rPr>
          <w:rFonts w:ascii="Times New Roman" w:hAnsi="Times New Roman" w:cs="Times New Roman"/>
          <w:sz w:val="28"/>
          <w:szCs w:val="28"/>
          <w:lang w:val="uk-UA"/>
        </w:rPr>
        <w:t>.</w:t>
      </w:r>
    </w:p>
    <w:p w:rsidR="00C14851" w:rsidRDefault="00C14851" w:rsidP="002824B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Автор досвіду організовує процес навчання таким чином</w:t>
      </w:r>
      <w:r w:rsidRPr="008D43E2">
        <w:rPr>
          <w:rFonts w:ascii="Times New Roman" w:hAnsi="Times New Roman" w:cs="Times New Roman"/>
          <w:sz w:val="28"/>
          <w:szCs w:val="28"/>
          <w:lang w:val="uk-UA"/>
        </w:rPr>
        <w:t>, що учні за допомогою різноманітних гаджетів прослуховують і переглядають відеоуроки, вивчають додаткові джерела самостійно (у позаурочний час), а потім у класі всі разом обгов</w:t>
      </w:r>
      <w:r>
        <w:rPr>
          <w:rFonts w:ascii="Times New Roman" w:hAnsi="Times New Roman" w:cs="Times New Roman"/>
          <w:sz w:val="28"/>
          <w:szCs w:val="28"/>
          <w:lang w:val="uk-UA"/>
        </w:rPr>
        <w:t>орюють навчальний матеріал</w:t>
      </w:r>
      <w:r w:rsidRPr="008D43E2">
        <w:rPr>
          <w:rFonts w:ascii="Times New Roman" w:hAnsi="Times New Roman" w:cs="Times New Roman"/>
          <w:sz w:val="28"/>
          <w:szCs w:val="28"/>
          <w:lang w:val="uk-UA"/>
        </w:rPr>
        <w:t xml:space="preserve">, а вчитель допомагає застосовувати отримані знання на практиці. </w:t>
      </w:r>
    </w:p>
    <w:p w:rsidR="00C14851" w:rsidRPr="008D43E2" w:rsidRDefault="00C14851" w:rsidP="002824B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приоритетними напрямками впровадження елементів «перевернутого» навчання, на думку автора досвіду, є:</w:t>
      </w:r>
    </w:p>
    <w:p w:rsidR="00C14851" w:rsidRPr="00D51DC8" w:rsidRDefault="00C14851" w:rsidP="00D51DC8">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зміна ролі</w:t>
      </w:r>
      <w:r w:rsidRPr="00034849">
        <w:rPr>
          <w:rFonts w:ascii="Times New Roman" w:hAnsi="Times New Roman" w:cs="Times New Roman"/>
          <w:sz w:val="28"/>
          <w:szCs w:val="28"/>
          <w:lang w:val="uk-UA"/>
        </w:rPr>
        <w:t xml:space="preserve"> учителя, який перетворюється на</w:t>
      </w:r>
      <w:r>
        <w:rPr>
          <w:rFonts w:ascii="Times New Roman" w:hAnsi="Times New Roman" w:cs="Times New Roman"/>
          <w:sz w:val="28"/>
          <w:szCs w:val="28"/>
          <w:lang w:val="uk-UA"/>
        </w:rPr>
        <w:t xml:space="preserve"> наставника</w:t>
      </w:r>
      <w:r w:rsidRPr="00034849">
        <w:rPr>
          <w:rFonts w:ascii="Times New Roman" w:hAnsi="Times New Roman" w:cs="Times New Roman"/>
          <w:sz w:val="28"/>
          <w:szCs w:val="28"/>
          <w:lang w:val="uk-UA"/>
        </w:rPr>
        <w:t>;</w:t>
      </w:r>
    </w:p>
    <w:p w:rsidR="00C14851" w:rsidRPr="00D51DC8" w:rsidRDefault="00C14851" w:rsidP="00D51DC8">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електронних</w:t>
      </w:r>
      <w:r w:rsidRPr="00D51DC8">
        <w:rPr>
          <w:rFonts w:ascii="Times New Roman" w:hAnsi="Times New Roman" w:cs="Times New Roman"/>
          <w:sz w:val="28"/>
          <w:szCs w:val="28"/>
          <w:lang w:val="uk-UA"/>
        </w:rPr>
        <w:t xml:space="preserve"> освітні</w:t>
      </w:r>
      <w:r>
        <w:rPr>
          <w:rFonts w:ascii="Times New Roman" w:hAnsi="Times New Roman" w:cs="Times New Roman"/>
          <w:sz w:val="28"/>
          <w:szCs w:val="28"/>
          <w:lang w:val="uk-UA"/>
        </w:rPr>
        <w:t>х ресурсів</w:t>
      </w:r>
      <w:r w:rsidRPr="00D51DC8">
        <w:rPr>
          <w:rFonts w:ascii="Times New Roman" w:hAnsi="Times New Roman" w:cs="Times New Roman"/>
          <w:sz w:val="28"/>
          <w:szCs w:val="28"/>
          <w:lang w:val="uk-UA"/>
        </w:rPr>
        <w:t>;</w:t>
      </w:r>
    </w:p>
    <w:p w:rsidR="00C14851" w:rsidRDefault="00C14851" w:rsidP="00D51DC8">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вимог</w:t>
      </w:r>
      <w:r w:rsidRPr="00D51DC8">
        <w:rPr>
          <w:rFonts w:ascii="Times New Roman" w:hAnsi="Times New Roman" w:cs="Times New Roman"/>
          <w:sz w:val="28"/>
          <w:szCs w:val="28"/>
          <w:lang w:val="uk-UA"/>
        </w:rPr>
        <w:t xml:space="preserve"> до навчальної діяльності учнів;</w:t>
      </w:r>
    </w:p>
    <w:p w:rsidR="00C14851" w:rsidRPr="00D51DC8" w:rsidRDefault="00C14851" w:rsidP="00D51DC8">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взаємонавчання;</w:t>
      </w:r>
    </w:p>
    <w:p w:rsidR="00C14851" w:rsidRPr="00D51DC8" w:rsidRDefault="00C14851" w:rsidP="000F6881">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розв’язання різнопланових навчальних проблем шляхом обговорень і дискусій.</w:t>
      </w:r>
    </w:p>
    <w:p w:rsidR="00C14851" w:rsidRDefault="00C14851" w:rsidP="002824B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Надзвичайно важливим, на думку автора, є те, що т</w:t>
      </w:r>
      <w:r w:rsidRPr="008D43E2">
        <w:rPr>
          <w:rFonts w:ascii="Times New Roman" w:hAnsi="Times New Roman" w:cs="Times New Roman"/>
          <w:sz w:val="28"/>
          <w:szCs w:val="28"/>
          <w:lang w:val="uk-UA"/>
        </w:rPr>
        <w:t>ехнологія «перевернуте» навчання дає можливість учителеві вивільнити час для</w:t>
      </w:r>
      <w:r>
        <w:rPr>
          <w:rFonts w:ascii="Times New Roman" w:hAnsi="Times New Roman" w:cs="Times New Roman"/>
          <w:sz w:val="28"/>
          <w:szCs w:val="28"/>
          <w:lang w:val="uk-UA"/>
        </w:rPr>
        <w:t xml:space="preserve"> спілкування з учнями на уроці, тому:</w:t>
      </w:r>
    </w:p>
    <w:p w:rsidR="00C14851" w:rsidRDefault="00C14851" w:rsidP="000F6881">
      <w:pPr>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8D43E2">
        <w:rPr>
          <w:rFonts w:ascii="Times New Roman" w:hAnsi="Times New Roman" w:cs="Times New Roman"/>
          <w:sz w:val="28"/>
          <w:szCs w:val="28"/>
          <w:lang w:val="uk-UA"/>
        </w:rPr>
        <w:t>читель може приділити більше уваги тим учням, яким важко дається навчальний предмет або у яких виникають проблем</w:t>
      </w:r>
      <w:r>
        <w:rPr>
          <w:rFonts w:ascii="Times New Roman" w:hAnsi="Times New Roman" w:cs="Times New Roman"/>
          <w:sz w:val="28"/>
          <w:szCs w:val="28"/>
          <w:lang w:val="uk-UA"/>
        </w:rPr>
        <w:t>и з виконанням домашніх робіт;</w:t>
      </w:r>
    </w:p>
    <w:p w:rsidR="00C14851" w:rsidRDefault="00C14851" w:rsidP="000F6881">
      <w:pPr>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8D43E2">
        <w:rPr>
          <w:rFonts w:ascii="Times New Roman" w:hAnsi="Times New Roman" w:cs="Times New Roman"/>
          <w:sz w:val="28"/>
          <w:szCs w:val="28"/>
          <w:lang w:val="uk-UA"/>
        </w:rPr>
        <w:t xml:space="preserve">бдаровані учні матимуть більше свободи для того, щоб навчатися у власному темпі. </w:t>
      </w:r>
    </w:p>
    <w:p w:rsidR="00C14851" w:rsidRPr="001D04F8" w:rsidRDefault="00C14851" w:rsidP="00190C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Тобто в</w:t>
      </w:r>
      <w:r w:rsidRPr="008D43E2">
        <w:rPr>
          <w:rFonts w:ascii="Times New Roman" w:hAnsi="Times New Roman" w:cs="Times New Roman"/>
          <w:sz w:val="28"/>
          <w:szCs w:val="28"/>
          <w:lang w:val="uk-UA"/>
        </w:rPr>
        <w:t>икористання технології «перевернутого» навчання сприяє реалізації  пер</w:t>
      </w:r>
      <w:r>
        <w:rPr>
          <w:rFonts w:ascii="Times New Roman" w:hAnsi="Times New Roman" w:cs="Times New Roman"/>
          <w:sz w:val="28"/>
          <w:szCs w:val="28"/>
          <w:lang w:val="uk-UA"/>
        </w:rPr>
        <w:t>соналізованого підходу в освітньому процес</w:t>
      </w:r>
      <w:r w:rsidRPr="008D43E2">
        <w:rPr>
          <w:rFonts w:ascii="Times New Roman" w:hAnsi="Times New Roman" w:cs="Times New Roman"/>
          <w:sz w:val="28"/>
          <w:szCs w:val="28"/>
          <w:lang w:val="uk-UA"/>
        </w:rPr>
        <w:t>і.</w:t>
      </w:r>
      <w:r>
        <w:rPr>
          <w:rFonts w:ascii="Times New Roman" w:hAnsi="Times New Roman" w:cs="Times New Roman"/>
          <w:sz w:val="28"/>
          <w:szCs w:val="28"/>
          <w:lang w:val="uk-UA"/>
        </w:rPr>
        <w:t xml:space="preserve"> Автор досвіду вважає, що у</w:t>
      </w:r>
      <w:r w:rsidRPr="001D04F8">
        <w:rPr>
          <w:rFonts w:ascii="Times New Roman" w:hAnsi="Times New Roman" w:cs="Times New Roman"/>
          <w:sz w:val="28"/>
          <w:szCs w:val="28"/>
          <w:lang w:val="uk-UA"/>
        </w:rPr>
        <w:t xml:space="preserve">роки за такою технологією доцільно проводити в тому випадку, коли обсяг матеріалу об’ємний, а часу на вивчення теми відводиться мало; </w:t>
      </w:r>
      <w:r>
        <w:rPr>
          <w:rFonts w:ascii="Times New Roman" w:hAnsi="Times New Roman" w:cs="Times New Roman"/>
          <w:sz w:val="28"/>
          <w:szCs w:val="28"/>
          <w:lang w:val="uk-UA"/>
        </w:rPr>
        <w:t>а також при</w:t>
      </w:r>
      <w:r w:rsidRPr="001D04F8">
        <w:rPr>
          <w:rFonts w:ascii="Times New Roman" w:hAnsi="Times New Roman" w:cs="Times New Roman"/>
          <w:sz w:val="28"/>
          <w:szCs w:val="28"/>
          <w:lang w:val="uk-UA"/>
        </w:rPr>
        <w:t xml:space="preserve"> п</w:t>
      </w:r>
      <w:r>
        <w:rPr>
          <w:rFonts w:ascii="Times New Roman" w:hAnsi="Times New Roman" w:cs="Times New Roman"/>
          <w:sz w:val="28"/>
          <w:szCs w:val="28"/>
          <w:lang w:val="uk-UA"/>
        </w:rPr>
        <w:t xml:space="preserve">ідготовці  до ДПА та ЗНО; під час </w:t>
      </w:r>
      <w:r w:rsidRPr="001D04F8">
        <w:rPr>
          <w:rFonts w:ascii="Times New Roman" w:hAnsi="Times New Roman" w:cs="Times New Roman"/>
          <w:sz w:val="28"/>
          <w:szCs w:val="28"/>
          <w:lang w:val="uk-UA"/>
        </w:rPr>
        <w:t>роботи з обдарованими учнями.</w:t>
      </w:r>
    </w:p>
    <w:p w:rsidR="00C14851" w:rsidRPr="001D04F8" w:rsidRDefault="00C14851" w:rsidP="002824B8">
      <w:pPr>
        <w:spacing w:after="0" w:line="240" w:lineRule="auto"/>
        <w:ind w:firstLine="556"/>
        <w:jc w:val="both"/>
        <w:rPr>
          <w:rFonts w:ascii="Times New Roman" w:hAnsi="Times New Roman" w:cs="Times New Roman"/>
          <w:sz w:val="28"/>
          <w:szCs w:val="28"/>
          <w:lang w:val="uk-UA"/>
        </w:rPr>
      </w:pPr>
      <w:r w:rsidRPr="001D04F8">
        <w:rPr>
          <w:rFonts w:ascii="Times New Roman" w:hAnsi="Times New Roman" w:cs="Times New Roman"/>
          <w:sz w:val="28"/>
          <w:szCs w:val="28"/>
          <w:lang w:val="uk-UA"/>
        </w:rPr>
        <w:t>Першим кроком</w:t>
      </w:r>
      <w:r>
        <w:rPr>
          <w:rFonts w:ascii="Times New Roman" w:hAnsi="Times New Roman" w:cs="Times New Roman"/>
          <w:sz w:val="28"/>
          <w:szCs w:val="28"/>
          <w:lang w:val="uk-UA"/>
        </w:rPr>
        <w:t xml:space="preserve"> </w:t>
      </w:r>
      <w:r w:rsidR="000162A0">
        <w:rPr>
          <w:rFonts w:ascii="Times New Roman" w:hAnsi="Times New Roman" w:cs="Times New Roman"/>
          <w:sz w:val="28"/>
          <w:szCs w:val="28"/>
          <w:lang w:val="uk-UA"/>
        </w:rPr>
        <w:t>Впровадження</w:t>
      </w:r>
      <w:r w:rsidR="000162A0" w:rsidRPr="000162A0">
        <w:rPr>
          <w:rFonts w:ascii="Times New Roman" w:hAnsi="Times New Roman" w:cs="Times New Roman"/>
          <w:sz w:val="28"/>
          <w:szCs w:val="28"/>
        </w:rPr>
        <w:t xml:space="preserve"> </w:t>
      </w:r>
      <w:r>
        <w:rPr>
          <w:rFonts w:ascii="Times New Roman" w:hAnsi="Times New Roman" w:cs="Times New Roman"/>
          <w:sz w:val="28"/>
          <w:szCs w:val="28"/>
          <w:lang w:val="uk-UA"/>
        </w:rPr>
        <w:t xml:space="preserve">елементів «перевернутого» навчання </w:t>
      </w:r>
      <w:r w:rsidRPr="001D04F8">
        <w:rPr>
          <w:rFonts w:ascii="Times New Roman" w:hAnsi="Times New Roman" w:cs="Times New Roman"/>
          <w:sz w:val="28"/>
          <w:szCs w:val="28"/>
          <w:lang w:val="uk-UA"/>
        </w:rPr>
        <w:t xml:space="preserve">було створення на платформі </w:t>
      </w:r>
      <w:r w:rsidRPr="001D04F8">
        <w:rPr>
          <w:rFonts w:ascii="Times New Roman" w:hAnsi="Times New Roman" w:cs="Times New Roman"/>
          <w:sz w:val="28"/>
          <w:szCs w:val="28"/>
          <w:lang w:val="en-US"/>
        </w:rPr>
        <w:t>Blogger</w:t>
      </w:r>
      <w:r w:rsidRPr="001D04F8">
        <w:rPr>
          <w:rFonts w:ascii="Times New Roman" w:hAnsi="Times New Roman" w:cs="Times New Roman"/>
          <w:sz w:val="28"/>
          <w:szCs w:val="28"/>
          <w:lang w:val="uk-UA"/>
        </w:rPr>
        <w:t xml:space="preserve"> вчительського предметного  блогу «Математичний калейдоскоп</w:t>
      </w:r>
      <w:r w:rsidRPr="006F2F95">
        <w:rPr>
          <w:rFonts w:ascii="Times New Roman" w:hAnsi="Times New Roman" w:cs="Times New Roman"/>
          <w:sz w:val="28"/>
          <w:szCs w:val="28"/>
          <w:lang w:val="uk-UA"/>
        </w:rPr>
        <w:t xml:space="preserve">» </w:t>
      </w:r>
      <w:r w:rsidRPr="006F2F95">
        <w:rPr>
          <w:rFonts w:ascii="Times New Roman" w:hAnsi="Times New Roman" w:cs="Times New Roman"/>
          <w:bCs/>
          <w:sz w:val="28"/>
          <w:szCs w:val="28"/>
          <w:lang w:val="uk-UA"/>
        </w:rPr>
        <w:t>(</w:t>
      </w:r>
      <w:hyperlink r:id="rId10" w:history="1">
        <w:r w:rsidRPr="00811A70">
          <w:rPr>
            <w:rStyle w:val="a6"/>
            <w:rFonts w:ascii="Times New Roman" w:hAnsi="Times New Roman"/>
            <w:bCs/>
            <w:color w:val="auto"/>
            <w:sz w:val="28"/>
            <w:szCs w:val="28"/>
            <w:lang w:val="uk-UA"/>
          </w:rPr>
          <w:t>http://kaleydoskop1sc.blogspot.com/</w:t>
        </w:r>
      </w:hyperlink>
      <w:r w:rsidRPr="00811A70">
        <w:rPr>
          <w:rFonts w:ascii="Times New Roman" w:hAnsi="Times New Roman" w:cs="Times New Roman"/>
          <w:b/>
          <w:bCs/>
          <w:sz w:val="28"/>
          <w:szCs w:val="28"/>
          <w:lang w:val="uk-UA"/>
        </w:rPr>
        <w:t xml:space="preserve">) </w:t>
      </w:r>
      <w:r w:rsidRPr="00811A70">
        <w:rPr>
          <w:rFonts w:ascii="Times New Roman" w:hAnsi="Times New Roman" w:cs="Times New Roman"/>
          <w:spacing w:val="-1"/>
          <w:sz w:val="28"/>
          <w:szCs w:val="28"/>
          <w:lang w:val="uk-UA"/>
        </w:rPr>
        <w:t>(додаток 5.9.)</w:t>
      </w:r>
      <w:r w:rsidRPr="00811A70">
        <w:rPr>
          <w:rFonts w:ascii="Times New Roman" w:hAnsi="Times New Roman" w:cs="Times New Roman"/>
          <w:b/>
          <w:bCs/>
          <w:sz w:val="28"/>
          <w:szCs w:val="28"/>
          <w:lang w:val="uk-UA"/>
        </w:rPr>
        <w:t>,</w:t>
      </w:r>
      <w:r>
        <w:rPr>
          <w:rFonts w:ascii="Times New Roman" w:hAnsi="Times New Roman" w:cs="Times New Roman"/>
          <w:b/>
          <w:bCs/>
          <w:color w:val="252525"/>
          <w:sz w:val="28"/>
          <w:szCs w:val="28"/>
          <w:lang w:val="uk-UA"/>
        </w:rPr>
        <w:t xml:space="preserve"> </w:t>
      </w:r>
      <w:r w:rsidRPr="001D04F8">
        <w:rPr>
          <w:rFonts w:ascii="Times New Roman" w:hAnsi="Times New Roman" w:cs="Times New Roman"/>
          <w:color w:val="252525"/>
          <w:sz w:val="28"/>
          <w:szCs w:val="28"/>
          <w:lang w:val="uk-UA"/>
        </w:rPr>
        <w:t xml:space="preserve">на сторінках якого автор розміщує </w:t>
      </w:r>
      <w:r>
        <w:rPr>
          <w:rFonts w:ascii="Times New Roman" w:hAnsi="Times New Roman" w:cs="Times New Roman"/>
          <w:color w:val="252525"/>
          <w:sz w:val="28"/>
          <w:szCs w:val="28"/>
          <w:lang w:val="uk-UA"/>
        </w:rPr>
        <w:t xml:space="preserve">не лише </w:t>
      </w:r>
      <w:r w:rsidRPr="001D04F8">
        <w:rPr>
          <w:rFonts w:ascii="Times New Roman" w:hAnsi="Times New Roman" w:cs="Times New Roman"/>
          <w:color w:val="252525"/>
          <w:sz w:val="28"/>
          <w:szCs w:val="28"/>
          <w:lang w:val="uk-UA"/>
        </w:rPr>
        <w:t>відеоуроки до даної теми</w:t>
      </w:r>
      <w:r>
        <w:rPr>
          <w:rFonts w:ascii="Times New Roman" w:hAnsi="Times New Roman" w:cs="Times New Roman"/>
          <w:color w:val="252525"/>
          <w:sz w:val="28"/>
          <w:szCs w:val="28"/>
          <w:lang w:val="uk-UA"/>
        </w:rPr>
        <w:t>,</w:t>
      </w:r>
      <w:r w:rsidRPr="001D04F8">
        <w:rPr>
          <w:rFonts w:ascii="Times New Roman" w:hAnsi="Times New Roman" w:cs="Times New Roman"/>
          <w:color w:val="252525"/>
          <w:sz w:val="28"/>
          <w:szCs w:val="28"/>
          <w:lang w:val="uk-UA"/>
        </w:rPr>
        <w:t xml:space="preserve"> включаючи теоретичний матеріал</w:t>
      </w:r>
      <w:r>
        <w:rPr>
          <w:rFonts w:ascii="Times New Roman" w:hAnsi="Times New Roman" w:cs="Times New Roman"/>
          <w:color w:val="252525"/>
          <w:sz w:val="28"/>
          <w:szCs w:val="28"/>
          <w:lang w:val="uk-UA"/>
        </w:rPr>
        <w:t>,</w:t>
      </w:r>
      <w:r w:rsidRPr="001D04F8">
        <w:rPr>
          <w:rFonts w:ascii="Times New Roman" w:hAnsi="Times New Roman" w:cs="Times New Roman"/>
          <w:color w:val="252525"/>
          <w:sz w:val="28"/>
          <w:szCs w:val="28"/>
          <w:lang w:val="uk-UA"/>
        </w:rPr>
        <w:t xml:space="preserve"> передбачений програмою, </w:t>
      </w:r>
      <w:r>
        <w:rPr>
          <w:rFonts w:ascii="Times New Roman" w:hAnsi="Times New Roman" w:cs="Times New Roman"/>
          <w:color w:val="252525"/>
          <w:sz w:val="28"/>
          <w:szCs w:val="28"/>
          <w:lang w:val="uk-UA"/>
        </w:rPr>
        <w:t>з виділенням основних термінів, означень та формул, а й</w:t>
      </w:r>
      <w:r w:rsidRPr="001D04F8">
        <w:rPr>
          <w:rFonts w:ascii="Times New Roman" w:hAnsi="Times New Roman" w:cs="Times New Roman"/>
          <w:color w:val="252525"/>
          <w:sz w:val="28"/>
          <w:szCs w:val="28"/>
          <w:lang w:val="uk-UA"/>
        </w:rPr>
        <w:t xml:space="preserve"> математичні диктанти</w:t>
      </w:r>
      <w:r>
        <w:rPr>
          <w:rFonts w:ascii="Times New Roman" w:hAnsi="Times New Roman" w:cs="Times New Roman"/>
          <w:color w:val="252525"/>
          <w:sz w:val="28"/>
          <w:szCs w:val="28"/>
          <w:lang w:val="uk-UA"/>
        </w:rPr>
        <w:t xml:space="preserve"> та </w:t>
      </w:r>
      <w:r w:rsidRPr="001D04F8">
        <w:rPr>
          <w:rFonts w:ascii="Times New Roman" w:hAnsi="Times New Roman" w:cs="Times New Roman"/>
          <w:color w:val="252525"/>
          <w:sz w:val="28"/>
          <w:szCs w:val="28"/>
          <w:lang w:val="uk-UA"/>
        </w:rPr>
        <w:t>тести, що дають змогу перевірити во</w:t>
      </w:r>
      <w:r>
        <w:rPr>
          <w:rFonts w:ascii="Times New Roman" w:hAnsi="Times New Roman" w:cs="Times New Roman"/>
          <w:color w:val="252525"/>
          <w:sz w:val="28"/>
          <w:szCs w:val="28"/>
          <w:lang w:val="uk-UA"/>
        </w:rPr>
        <w:t xml:space="preserve">лодіння теоретичним матеріалом; </w:t>
      </w:r>
      <w:r w:rsidRPr="001D04F8">
        <w:rPr>
          <w:rFonts w:ascii="Times New Roman" w:hAnsi="Times New Roman" w:cs="Times New Roman"/>
          <w:color w:val="252525"/>
          <w:sz w:val="28"/>
          <w:szCs w:val="28"/>
          <w:lang w:val="uk-UA"/>
        </w:rPr>
        <w:t>приклади р</w:t>
      </w:r>
      <w:r>
        <w:rPr>
          <w:rFonts w:ascii="Times New Roman" w:hAnsi="Times New Roman" w:cs="Times New Roman"/>
          <w:color w:val="252525"/>
          <w:sz w:val="28"/>
          <w:szCs w:val="28"/>
          <w:lang w:val="uk-UA"/>
        </w:rPr>
        <w:t>озв’язування вправ з даної теми; презентації.</w:t>
      </w:r>
    </w:p>
    <w:p w:rsidR="00C14851" w:rsidRDefault="00C14851" w:rsidP="002824B8">
      <w:pPr>
        <w:spacing w:after="0" w:line="240" w:lineRule="auto"/>
        <w:ind w:firstLine="556"/>
        <w:jc w:val="both"/>
        <w:rPr>
          <w:rFonts w:ascii="Times New Roman" w:hAnsi="Times New Roman" w:cs="Times New Roman"/>
          <w:sz w:val="28"/>
          <w:szCs w:val="28"/>
          <w:lang w:val="uk-UA"/>
        </w:rPr>
      </w:pPr>
      <w:r w:rsidRPr="001D04F8">
        <w:rPr>
          <w:rFonts w:ascii="Times New Roman" w:hAnsi="Times New Roman" w:cs="Times New Roman"/>
          <w:sz w:val="28"/>
          <w:szCs w:val="28"/>
          <w:lang w:val="uk-UA"/>
        </w:rPr>
        <w:t>Програма для створення презентацій Microsoft PowerPoint</w:t>
      </w:r>
      <w:r>
        <w:rPr>
          <w:rFonts w:ascii="Times New Roman" w:hAnsi="Times New Roman" w:cs="Times New Roman"/>
          <w:sz w:val="28"/>
          <w:szCs w:val="28"/>
          <w:lang w:val="uk-UA"/>
        </w:rPr>
        <w:t>,</w:t>
      </w:r>
      <w:r>
        <w:rPr>
          <w:rFonts w:ascii="Times New Roman" w:hAnsi="Times New Roman" w:cs="Times New Roman"/>
          <w:bCs/>
          <w:iCs/>
          <w:sz w:val="28"/>
          <w:szCs w:val="28"/>
          <w:lang w:val="uk-UA"/>
        </w:rPr>
        <w:t>с</w:t>
      </w:r>
      <w:r w:rsidRPr="0094437A">
        <w:rPr>
          <w:rFonts w:ascii="Times New Roman" w:hAnsi="Times New Roman" w:cs="Times New Roman"/>
          <w:bCs/>
          <w:iCs/>
          <w:sz w:val="28"/>
          <w:szCs w:val="28"/>
          <w:lang w:val="uk-UA"/>
        </w:rPr>
        <w:t>творення хмари слів в сервісі </w:t>
      </w:r>
      <w:r w:rsidR="00FD0CBD">
        <w:fldChar w:fldCharType="begin"/>
      </w:r>
      <w:r w:rsidR="00FD0CBD" w:rsidRPr="00BD7A3D">
        <w:rPr>
          <w:lang w:val="uk-UA"/>
        </w:rPr>
        <w:instrText xml:space="preserve"> </w:instrText>
      </w:r>
      <w:r w:rsidR="00FD0CBD">
        <w:instrText>HYPERLINK</w:instrText>
      </w:r>
      <w:r w:rsidR="00FD0CBD" w:rsidRPr="00BD7A3D">
        <w:rPr>
          <w:lang w:val="uk-UA"/>
        </w:rPr>
        <w:instrText xml:space="preserve"> "</w:instrText>
      </w:r>
      <w:r w:rsidR="00FD0CBD">
        <w:instrText>https</w:instrText>
      </w:r>
      <w:r w:rsidR="00FD0CBD" w:rsidRPr="00BD7A3D">
        <w:rPr>
          <w:lang w:val="uk-UA"/>
        </w:rPr>
        <w:instrText>://</w:instrText>
      </w:r>
      <w:r w:rsidR="00FD0CBD">
        <w:instrText>tagul</w:instrText>
      </w:r>
      <w:r w:rsidR="00FD0CBD" w:rsidRPr="00BD7A3D">
        <w:rPr>
          <w:lang w:val="uk-UA"/>
        </w:rPr>
        <w:instrText>.</w:instrText>
      </w:r>
      <w:r w:rsidR="00FD0CBD">
        <w:instrText>com</w:instrText>
      </w:r>
      <w:r w:rsidR="00FD0CBD" w:rsidRPr="00BD7A3D">
        <w:rPr>
          <w:lang w:val="uk-UA"/>
        </w:rPr>
        <w:instrText>/</w:instrText>
      </w:r>
      <w:r w:rsidR="00FD0CBD">
        <w:instrText>cloud</w:instrText>
      </w:r>
      <w:r w:rsidR="00FD0CBD" w:rsidRPr="00BD7A3D">
        <w:rPr>
          <w:lang w:val="uk-UA"/>
        </w:rPr>
        <w:instrText xml:space="preserve">/1" </w:instrText>
      </w:r>
      <w:r w:rsidR="00FD0CBD">
        <w:fldChar w:fldCharType="separate"/>
      </w:r>
      <w:r w:rsidRPr="0094437A">
        <w:rPr>
          <w:rFonts w:ascii="Times New Roman" w:hAnsi="Times New Roman" w:cs="Times New Roman"/>
          <w:bCs/>
          <w:iCs/>
          <w:sz w:val="28"/>
          <w:szCs w:val="28"/>
          <w:lang w:val="uk-UA"/>
        </w:rPr>
        <w:t>Tagul</w:t>
      </w:r>
      <w:r w:rsidR="00FD0CBD">
        <w:rPr>
          <w:rFonts w:ascii="Times New Roman" w:hAnsi="Times New Roman" w:cs="Times New Roman"/>
          <w:bCs/>
          <w:iCs/>
          <w:sz w:val="28"/>
          <w:szCs w:val="28"/>
          <w:lang w:val="uk-UA"/>
        </w:rPr>
        <w:fldChar w:fldCharType="end"/>
      </w:r>
      <w:r w:rsidRPr="001D04F8">
        <w:rPr>
          <w:rFonts w:ascii="Times New Roman" w:hAnsi="Times New Roman" w:cs="Times New Roman"/>
          <w:sz w:val="28"/>
          <w:szCs w:val="28"/>
          <w:lang w:val="uk-UA"/>
        </w:rPr>
        <w:t xml:space="preserve"> є універсальним видом наочності і може бути застосована на уроці будь-якого типу</w:t>
      </w:r>
      <w:r>
        <w:rPr>
          <w:rFonts w:ascii="Times New Roman" w:hAnsi="Times New Roman" w:cs="Times New Roman"/>
          <w:sz w:val="28"/>
          <w:szCs w:val="28"/>
          <w:lang w:val="uk-UA"/>
        </w:rPr>
        <w:t>,</w:t>
      </w:r>
      <w:r w:rsidRPr="001D04F8">
        <w:rPr>
          <w:rFonts w:ascii="Times New Roman" w:hAnsi="Times New Roman" w:cs="Times New Roman"/>
          <w:sz w:val="28"/>
          <w:szCs w:val="28"/>
          <w:lang w:val="uk-UA"/>
        </w:rPr>
        <w:t xml:space="preserve"> особливо для учнів 5-7 класів. Найефективнішим</w:t>
      </w:r>
      <w:r>
        <w:rPr>
          <w:rFonts w:ascii="Times New Roman" w:hAnsi="Times New Roman" w:cs="Times New Roman"/>
          <w:sz w:val="28"/>
          <w:szCs w:val="28"/>
          <w:lang w:val="uk-UA"/>
        </w:rPr>
        <w:t xml:space="preserve">, на </w:t>
      </w:r>
      <w:r w:rsidRPr="007F2621">
        <w:rPr>
          <w:rFonts w:ascii="Times New Roman" w:hAnsi="Times New Roman" w:cs="Times New Roman"/>
          <w:sz w:val="28"/>
          <w:szCs w:val="28"/>
          <w:lang w:val="uk-UA"/>
        </w:rPr>
        <w:t>думку автора</w:t>
      </w:r>
      <w:r>
        <w:rPr>
          <w:rFonts w:ascii="Times New Roman" w:hAnsi="Times New Roman" w:cs="Times New Roman"/>
          <w:sz w:val="28"/>
          <w:szCs w:val="28"/>
          <w:lang w:val="uk-UA"/>
        </w:rPr>
        <w:t xml:space="preserve"> досвіду</w:t>
      </w:r>
      <w:r w:rsidRPr="007F2621">
        <w:rPr>
          <w:rFonts w:ascii="Times New Roman" w:hAnsi="Times New Roman" w:cs="Times New Roman"/>
          <w:sz w:val="28"/>
          <w:szCs w:val="28"/>
          <w:lang w:val="uk-UA"/>
        </w:rPr>
        <w:t>, є</w:t>
      </w:r>
      <w:r w:rsidRPr="001D04F8">
        <w:rPr>
          <w:rFonts w:ascii="Times New Roman" w:hAnsi="Times New Roman" w:cs="Times New Roman"/>
          <w:sz w:val="28"/>
          <w:szCs w:val="28"/>
          <w:lang w:val="uk-UA"/>
        </w:rPr>
        <w:t xml:space="preserve"> підгото</w:t>
      </w:r>
      <w:r>
        <w:rPr>
          <w:rFonts w:ascii="Times New Roman" w:hAnsi="Times New Roman" w:cs="Times New Roman"/>
          <w:sz w:val="28"/>
          <w:szCs w:val="28"/>
          <w:lang w:val="uk-UA"/>
        </w:rPr>
        <w:t>вка та використання презентацій,хмари слів</w:t>
      </w:r>
      <w:r w:rsidR="000162A0" w:rsidRPr="000162A0">
        <w:rPr>
          <w:rFonts w:ascii="Times New Roman" w:hAnsi="Times New Roman" w:cs="Times New Roman"/>
          <w:sz w:val="28"/>
          <w:szCs w:val="28"/>
          <w:lang w:val="uk-UA"/>
        </w:rPr>
        <w:t xml:space="preserve"> </w:t>
      </w:r>
      <w:r w:rsidRPr="001D04F8">
        <w:rPr>
          <w:rFonts w:ascii="Times New Roman" w:hAnsi="Times New Roman" w:cs="Times New Roman"/>
          <w:sz w:val="28"/>
          <w:szCs w:val="28"/>
          <w:lang w:val="uk-UA"/>
        </w:rPr>
        <w:t>на уроках вивчення нового матеріалу у вигляді комп’ютерного діафільму з використанням елементів анімації;   на уроках узагальнення і систематизації знань  для контролю та самоконтролю знань.</w:t>
      </w:r>
    </w:p>
    <w:p w:rsidR="00C14851" w:rsidRPr="00E66ACE" w:rsidRDefault="00C14851" w:rsidP="00E66ACE">
      <w:pPr>
        <w:shd w:val="clear" w:color="auto" w:fill="FFFFFF"/>
        <w:spacing w:after="0" w:line="240" w:lineRule="auto"/>
        <w:jc w:val="both"/>
        <w:rPr>
          <w:rFonts w:ascii="Times New Roman" w:hAnsi="Times New Roman" w:cs="Times New Roman"/>
          <w:spacing w:val="-1"/>
          <w:sz w:val="28"/>
          <w:szCs w:val="28"/>
          <w:lang w:val="uk-UA"/>
        </w:rPr>
      </w:pPr>
      <w:r w:rsidRPr="00E66ACE">
        <w:rPr>
          <w:rFonts w:ascii="Times New Roman" w:hAnsi="Times New Roman" w:cs="Times New Roman"/>
          <w:spacing w:val="-1"/>
          <w:sz w:val="28"/>
          <w:szCs w:val="28"/>
          <w:lang w:val="uk-UA"/>
        </w:rPr>
        <w:lastRenderedPageBreak/>
        <w:tab/>
        <w:t xml:space="preserve">Розробка автором </w:t>
      </w:r>
      <w:r w:rsidRPr="00CE2283">
        <w:rPr>
          <w:rFonts w:ascii="Times New Roman" w:hAnsi="Times New Roman" w:cs="Times New Roman"/>
          <w:spacing w:val="-1"/>
          <w:sz w:val="28"/>
          <w:szCs w:val="28"/>
          <w:lang w:val="uk-UA"/>
        </w:rPr>
        <w:t xml:space="preserve">рівневих </w:t>
      </w:r>
      <w:r w:rsidRPr="00DE19DD">
        <w:rPr>
          <w:rFonts w:ascii="Times New Roman" w:hAnsi="Times New Roman" w:cs="Times New Roman"/>
          <w:spacing w:val="-1"/>
          <w:sz w:val="28"/>
          <w:szCs w:val="28"/>
          <w:lang w:val="uk-UA"/>
        </w:rPr>
        <w:t>завдань (додаток 5.7)</w:t>
      </w:r>
      <w:r w:rsidRPr="00E66ACE">
        <w:rPr>
          <w:rFonts w:ascii="Times New Roman" w:hAnsi="Times New Roman" w:cs="Times New Roman"/>
          <w:spacing w:val="-1"/>
          <w:sz w:val="28"/>
          <w:szCs w:val="28"/>
          <w:lang w:val="uk-UA"/>
        </w:rPr>
        <w:t xml:space="preserve"> в </w:t>
      </w:r>
      <w:r w:rsidRPr="00E66ACE">
        <w:rPr>
          <w:rFonts w:ascii="Times New Roman" w:hAnsi="Times New Roman" w:cs="Times New Roman"/>
          <w:spacing w:val="-1"/>
          <w:sz w:val="28"/>
          <w:szCs w:val="28"/>
          <w:lang w:val="en-US"/>
        </w:rPr>
        <w:t>Google</w:t>
      </w:r>
      <w:r w:rsidRPr="00E66ACE">
        <w:rPr>
          <w:rFonts w:ascii="Times New Roman" w:hAnsi="Times New Roman" w:cs="Times New Roman"/>
          <w:spacing w:val="-1"/>
          <w:sz w:val="28"/>
          <w:szCs w:val="28"/>
          <w:lang w:val="uk-UA"/>
        </w:rPr>
        <w:t xml:space="preserve"> - формах для зрізів знань в класах з поглибленим вивчення математики дає можливість реалізувати право учня на вибір та вивільнити час на уроці для систематизації та узагальнення навчального матеріалу.</w:t>
      </w:r>
    </w:p>
    <w:p w:rsidR="00C14851" w:rsidRPr="0017104F" w:rsidRDefault="00C14851" w:rsidP="0017104F">
      <w:pPr>
        <w:spacing w:after="0" w:line="240" w:lineRule="auto"/>
        <w:ind w:firstLine="556"/>
        <w:jc w:val="both"/>
        <w:rPr>
          <w:rFonts w:ascii="Times New Roman" w:hAnsi="Times New Roman" w:cs="Times New Roman"/>
          <w:sz w:val="28"/>
          <w:szCs w:val="28"/>
          <w:lang w:val="uk-UA"/>
        </w:rPr>
      </w:pPr>
      <w:r>
        <w:rPr>
          <w:rFonts w:ascii="Times New Roman" w:hAnsi="Times New Roman" w:cs="Times New Roman"/>
          <w:sz w:val="28"/>
          <w:szCs w:val="28"/>
          <w:lang w:val="uk-UA"/>
        </w:rPr>
        <w:t>«Перевернуте</w:t>
      </w:r>
      <w:r w:rsidRPr="008D43E2">
        <w:rPr>
          <w:rFonts w:ascii="Times New Roman" w:hAnsi="Times New Roman" w:cs="Times New Roman"/>
          <w:sz w:val="28"/>
          <w:szCs w:val="28"/>
          <w:lang w:val="uk-UA"/>
        </w:rPr>
        <w:t>» навчання</w:t>
      </w:r>
      <w:r>
        <w:rPr>
          <w:rFonts w:ascii="Times New Roman" w:hAnsi="Times New Roman" w:cs="Times New Roman"/>
          <w:sz w:val="28"/>
          <w:szCs w:val="28"/>
          <w:lang w:val="uk-UA"/>
        </w:rPr>
        <w:t xml:space="preserve"> інтегрується з іншими педагогічними технологіями, що значно підвищує продуктивність освітнього процесу. Наприклад, метод проектів, який цілеспрямовано використовує автор,  формує вміння самостійно будувати власну освітню траєкторію, бо переважно</w:t>
      </w:r>
      <w:r w:rsidRPr="001D04F8">
        <w:rPr>
          <w:rFonts w:ascii="Times New Roman" w:hAnsi="Times New Roman" w:cs="Times New Roman"/>
          <w:sz w:val="28"/>
          <w:szCs w:val="28"/>
          <w:lang w:val="uk-UA"/>
        </w:rPr>
        <w:t xml:space="preserve"> орієнтований </w:t>
      </w:r>
      <w:r>
        <w:rPr>
          <w:rFonts w:ascii="Times New Roman" w:hAnsi="Times New Roman" w:cs="Times New Roman"/>
          <w:sz w:val="28"/>
          <w:szCs w:val="28"/>
          <w:lang w:val="uk-UA"/>
        </w:rPr>
        <w:t>на самостійну діяльність учнів (</w:t>
      </w:r>
      <w:r w:rsidRPr="001D04F8">
        <w:rPr>
          <w:rFonts w:ascii="Times New Roman" w:hAnsi="Times New Roman" w:cs="Times New Roman"/>
          <w:sz w:val="28"/>
          <w:szCs w:val="28"/>
          <w:lang w:val="uk-UA"/>
        </w:rPr>
        <w:t>індивідуальну або групову</w:t>
      </w:r>
      <w:r>
        <w:rPr>
          <w:rFonts w:ascii="Times New Roman" w:hAnsi="Times New Roman" w:cs="Times New Roman"/>
          <w:sz w:val="28"/>
          <w:szCs w:val="28"/>
          <w:lang w:val="uk-UA"/>
        </w:rPr>
        <w:t>)</w:t>
      </w:r>
      <w:r w:rsidRPr="001D04F8">
        <w:rPr>
          <w:rFonts w:ascii="Times New Roman" w:hAnsi="Times New Roman" w:cs="Times New Roman"/>
          <w:sz w:val="28"/>
          <w:szCs w:val="28"/>
          <w:lang w:val="uk-UA"/>
        </w:rPr>
        <w:t>,</w:t>
      </w:r>
      <w:r>
        <w:rPr>
          <w:rFonts w:ascii="Times New Roman" w:hAnsi="Times New Roman" w:cs="Times New Roman"/>
          <w:sz w:val="28"/>
          <w:szCs w:val="28"/>
          <w:lang w:val="uk-UA"/>
        </w:rPr>
        <w:t xml:space="preserve"> а виконана робота</w:t>
      </w:r>
      <w:r w:rsidRPr="001D04F8">
        <w:rPr>
          <w:rFonts w:ascii="Times New Roman" w:hAnsi="Times New Roman" w:cs="Times New Roman"/>
          <w:sz w:val="28"/>
          <w:szCs w:val="28"/>
          <w:lang w:val="uk-UA"/>
        </w:rPr>
        <w:t xml:space="preserve">  закінчуються конкретним результатом</w:t>
      </w:r>
      <w:r>
        <w:rPr>
          <w:rFonts w:ascii="Times New Roman" w:hAnsi="Times New Roman" w:cs="Times New Roman"/>
          <w:sz w:val="28"/>
          <w:szCs w:val="28"/>
          <w:lang w:val="uk-UA"/>
        </w:rPr>
        <w:t>, що демонструє практичне значе</w:t>
      </w:r>
      <w:r w:rsidRPr="001D04F8">
        <w:rPr>
          <w:rFonts w:ascii="Times New Roman" w:hAnsi="Times New Roman" w:cs="Times New Roman"/>
          <w:sz w:val="28"/>
          <w:szCs w:val="28"/>
          <w:lang w:val="uk-UA"/>
        </w:rPr>
        <w:t>ння вивченого матеріалу.</w:t>
      </w:r>
    </w:p>
    <w:p w:rsidR="00C14851" w:rsidRPr="001D04F8" w:rsidRDefault="00C14851" w:rsidP="002824B8">
      <w:pPr>
        <w:spacing w:after="0" w:line="240" w:lineRule="auto"/>
        <w:ind w:firstLine="440"/>
        <w:jc w:val="both"/>
        <w:rPr>
          <w:rFonts w:ascii="Times New Roman" w:hAnsi="Times New Roman" w:cs="Times New Roman"/>
          <w:sz w:val="28"/>
          <w:szCs w:val="28"/>
          <w:lang w:val="uk-UA"/>
        </w:rPr>
      </w:pPr>
      <w:r w:rsidRPr="001D04F8">
        <w:rPr>
          <w:rFonts w:ascii="Times New Roman" w:hAnsi="Times New Roman" w:cs="Times New Roman"/>
          <w:sz w:val="28"/>
          <w:szCs w:val="28"/>
          <w:lang w:val="uk-UA"/>
        </w:rPr>
        <w:t>У класах з поглибленим вивч</w:t>
      </w:r>
      <w:r>
        <w:rPr>
          <w:rFonts w:ascii="Times New Roman" w:hAnsi="Times New Roman" w:cs="Times New Roman"/>
          <w:sz w:val="28"/>
          <w:szCs w:val="28"/>
          <w:lang w:val="uk-UA"/>
        </w:rPr>
        <w:t xml:space="preserve">енням математики, автор досвіду вважає, </w:t>
      </w:r>
      <w:r w:rsidRPr="001D04F8">
        <w:rPr>
          <w:rFonts w:ascii="Times New Roman" w:hAnsi="Times New Roman" w:cs="Times New Roman"/>
          <w:sz w:val="28"/>
          <w:szCs w:val="28"/>
          <w:lang w:val="uk-UA"/>
        </w:rPr>
        <w:t xml:space="preserve">доцільним є впровадження </w:t>
      </w:r>
      <w:r w:rsidRPr="00CE2283">
        <w:rPr>
          <w:rFonts w:ascii="Times New Roman" w:hAnsi="Times New Roman" w:cs="Times New Roman"/>
          <w:sz w:val="28"/>
          <w:szCs w:val="28"/>
          <w:lang w:val="uk-UA"/>
        </w:rPr>
        <w:t xml:space="preserve">рейтингової системи </w:t>
      </w:r>
      <w:r w:rsidRPr="000162A0">
        <w:rPr>
          <w:rFonts w:ascii="Times New Roman" w:hAnsi="Times New Roman" w:cs="Times New Roman"/>
          <w:sz w:val="28"/>
          <w:szCs w:val="28"/>
          <w:lang w:val="uk-UA"/>
        </w:rPr>
        <w:t xml:space="preserve">та </w:t>
      </w:r>
      <w:r w:rsidR="000162A0" w:rsidRPr="000162A0">
        <w:rPr>
          <w:rFonts w:ascii="Times New Roman" w:hAnsi="Times New Roman" w:cs="Times New Roman"/>
          <w:sz w:val="28"/>
          <w:szCs w:val="28"/>
          <w:lang w:val="uk-UA"/>
        </w:rPr>
        <w:t xml:space="preserve"> </w:t>
      </w:r>
      <w:r w:rsidRPr="000162A0">
        <w:rPr>
          <w:rFonts w:ascii="Times New Roman" w:hAnsi="Times New Roman" w:cs="Times New Roman"/>
          <w:sz w:val="28"/>
          <w:szCs w:val="28"/>
          <w:lang w:val="uk-UA"/>
        </w:rPr>
        <w:t>(додатки</w:t>
      </w:r>
      <w:r w:rsidR="000162A0" w:rsidRPr="000162A0">
        <w:rPr>
          <w:rFonts w:ascii="Times New Roman" w:hAnsi="Times New Roman" w:cs="Times New Roman"/>
          <w:sz w:val="28"/>
          <w:szCs w:val="28"/>
          <w:lang w:val="uk-UA"/>
        </w:rPr>
        <w:t xml:space="preserve"> 5.10</w:t>
      </w:r>
      <w:r w:rsidRPr="000162A0">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що сприяє</w:t>
      </w:r>
      <w:r w:rsidRPr="001D04F8">
        <w:rPr>
          <w:rFonts w:ascii="Times New Roman" w:hAnsi="Times New Roman" w:cs="Times New Roman"/>
          <w:sz w:val="28"/>
          <w:szCs w:val="28"/>
          <w:lang w:val="uk-UA"/>
        </w:rPr>
        <w:t xml:space="preserve"> формуванню ключових компетентносте</w:t>
      </w:r>
      <w:r>
        <w:rPr>
          <w:rFonts w:ascii="Times New Roman" w:hAnsi="Times New Roman" w:cs="Times New Roman"/>
          <w:sz w:val="28"/>
          <w:szCs w:val="28"/>
          <w:lang w:val="uk-UA"/>
        </w:rPr>
        <w:t xml:space="preserve">й школярів  та створює  умови </w:t>
      </w:r>
      <w:r w:rsidRPr="001D04F8">
        <w:rPr>
          <w:rFonts w:ascii="Times New Roman" w:hAnsi="Times New Roman" w:cs="Times New Roman"/>
          <w:sz w:val="28"/>
          <w:szCs w:val="28"/>
          <w:lang w:val="uk-UA"/>
        </w:rPr>
        <w:t>для:</w:t>
      </w:r>
    </w:p>
    <w:p w:rsidR="00C14851" w:rsidRPr="001D04F8" w:rsidRDefault="00C14851" w:rsidP="001E0FFD">
      <w:pPr>
        <w:widowControl w:val="0"/>
        <w:numPr>
          <w:ilvl w:val="0"/>
          <w:numId w:val="36"/>
        </w:numPr>
        <w:spacing w:after="0" w:line="240" w:lineRule="auto"/>
        <w:ind w:left="360" w:hanging="360"/>
        <w:jc w:val="both"/>
        <w:rPr>
          <w:rFonts w:ascii="Times New Roman" w:hAnsi="Times New Roman" w:cs="Times New Roman"/>
          <w:sz w:val="28"/>
          <w:szCs w:val="28"/>
          <w:lang w:val="uk-UA"/>
        </w:rPr>
      </w:pPr>
      <w:r w:rsidRPr="001D04F8">
        <w:rPr>
          <w:rFonts w:ascii="Times New Roman" w:hAnsi="Times New Roman" w:cs="Times New Roman"/>
          <w:sz w:val="28"/>
          <w:szCs w:val="28"/>
          <w:lang w:val="uk-UA"/>
        </w:rPr>
        <w:t>визначення рівня підготовленості учнів на кожному етапі навчального процесу;</w:t>
      </w:r>
    </w:p>
    <w:p w:rsidR="00C14851" w:rsidRPr="001D04F8" w:rsidRDefault="00C14851" w:rsidP="001E0FFD">
      <w:pPr>
        <w:widowControl w:val="0"/>
        <w:numPr>
          <w:ilvl w:val="0"/>
          <w:numId w:val="36"/>
        </w:numPr>
        <w:spacing w:after="0" w:line="240" w:lineRule="auto"/>
        <w:ind w:left="360" w:hanging="360"/>
        <w:jc w:val="both"/>
        <w:rPr>
          <w:rFonts w:ascii="Times New Roman" w:hAnsi="Times New Roman" w:cs="Times New Roman"/>
          <w:sz w:val="28"/>
          <w:szCs w:val="28"/>
          <w:lang w:val="uk-UA"/>
        </w:rPr>
      </w:pPr>
      <w:r w:rsidRPr="001D04F8">
        <w:rPr>
          <w:rFonts w:ascii="Times New Roman" w:hAnsi="Times New Roman" w:cs="Times New Roman"/>
          <w:sz w:val="28"/>
          <w:szCs w:val="28"/>
          <w:lang w:val="uk-UA"/>
        </w:rPr>
        <w:t>отримання об’єктивних показників щодо засвоєння знань та сформованості умінь учнів не лише протягом навчального року, а й за весь</w:t>
      </w:r>
      <w:r>
        <w:rPr>
          <w:rFonts w:ascii="Times New Roman" w:hAnsi="Times New Roman" w:cs="Times New Roman"/>
          <w:sz w:val="28"/>
          <w:szCs w:val="28"/>
          <w:lang w:val="uk-UA"/>
        </w:rPr>
        <w:t xml:space="preserve"> період навчання</w:t>
      </w:r>
      <w:r w:rsidRPr="001D04F8">
        <w:rPr>
          <w:rFonts w:ascii="Times New Roman" w:hAnsi="Times New Roman" w:cs="Times New Roman"/>
          <w:sz w:val="28"/>
          <w:szCs w:val="28"/>
          <w:lang w:val="uk-UA"/>
        </w:rPr>
        <w:t>;</w:t>
      </w:r>
    </w:p>
    <w:p w:rsidR="00C14851" w:rsidRPr="001D04F8" w:rsidRDefault="00C14851" w:rsidP="001E0FFD">
      <w:pPr>
        <w:widowControl w:val="0"/>
        <w:numPr>
          <w:ilvl w:val="0"/>
          <w:numId w:val="36"/>
        </w:numPr>
        <w:spacing w:after="0" w:line="240" w:lineRule="auto"/>
        <w:ind w:left="360" w:hanging="360"/>
        <w:jc w:val="both"/>
        <w:rPr>
          <w:rFonts w:ascii="Times New Roman" w:hAnsi="Times New Roman" w:cs="Times New Roman"/>
          <w:sz w:val="28"/>
          <w:szCs w:val="28"/>
          <w:lang w:val="uk-UA"/>
        </w:rPr>
      </w:pPr>
      <w:r w:rsidRPr="001D04F8">
        <w:rPr>
          <w:rFonts w:ascii="Times New Roman" w:hAnsi="Times New Roman" w:cs="Times New Roman"/>
          <w:sz w:val="28"/>
          <w:szCs w:val="28"/>
          <w:lang w:val="uk-UA"/>
        </w:rPr>
        <w:t>градації значущості балів, які отримують учні за виконання окремих видів робіт (самостійна, підсумкова, пошукова, дослідницька, участь в предметних і міжпредметних олімпіадах тощо);</w:t>
      </w:r>
    </w:p>
    <w:p w:rsidR="00C14851" w:rsidRPr="001D04F8" w:rsidRDefault="00C14851" w:rsidP="001E0FFD">
      <w:pPr>
        <w:widowControl w:val="0"/>
        <w:numPr>
          <w:ilvl w:val="0"/>
          <w:numId w:val="36"/>
        </w:numPr>
        <w:spacing w:after="0" w:line="240" w:lineRule="auto"/>
        <w:ind w:left="360" w:hanging="360"/>
        <w:jc w:val="both"/>
        <w:rPr>
          <w:rFonts w:ascii="Times New Roman" w:hAnsi="Times New Roman" w:cs="Times New Roman"/>
          <w:sz w:val="28"/>
          <w:szCs w:val="28"/>
          <w:lang w:val="uk-UA"/>
        </w:rPr>
      </w:pPr>
      <w:r w:rsidRPr="001D04F8">
        <w:rPr>
          <w:rFonts w:ascii="Times New Roman" w:hAnsi="Times New Roman" w:cs="Times New Roman"/>
          <w:sz w:val="28"/>
          <w:szCs w:val="28"/>
          <w:lang w:val="uk-UA"/>
        </w:rPr>
        <w:t>підвищення навчальної мотивації й відповідальності учнів;</w:t>
      </w:r>
    </w:p>
    <w:p w:rsidR="00C14851" w:rsidRPr="001D04F8" w:rsidRDefault="00C14851" w:rsidP="001E0FFD">
      <w:pPr>
        <w:widowControl w:val="0"/>
        <w:numPr>
          <w:ilvl w:val="0"/>
          <w:numId w:val="36"/>
        </w:numPr>
        <w:spacing w:after="0" w:line="240" w:lineRule="auto"/>
        <w:ind w:left="360" w:hanging="36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D04F8">
        <w:rPr>
          <w:rFonts w:ascii="Times New Roman" w:hAnsi="Times New Roman" w:cs="Times New Roman"/>
          <w:sz w:val="28"/>
          <w:szCs w:val="28"/>
          <w:lang w:val="uk-UA"/>
        </w:rPr>
        <w:t>ідвищення об’єктивності оцінювання;</w:t>
      </w:r>
    </w:p>
    <w:p w:rsidR="00C14851" w:rsidRPr="001D04F8" w:rsidRDefault="00C14851" w:rsidP="001E0FFD">
      <w:pPr>
        <w:widowControl w:val="0"/>
        <w:numPr>
          <w:ilvl w:val="0"/>
          <w:numId w:val="36"/>
        </w:numPr>
        <w:spacing w:after="0" w:line="240" w:lineRule="auto"/>
        <w:ind w:left="360" w:hanging="360"/>
        <w:jc w:val="both"/>
        <w:rPr>
          <w:rFonts w:ascii="Times New Roman" w:hAnsi="Times New Roman" w:cs="Times New Roman"/>
          <w:sz w:val="28"/>
          <w:szCs w:val="28"/>
          <w:lang w:val="uk-UA"/>
        </w:rPr>
      </w:pPr>
      <w:r w:rsidRPr="001D04F8">
        <w:rPr>
          <w:rFonts w:ascii="Times New Roman" w:hAnsi="Times New Roman" w:cs="Times New Roman"/>
          <w:sz w:val="28"/>
          <w:szCs w:val="28"/>
          <w:lang w:val="uk-UA"/>
        </w:rPr>
        <w:t>закладення підґрунтя для опанування організаційних форм навчання у вищих навчальних закладах, оцінювання роботи студентів, які виконуються з дотриманням засад Болонської системи.</w:t>
      </w:r>
    </w:p>
    <w:p w:rsidR="00C14851" w:rsidRDefault="00C14851" w:rsidP="002824B8">
      <w:pPr>
        <w:spacing w:after="0" w:line="240" w:lineRule="auto"/>
        <w:ind w:firstLine="567"/>
        <w:jc w:val="both"/>
        <w:rPr>
          <w:rFonts w:ascii="Times New Roman" w:hAnsi="Times New Roman" w:cs="Times New Roman"/>
          <w:color w:val="FF0000"/>
          <w:sz w:val="28"/>
          <w:szCs w:val="28"/>
          <w:lang w:val="uk-UA"/>
        </w:rPr>
      </w:pPr>
      <w:r w:rsidRPr="001D04F8">
        <w:rPr>
          <w:rFonts w:ascii="Times New Roman" w:hAnsi="Times New Roman" w:cs="Times New Roman"/>
          <w:sz w:val="28"/>
          <w:szCs w:val="28"/>
          <w:lang w:val="uk-UA"/>
        </w:rPr>
        <w:t>Рейтингова система контролю знань не вимагає істотної перебудови навчального процесу,</w:t>
      </w:r>
      <w:r>
        <w:rPr>
          <w:rFonts w:ascii="Times New Roman" w:hAnsi="Times New Roman" w:cs="Times New Roman"/>
          <w:sz w:val="28"/>
          <w:szCs w:val="28"/>
          <w:lang w:val="uk-UA"/>
        </w:rPr>
        <w:t xml:space="preserve"> оптимально реалізується </w:t>
      </w:r>
      <w:r w:rsidRPr="001D04F8">
        <w:rPr>
          <w:rFonts w:ascii="Times New Roman" w:hAnsi="Times New Roman" w:cs="Times New Roman"/>
          <w:sz w:val="28"/>
          <w:szCs w:val="28"/>
          <w:lang w:val="uk-UA"/>
        </w:rPr>
        <w:t>в умовах особистісно</w:t>
      </w:r>
      <w:r>
        <w:rPr>
          <w:rFonts w:ascii="Times New Roman" w:hAnsi="Times New Roman" w:cs="Times New Roman"/>
          <w:sz w:val="28"/>
          <w:szCs w:val="28"/>
          <w:lang w:val="uk-UA"/>
        </w:rPr>
        <w:t xml:space="preserve"> -</w:t>
      </w:r>
      <w:r w:rsidRPr="001D04F8">
        <w:rPr>
          <w:rFonts w:ascii="Times New Roman" w:hAnsi="Times New Roman" w:cs="Times New Roman"/>
          <w:sz w:val="28"/>
          <w:szCs w:val="28"/>
          <w:lang w:val="uk-UA"/>
        </w:rPr>
        <w:t xml:space="preserve"> орієнтованого </w:t>
      </w:r>
      <w:r>
        <w:rPr>
          <w:rFonts w:ascii="Times New Roman" w:hAnsi="Times New Roman" w:cs="Times New Roman"/>
          <w:sz w:val="28"/>
          <w:szCs w:val="28"/>
          <w:lang w:val="uk-UA"/>
        </w:rPr>
        <w:t xml:space="preserve">навчання, бо </w:t>
      </w:r>
      <w:r w:rsidRPr="001D04F8">
        <w:rPr>
          <w:rFonts w:ascii="Times New Roman" w:hAnsi="Times New Roman" w:cs="Times New Roman"/>
          <w:sz w:val="28"/>
          <w:szCs w:val="28"/>
          <w:lang w:val="uk-UA"/>
        </w:rPr>
        <w:t>передбачає впровадження індивідуальних занять з учнями відповідно до рівня їх навчальних досягнень і прагнень. За результатами діяльності учня вчитель корегує його знання, вміння, способи навчально-пізнавальної діяльності, терміни, види та етапи різних форм контролю, забезпечуючи тим самим можливість самоуправління навчаль</w:t>
      </w:r>
      <w:r>
        <w:rPr>
          <w:rFonts w:ascii="Times New Roman" w:hAnsi="Times New Roman" w:cs="Times New Roman"/>
          <w:sz w:val="28"/>
          <w:szCs w:val="28"/>
          <w:lang w:val="uk-UA"/>
        </w:rPr>
        <w:t xml:space="preserve">ною діяльністю старшокласниками. </w:t>
      </w:r>
    </w:p>
    <w:p w:rsidR="00C14851" w:rsidRDefault="00C14851" w:rsidP="00E66ACE">
      <w:pPr>
        <w:pStyle w:val="p3"/>
        <w:shd w:val="clear" w:color="auto" w:fill="FFFFFF"/>
        <w:spacing w:before="0" w:beforeAutospacing="0" w:after="0" w:afterAutospacing="0"/>
        <w:jc w:val="both"/>
        <w:rPr>
          <w:rFonts w:ascii="Times New Roman" w:hAnsi="Times New Roman" w:cs="Times New Roman"/>
          <w:spacing w:val="-1"/>
          <w:sz w:val="28"/>
          <w:szCs w:val="28"/>
          <w:lang w:val="uk-UA"/>
        </w:rPr>
      </w:pPr>
      <w:r w:rsidRPr="00E66ACE">
        <w:rPr>
          <w:spacing w:val="-1"/>
          <w:sz w:val="28"/>
          <w:szCs w:val="28"/>
          <w:lang w:val="uk-UA"/>
        </w:rPr>
        <w:tab/>
      </w:r>
      <w:r w:rsidRPr="0023199E">
        <w:rPr>
          <w:rFonts w:ascii="Times New Roman" w:hAnsi="Times New Roman" w:cs="Times New Roman"/>
          <w:spacing w:val="-1"/>
          <w:sz w:val="28"/>
          <w:szCs w:val="28"/>
          <w:lang w:val="uk-UA"/>
        </w:rPr>
        <w:t xml:space="preserve">Доцільна інтеграція традиційного та інноваційного оцінювання навчальних досягнень учнів проводиться автором досвіду з метою підвищення рефлексивності у навчанні та реалізації таких дидактичних принципів </w:t>
      </w:r>
      <w:r>
        <w:rPr>
          <w:rFonts w:ascii="Times New Roman" w:hAnsi="Times New Roman" w:cs="Times New Roman"/>
          <w:spacing w:val="-1"/>
          <w:sz w:val="28"/>
          <w:szCs w:val="28"/>
          <w:lang w:val="uk-UA"/>
        </w:rPr>
        <w:t>як  прозорість, об’єктивність й</w:t>
      </w:r>
      <w:r w:rsidRPr="0023199E">
        <w:rPr>
          <w:rFonts w:ascii="Times New Roman" w:hAnsi="Times New Roman" w:cs="Times New Roman"/>
          <w:spacing w:val="-1"/>
          <w:sz w:val="28"/>
          <w:szCs w:val="28"/>
          <w:lang w:val="uk-UA"/>
        </w:rPr>
        <w:t xml:space="preserve"> системність. </w:t>
      </w:r>
    </w:p>
    <w:p w:rsidR="00C14851" w:rsidRPr="00A143F8" w:rsidRDefault="00C14851" w:rsidP="00E66ACE">
      <w:pPr>
        <w:pStyle w:val="p3"/>
        <w:shd w:val="clear" w:color="auto" w:fill="FFFFFF"/>
        <w:spacing w:before="0" w:beforeAutospacing="0" w:after="0" w:afterAutospacing="0"/>
        <w:jc w:val="both"/>
        <w:rPr>
          <w:rFonts w:ascii="Times New Roman" w:hAnsi="Times New Roman" w:cs="Times New Roman"/>
          <w:b/>
          <w:bCs/>
          <w:sz w:val="28"/>
          <w:szCs w:val="28"/>
          <w:lang w:val="uk-UA"/>
        </w:rPr>
      </w:pPr>
      <w:r>
        <w:rPr>
          <w:rFonts w:ascii="Times New Roman" w:hAnsi="Times New Roman" w:cs="Times New Roman"/>
          <w:sz w:val="28"/>
          <w:szCs w:val="28"/>
          <w:shd w:val="clear" w:color="auto" w:fill="FFFFFF"/>
          <w:lang w:val="uk-UA"/>
        </w:rPr>
        <w:tab/>
      </w:r>
      <w:r w:rsidRPr="00A143F8">
        <w:rPr>
          <w:rFonts w:ascii="Times New Roman" w:hAnsi="Times New Roman" w:cs="Times New Roman"/>
          <w:sz w:val="28"/>
          <w:szCs w:val="28"/>
          <w:shd w:val="clear" w:color="auto" w:fill="FFFFFF"/>
          <w:lang w:val="uk-UA"/>
        </w:rPr>
        <w:t>Навчально-пізнавальну діяльність на уроці  вчитель будує на основі дидактичних принципів розвиваючого навчання, з використанням  прийомів ситуації успіху на уроці, що дозволяє кожному учневі проявити ініціативу і самостійність. Створення проблемних ситуац</w:t>
      </w:r>
      <w:r>
        <w:rPr>
          <w:rFonts w:ascii="Times New Roman" w:hAnsi="Times New Roman" w:cs="Times New Roman"/>
          <w:sz w:val="28"/>
          <w:szCs w:val="28"/>
          <w:shd w:val="clear" w:color="auto" w:fill="FFFFFF"/>
          <w:lang w:val="uk-UA"/>
        </w:rPr>
        <w:t xml:space="preserve">ій </w:t>
      </w:r>
      <w:r w:rsidRPr="00A143F8">
        <w:rPr>
          <w:rFonts w:ascii="Times New Roman" w:hAnsi="Times New Roman" w:cs="Times New Roman"/>
          <w:sz w:val="28"/>
          <w:szCs w:val="28"/>
          <w:shd w:val="clear" w:color="auto" w:fill="FFFFFF"/>
          <w:lang w:val="uk-UA"/>
        </w:rPr>
        <w:t>сприяють тому, що учні на уроках активно працюють в атмосфері співпраці, довіри та взаєморозуміння.</w:t>
      </w:r>
    </w:p>
    <w:p w:rsidR="00C14851" w:rsidRPr="001D04F8" w:rsidRDefault="00C14851" w:rsidP="002824B8">
      <w:pPr>
        <w:spacing w:after="0" w:line="240" w:lineRule="auto"/>
        <w:ind w:firstLine="567"/>
        <w:jc w:val="both"/>
        <w:rPr>
          <w:rFonts w:ascii="Times New Roman" w:hAnsi="Times New Roman" w:cs="Times New Roman"/>
          <w:sz w:val="28"/>
          <w:szCs w:val="28"/>
          <w:lang w:val="uk-UA"/>
        </w:rPr>
      </w:pPr>
      <w:r w:rsidRPr="001D04F8">
        <w:rPr>
          <w:rFonts w:ascii="Times New Roman" w:hAnsi="Times New Roman" w:cs="Times New Roman"/>
          <w:color w:val="000000"/>
          <w:sz w:val="28"/>
          <w:szCs w:val="28"/>
          <w:lang w:val="uk-UA"/>
        </w:rPr>
        <w:t>Інноваційно-педагогічні технології</w:t>
      </w:r>
      <w:r>
        <w:rPr>
          <w:rFonts w:ascii="Times New Roman" w:hAnsi="Times New Roman" w:cs="Times New Roman"/>
          <w:color w:val="000000"/>
          <w:sz w:val="28"/>
          <w:szCs w:val="28"/>
          <w:lang w:val="uk-UA"/>
        </w:rPr>
        <w:t xml:space="preserve">, які цілеспрямовано впроваджує автор досвіду, сприяють підвищенню мотивації та </w:t>
      </w:r>
      <w:r w:rsidRPr="001D04F8">
        <w:rPr>
          <w:rFonts w:ascii="Times New Roman" w:hAnsi="Times New Roman" w:cs="Times New Roman"/>
          <w:color w:val="000000"/>
          <w:sz w:val="28"/>
          <w:szCs w:val="28"/>
          <w:lang w:val="uk-UA"/>
        </w:rPr>
        <w:t>розвитку пізнавал</w:t>
      </w:r>
      <w:r>
        <w:rPr>
          <w:rFonts w:ascii="Times New Roman" w:hAnsi="Times New Roman" w:cs="Times New Roman"/>
          <w:color w:val="000000"/>
          <w:sz w:val="28"/>
          <w:szCs w:val="28"/>
          <w:lang w:val="uk-UA"/>
        </w:rPr>
        <w:t xml:space="preserve">ьного інтересу </w:t>
      </w:r>
      <w:r>
        <w:rPr>
          <w:rFonts w:ascii="Times New Roman" w:hAnsi="Times New Roman" w:cs="Times New Roman"/>
          <w:color w:val="000000"/>
          <w:sz w:val="28"/>
          <w:szCs w:val="28"/>
          <w:lang w:val="uk-UA"/>
        </w:rPr>
        <w:lastRenderedPageBreak/>
        <w:t xml:space="preserve">учнів; підвищенню </w:t>
      </w:r>
      <w:r w:rsidRPr="001D04F8">
        <w:rPr>
          <w:rFonts w:ascii="Times New Roman" w:hAnsi="Times New Roman" w:cs="Times New Roman"/>
          <w:color w:val="000000"/>
          <w:sz w:val="28"/>
          <w:szCs w:val="28"/>
          <w:lang w:val="uk-UA"/>
        </w:rPr>
        <w:t>рівня сформованості комунікативних навичок, креативного та критичного мислення, конст</w:t>
      </w:r>
      <w:r>
        <w:rPr>
          <w:rFonts w:ascii="Times New Roman" w:hAnsi="Times New Roman" w:cs="Times New Roman"/>
          <w:color w:val="000000"/>
          <w:sz w:val="28"/>
          <w:szCs w:val="28"/>
          <w:lang w:val="uk-UA"/>
        </w:rPr>
        <w:t>руктивної та творчої діяльності;</w:t>
      </w:r>
      <w:r w:rsidRPr="001D04F8">
        <w:rPr>
          <w:rFonts w:ascii="Times New Roman" w:hAnsi="Times New Roman" w:cs="Times New Roman"/>
          <w:color w:val="000000"/>
          <w:sz w:val="28"/>
          <w:szCs w:val="28"/>
          <w:lang w:val="uk-UA"/>
        </w:rPr>
        <w:t xml:space="preserve"> забезпечують вільний вибір</w:t>
      </w:r>
      <w:r>
        <w:rPr>
          <w:rFonts w:ascii="Times New Roman" w:hAnsi="Times New Roman" w:cs="Times New Roman"/>
          <w:color w:val="000000"/>
          <w:sz w:val="28"/>
          <w:szCs w:val="28"/>
          <w:lang w:val="uk-UA"/>
        </w:rPr>
        <w:t>,</w:t>
      </w:r>
      <w:r w:rsidRPr="001D04F8">
        <w:rPr>
          <w:rFonts w:ascii="Times New Roman" w:hAnsi="Times New Roman" w:cs="Times New Roman"/>
          <w:color w:val="000000"/>
          <w:sz w:val="28"/>
          <w:szCs w:val="28"/>
          <w:lang w:val="uk-UA"/>
        </w:rPr>
        <w:t xml:space="preserve"> що позитивно впливає на  </w:t>
      </w:r>
      <w:r>
        <w:rPr>
          <w:rFonts w:ascii="Times New Roman" w:hAnsi="Times New Roman" w:cs="Times New Roman"/>
          <w:color w:val="000000"/>
          <w:sz w:val="28"/>
          <w:szCs w:val="28"/>
          <w:lang w:val="uk-UA"/>
        </w:rPr>
        <w:t>якість освіти</w:t>
      </w:r>
      <w:r w:rsidRPr="001D04F8">
        <w:rPr>
          <w:rFonts w:ascii="Times New Roman" w:hAnsi="Times New Roman" w:cs="Times New Roman"/>
          <w:color w:val="000000"/>
          <w:sz w:val="28"/>
          <w:szCs w:val="28"/>
          <w:lang w:val="uk-UA"/>
        </w:rPr>
        <w:t>.</w:t>
      </w:r>
    </w:p>
    <w:p w:rsidR="00C14851" w:rsidRPr="001D04F8" w:rsidRDefault="00C14851" w:rsidP="002824B8">
      <w:pPr>
        <w:shd w:val="clear" w:color="auto" w:fill="FFFFFF"/>
        <w:spacing w:after="0" w:line="240" w:lineRule="auto"/>
        <w:ind w:firstLine="680"/>
        <w:jc w:val="both"/>
        <w:rPr>
          <w:rFonts w:ascii="Times New Roman" w:hAnsi="Times New Roman" w:cs="Times New Roman"/>
          <w:color w:val="000000"/>
          <w:sz w:val="28"/>
          <w:szCs w:val="28"/>
          <w:lang w:val="uk-UA"/>
        </w:rPr>
      </w:pPr>
    </w:p>
    <w:p w:rsidR="00C14851" w:rsidRDefault="00C14851" w:rsidP="002824B8">
      <w:pPr>
        <w:pStyle w:val="p3"/>
        <w:shd w:val="clear" w:color="auto" w:fill="FFFFFF"/>
        <w:spacing w:before="0" w:beforeAutospacing="0" w:after="0" w:afterAutospacing="0"/>
        <w:jc w:val="both"/>
        <w:rPr>
          <w:rStyle w:val="s1"/>
          <w:rFonts w:cs="Calibri"/>
          <w:b/>
          <w:bCs/>
          <w:color w:val="0D0D0D"/>
          <w:sz w:val="28"/>
          <w:szCs w:val="28"/>
          <w:lang w:val="uk-UA"/>
        </w:rPr>
      </w:pPr>
    </w:p>
    <w:p w:rsidR="00C14851" w:rsidRPr="00AD49D6" w:rsidRDefault="00C14851" w:rsidP="002824B8">
      <w:pPr>
        <w:pStyle w:val="p3"/>
        <w:shd w:val="clear" w:color="auto" w:fill="FFFFFF"/>
        <w:spacing w:before="0" w:beforeAutospacing="0" w:after="0" w:afterAutospacing="0"/>
        <w:jc w:val="both"/>
        <w:rPr>
          <w:rFonts w:ascii="Times New Roman" w:hAnsi="Times New Roman" w:cs="Times New Roman"/>
          <w:b/>
          <w:bCs/>
          <w:color w:val="0D0D0D"/>
          <w:sz w:val="28"/>
          <w:szCs w:val="28"/>
          <w:lang w:val="uk-UA"/>
        </w:rPr>
      </w:pPr>
      <w:r w:rsidRPr="00AD49D6">
        <w:rPr>
          <w:rStyle w:val="s1"/>
          <w:rFonts w:ascii="Times New Roman" w:hAnsi="Times New Roman"/>
          <w:b/>
          <w:bCs/>
          <w:color w:val="0D0D0D"/>
          <w:sz w:val="28"/>
          <w:szCs w:val="28"/>
          <w:lang w:val="uk-UA"/>
        </w:rPr>
        <w:t>2.4    Характеристика досвіду за інноваційним потенціалом</w:t>
      </w:r>
    </w:p>
    <w:p w:rsidR="00C14851" w:rsidRPr="00AD49D6" w:rsidRDefault="00C14851" w:rsidP="002824B8">
      <w:pPr>
        <w:shd w:val="clear" w:color="auto" w:fill="FFFFFF"/>
        <w:spacing w:after="0" w:line="240" w:lineRule="auto"/>
        <w:ind w:firstLine="680"/>
        <w:rPr>
          <w:rFonts w:ascii="Times New Roman" w:hAnsi="Times New Roman" w:cs="Times New Roman"/>
          <w:color w:val="000000"/>
          <w:sz w:val="28"/>
          <w:szCs w:val="28"/>
          <w:lang w:val="uk-UA"/>
        </w:rPr>
      </w:pPr>
    </w:p>
    <w:p w:rsidR="00C14851" w:rsidRPr="001D04F8" w:rsidRDefault="00C14851" w:rsidP="002824B8">
      <w:pPr>
        <w:shd w:val="clear" w:color="auto" w:fill="FFFFFF"/>
        <w:spacing w:after="0" w:line="240" w:lineRule="auto"/>
        <w:ind w:firstLine="680"/>
        <w:jc w:val="both"/>
        <w:rPr>
          <w:rFonts w:ascii="Times New Roman" w:hAnsi="Times New Roman" w:cs="Times New Roman"/>
          <w:color w:val="000000"/>
          <w:sz w:val="28"/>
          <w:szCs w:val="28"/>
          <w:lang w:val="uk-UA"/>
        </w:rPr>
      </w:pPr>
      <w:r w:rsidRPr="001D04F8">
        <w:rPr>
          <w:rFonts w:ascii="Times New Roman" w:hAnsi="Times New Roman" w:cs="Times New Roman"/>
          <w:color w:val="000000"/>
          <w:sz w:val="28"/>
          <w:szCs w:val="28"/>
          <w:lang w:val="uk-UA"/>
        </w:rPr>
        <w:t>За інн</w:t>
      </w:r>
      <w:r>
        <w:rPr>
          <w:rFonts w:ascii="Times New Roman" w:hAnsi="Times New Roman" w:cs="Times New Roman"/>
          <w:color w:val="000000"/>
          <w:sz w:val="28"/>
          <w:szCs w:val="28"/>
          <w:lang w:val="uk-UA"/>
        </w:rPr>
        <w:t xml:space="preserve">оваційним потенціалом досвід </w:t>
      </w:r>
      <w:r w:rsidRPr="001D04F8">
        <w:rPr>
          <w:rFonts w:ascii="Times New Roman" w:hAnsi="Times New Roman" w:cs="Times New Roman"/>
          <w:color w:val="0D0D0D"/>
          <w:sz w:val="28"/>
          <w:szCs w:val="28"/>
          <w:lang w:val="uk-UA"/>
        </w:rPr>
        <w:t xml:space="preserve">«Професійна мобільність вчителя як один із шляхів успішної соціалізації учнів» носить комбінаторний характер, бо передбачає інтеграцію </w:t>
      </w:r>
      <w:r w:rsidRPr="001D04F8">
        <w:rPr>
          <w:rStyle w:val="a5"/>
          <w:rFonts w:ascii="Times New Roman" w:hAnsi="Times New Roman"/>
          <w:i w:val="0"/>
          <w:iCs w:val="0"/>
          <w:sz w:val="28"/>
          <w:szCs w:val="28"/>
          <w:lang w:val="uk-UA"/>
        </w:rPr>
        <w:t>вдосконалених концепцій, принципів, підходів до нав</w:t>
      </w:r>
      <w:r>
        <w:rPr>
          <w:rStyle w:val="a5"/>
          <w:rFonts w:ascii="Times New Roman" w:hAnsi="Times New Roman"/>
          <w:i w:val="0"/>
          <w:iCs w:val="0"/>
          <w:sz w:val="28"/>
          <w:szCs w:val="28"/>
          <w:lang w:val="uk-UA"/>
        </w:rPr>
        <w:t>чання з сучасними інформаційними</w:t>
      </w:r>
      <w:r w:rsidRPr="001D04F8">
        <w:rPr>
          <w:rStyle w:val="a5"/>
          <w:rFonts w:ascii="Times New Roman" w:hAnsi="Times New Roman"/>
          <w:i w:val="0"/>
          <w:iCs w:val="0"/>
          <w:sz w:val="28"/>
          <w:szCs w:val="28"/>
          <w:lang w:val="uk-UA"/>
        </w:rPr>
        <w:t xml:space="preserve"> технологіями, що дозволяє вчителю творчо  змінювати  зміст, форми, методи навчання, вих</w:t>
      </w:r>
      <w:r>
        <w:rPr>
          <w:rStyle w:val="a5"/>
          <w:rFonts w:ascii="Times New Roman" w:hAnsi="Times New Roman"/>
          <w:i w:val="0"/>
          <w:iCs w:val="0"/>
          <w:sz w:val="28"/>
          <w:szCs w:val="28"/>
          <w:lang w:val="uk-UA"/>
        </w:rPr>
        <w:t>овання і управління навчально-</w:t>
      </w:r>
      <w:r w:rsidRPr="001D04F8">
        <w:rPr>
          <w:rStyle w:val="a5"/>
          <w:rFonts w:ascii="Times New Roman" w:hAnsi="Times New Roman"/>
          <w:i w:val="0"/>
          <w:iCs w:val="0"/>
          <w:sz w:val="28"/>
          <w:szCs w:val="28"/>
          <w:lang w:val="uk-UA"/>
        </w:rPr>
        <w:t>виховним процесом.</w:t>
      </w:r>
    </w:p>
    <w:p w:rsidR="00C14851" w:rsidRPr="001D04F8" w:rsidRDefault="00C14851" w:rsidP="002824B8">
      <w:pPr>
        <w:shd w:val="clear" w:color="auto" w:fill="FFFFFF"/>
        <w:spacing w:after="0" w:line="240" w:lineRule="auto"/>
        <w:ind w:firstLine="680"/>
        <w:jc w:val="both"/>
        <w:rPr>
          <w:rFonts w:ascii="Times New Roman" w:hAnsi="Times New Roman" w:cs="Times New Roman"/>
          <w:spacing w:val="-7"/>
          <w:sz w:val="28"/>
          <w:szCs w:val="28"/>
          <w:lang w:val="uk-UA"/>
        </w:rPr>
      </w:pPr>
      <w:r>
        <w:rPr>
          <w:rFonts w:ascii="Times New Roman" w:hAnsi="Times New Roman" w:cs="Times New Roman"/>
          <w:sz w:val="28"/>
          <w:szCs w:val="28"/>
          <w:lang w:val="uk-UA" w:eastAsia="uk-UA"/>
        </w:rPr>
        <w:t xml:space="preserve">Внесок автора цінний не лише тим, що, впроваджуючи ІКТ-технології, учитель вдосконалює навчальне середовище елементами дистанційного навчання, а це найкращим чином сприяє формуванню мобільності учнів та їхній </w:t>
      </w:r>
      <w:r>
        <w:rPr>
          <w:rFonts w:ascii="Times New Roman" w:hAnsi="Times New Roman" w:cs="Times New Roman"/>
          <w:color w:val="0D0D0D"/>
          <w:sz w:val="28"/>
          <w:szCs w:val="28"/>
          <w:lang w:val="uk-UA"/>
        </w:rPr>
        <w:t xml:space="preserve">успішній соціалізації. Надзвичайно важливим є те, що автор досвіду </w:t>
      </w:r>
      <w:r>
        <w:rPr>
          <w:rFonts w:ascii="Times New Roman" w:hAnsi="Times New Roman" w:cs="Times New Roman"/>
          <w:sz w:val="28"/>
          <w:szCs w:val="28"/>
          <w:lang w:val="uk-UA" w:eastAsia="uk-UA"/>
        </w:rPr>
        <w:t xml:space="preserve">визначає </w:t>
      </w:r>
      <w:r>
        <w:rPr>
          <w:rFonts w:ascii="Times New Roman" w:hAnsi="Times New Roman" w:cs="Times New Roman"/>
          <w:color w:val="0D0D0D"/>
          <w:sz w:val="28"/>
          <w:szCs w:val="28"/>
          <w:lang w:val="uk-UA"/>
        </w:rPr>
        <w:t xml:space="preserve"> доцільний об’єм ІКТН на уроці математики, щоб він не втратив свого основного призначення – учіння учнів.</w:t>
      </w:r>
    </w:p>
    <w:p w:rsidR="00C14851" w:rsidRDefault="00C14851" w:rsidP="00D06DB1">
      <w:pPr>
        <w:shd w:val="clear" w:color="auto" w:fill="FFFFFF"/>
        <w:spacing w:after="0" w:line="240" w:lineRule="auto"/>
        <w:jc w:val="both"/>
        <w:rPr>
          <w:rFonts w:ascii="Times New Roman" w:hAnsi="Times New Roman" w:cs="Times New Roman"/>
          <w:color w:val="000000"/>
          <w:spacing w:val="-1"/>
          <w:sz w:val="28"/>
          <w:szCs w:val="28"/>
          <w:lang w:val="uk-UA"/>
        </w:rPr>
      </w:pPr>
      <w:r>
        <w:rPr>
          <w:rStyle w:val="a5"/>
          <w:rFonts w:ascii="Times New Roman" w:hAnsi="Times New Roman"/>
          <w:i w:val="0"/>
          <w:iCs w:val="0"/>
          <w:sz w:val="28"/>
          <w:szCs w:val="28"/>
          <w:lang w:val="uk-UA"/>
        </w:rPr>
        <w:tab/>
      </w:r>
      <w:r w:rsidRPr="001D04F8">
        <w:rPr>
          <w:rFonts w:ascii="Times New Roman" w:hAnsi="Times New Roman" w:cs="Times New Roman"/>
          <w:color w:val="000000"/>
          <w:spacing w:val="-1"/>
          <w:sz w:val="28"/>
          <w:szCs w:val="28"/>
          <w:lang w:val="uk-UA"/>
        </w:rPr>
        <w:t>До результатів, отриманих автором досвіду</w:t>
      </w:r>
      <w:r>
        <w:rPr>
          <w:rFonts w:ascii="Times New Roman" w:hAnsi="Times New Roman" w:cs="Times New Roman"/>
          <w:color w:val="000000"/>
          <w:spacing w:val="-1"/>
          <w:sz w:val="28"/>
          <w:szCs w:val="28"/>
          <w:lang w:val="uk-UA"/>
        </w:rPr>
        <w:t>,</w:t>
      </w:r>
      <w:r w:rsidRPr="001D04F8">
        <w:rPr>
          <w:rFonts w:ascii="Times New Roman" w:hAnsi="Times New Roman" w:cs="Times New Roman"/>
          <w:color w:val="000000"/>
          <w:spacing w:val="-1"/>
          <w:sz w:val="28"/>
          <w:szCs w:val="28"/>
          <w:lang w:val="uk-UA"/>
        </w:rPr>
        <w:t xml:space="preserve"> можна віднести наступне:</w:t>
      </w:r>
    </w:p>
    <w:p w:rsidR="00C14851" w:rsidRPr="00D06DB1" w:rsidRDefault="00C14851" w:rsidP="00D06DB1">
      <w:pPr>
        <w:numPr>
          <w:ilvl w:val="0"/>
          <w:numId w:val="37"/>
        </w:numPr>
        <w:shd w:val="clear" w:color="auto" w:fill="FFFFFF"/>
        <w:spacing w:after="0" w:line="240" w:lineRule="auto"/>
        <w:jc w:val="both"/>
        <w:rPr>
          <w:rFonts w:ascii="Times New Roman" w:hAnsi="Times New Roman" w:cs="Times New Roman"/>
          <w:color w:val="000000"/>
          <w:spacing w:val="-1"/>
          <w:sz w:val="28"/>
          <w:szCs w:val="28"/>
          <w:lang w:val="uk-UA"/>
        </w:rPr>
      </w:pPr>
      <w:r w:rsidRPr="00D06DB1">
        <w:rPr>
          <w:rFonts w:ascii="Times New Roman" w:hAnsi="Times New Roman" w:cs="Times New Roman"/>
          <w:color w:val="000000"/>
          <w:spacing w:val="-1"/>
          <w:sz w:val="28"/>
          <w:szCs w:val="28"/>
          <w:lang w:val="uk-UA"/>
        </w:rPr>
        <w:t xml:space="preserve">реалізація зворотного зв’язку в освітньому процесі шляхом самостійного опрацювання учнями теоретичного матеріалу, розміщеному на вчительському блозі, з наступним відпрацюванням практичних навичок на уроці; </w:t>
      </w:r>
    </w:p>
    <w:p w:rsidR="00C14851" w:rsidRPr="00C4317F" w:rsidRDefault="00C14851" w:rsidP="00D06DB1">
      <w:pPr>
        <w:numPr>
          <w:ilvl w:val="0"/>
          <w:numId w:val="37"/>
        </w:numPr>
        <w:shd w:val="clear" w:color="auto" w:fill="FFFFFF"/>
        <w:spacing w:after="0" w:line="240" w:lineRule="auto"/>
        <w:jc w:val="both"/>
        <w:rPr>
          <w:rFonts w:ascii="Times New Roman" w:hAnsi="Times New Roman" w:cs="Times New Roman"/>
          <w:color w:val="000000"/>
          <w:spacing w:val="-1"/>
          <w:sz w:val="28"/>
          <w:szCs w:val="28"/>
          <w:lang w:val="uk-UA"/>
        </w:rPr>
      </w:pPr>
      <w:r w:rsidRPr="00D51DC8">
        <w:rPr>
          <w:rFonts w:ascii="Times New Roman" w:hAnsi="Times New Roman" w:cs="Times New Roman"/>
          <w:color w:val="000000"/>
          <w:spacing w:val="-1"/>
          <w:sz w:val="28"/>
          <w:szCs w:val="28"/>
          <w:lang w:val="uk-UA"/>
        </w:rPr>
        <w:t xml:space="preserve">розробка рівневих завдань в </w:t>
      </w:r>
      <w:r w:rsidRPr="00D51DC8">
        <w:rPr>
          <w:rFonts w:ascii="Times New Roman" w:hAnsi="Times New Roman" w:cs="Times New Roman"/>
          <w:color w:val="000000"/>
          <w:spacing w:val="-1"/>
          <w:sz w:val="28"/>
          <w:szCs w:val="28"/>
          <w:lang w:val="en-US"/>
        </w:rPr>
        <w:t>Google</w:t>
      </w:r>
      <w:r w:rsidRPr="00C4317F">
        <w:rPr>
          <w:rFonts w:ascii="Times New Roman" w:hAnsi="Times New Roman" w:cs="Times New Roman"/>
          <w:color w:val="000000"/>
          <w:spacing w:val="-1"/>
          <w:sz w:val="28"/>
          <w:szCs w:val="28"/>
          <w:lang w:val="uk-UA"/>
        </w:rPr>
        <w:t>-</w:t>
      </w:r>
      <w:r w:rsidRPr="00D51DC8">
        <w:rPr>
          <w:rFonts w:ascii="Times New Roman" w:hAnsi="Times New Roman" w:cs="Times New Roman"/>
          <w:color w:val="000000"/>
          <w:spacing w:val="-1"/>
          <w:sz w:val="28"/>
          <w:szCs w:val="28"/>
          <w:lang w:val="uk-UA"/>
        </w:rPr>
        <w:t xml:space="preserve"> формах для зрізів знань в класах з поглибленим вивчення математики, що дає можливість реалізувати право учня на вибір та вивільнити час на уроці для систематизації та узагальнення навчального матеріалу;</w:t>
      </w:r>
    </w:p>
    <w:p w:rsidR="00C14851" w:rsidRPr="00B9216D" w:rsidRDefault="00C14851" w:rsidP="004833A8">
      <w:pPr>
        <w:widowControl w:val="0"/>
        <w:numPr>
          <w:ilvl w:val="0"/>
          <w:numId w:val="37"/>
        </w:numPr>
        <w:shd w:val="clear" w:color="auto" w:fill="FFFFFF"/>
        <w:tabs>
          <w:tab w:val="left" w:pos="768"/>
        </w:tabs>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pacing w:val="-1"/>
          <w:sz w:val="28"/>
          <w:szCs w:val="28"/>
          <w:lang w:val="uk-UA"/>
        </w:rPr>
        <w:t>вдосконалення практичної спрямованості навчання шляхом організації проектної діяльної та проведення учнівських досліджень;</w:t>
      </w:r>
    </w:p>
    <w:p w:rsidR="00C14851" w:rsidRPr="001D04F8" w:rsidRDefault="00C14851" w:rsidP="004833A8">
      <w:pPr>
        <w:widowControl w:val="0"/>
        <w:numPr>
          <w:ilvl w:val="0"/>
          <w:numId w:val="37"/>
        </w:numPr>
        <w:shd w:val="clear" w:color="auto" w:fill="FFFFFF"/>
        <w:tabs>
          <w:tab w:val="left" w:pos="768"/>
        </w:tabs>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pacing w:val="-1"/>
          <w:sz w:val="28"/>
          <w:szCs w:val="28"/>
          <w:lang w:val="uk-UA"/>
        </w:rPr>
        <w:t>доцільна інтеграція традиційного та інноваційного оцінювання навчальних досягнень учнів з метою підвищення рефлексивності у навчанні та реалізації таких дидактичних принципів як  прозорість, об’єктивність, системність.</w:t>
      </w:r>
    </w:p>
    <w:p w:rsidR="00C14851" w:rsidRPr="009363F9" w:rsidRDefault="00C14851" w:rsidP="004833A8">
      <w:pPr>
        <w:shd w:val="clear" w:color="auto" w:fill="FFFFFF"/>
        <w:spacing w:after="0" w:line="240" w:lineRule="auto"/>
        <w:jc w:val="both"/>
        <w:rPr>
          <w:rStyle w:val="s1"/>
          <w:rFonts w:ascii="Times New Roman" w:hAnsi="Times New Roman"/>
          <w:b/>
          <w:bCs/>
          <w:color w:val="322432"/>
          <w:sz w:val="28"/>
          <w:szCs w:val="28"/>
          <w:u w:val="single"/>
          <w:lang w:val="uk-UA"/>
        </w:rPr>
      </w:pPr>
      <w:r>
        <w:rPr>
          <w:rFonts w:ascii="Times New Roman" w:hAnsi="Times New Roman" w:cs="Times New Roman"/>
          <w:color w:val="000000"/>
          <w:spacing w:val="16"/>
          <w:sz w:val="28"/>
          <w:szCs w:val="28"/>
          <w:lang w:val="uk-UA"/>
        </w:rPr>
        <w:tab/>
      </w:r>
      <w:r w:rsidRPr="001D04F8">
        <w:rPr>
          <w:rFonts w:ascii="Times New Roman" w:hAnsi="Times New Roman" w:cs="Times New Roman"/>
          <w:color w:val="000000"/>
          <w:spacing w:val="16"/>
          <w:sz w:val="28"/>
          <w:szCs w:val="28"/>
          <w:lang w:val="uk-UA"/>
        </w:rPr>
        <w:t xml:space="preserve">Автор досвіду впевнений, що </w:t>
      </w:r>
      <w:r w:rsidRPr="006A3C13">
        <w:rPr>
          <w:rFonts w:ascii="Times New Roman" w:hAnsi="Times New Roman" w:cs="Times New Roman"/>
          <w:color w:val="322432"/>
          <w:sz w:val="28"/>
          <w:szCs w:val="28"/>
          <w:lang w:val="uk-UA"/>
        </w:rPr>
        <w:t>головна мета</w:t>
      </w:r>
      <w:r w:rsidR="000162A0">
        <w:rPr>
          <w:rFonts w:ascii="Times New Roman" w:hAnsi="Times New Roman" w:cs="Times New Roman"/>
          <w:color w:val="322432"/>
          <w:sz w:val="28"/>
          <w:szCs w:val="28"/>
          <w:lang w:val="uk-UA"/>
        </w:rPr>
        <w:t xml:space="preserve"> </w:t>
      </w:r>
      <w:r>
        <w:rPr>
          <w:rFonts w:ascii="Times New Roman" w:hAnsi="Times New Roman" w:cs="Times New Roman"/>
          <w:color w:val="333333"/>
          <w:sz w:val="28"/>
          <w:szCs w:val="28"/>
          <w:lang w:val="uk-UA"/>
        </w:rPr>
        <w:t>навчально – виховного процесу</w:t>
      </w:r>
      <w:r>
        <w:rPr>
          <w:rFonts w:ascii="Times New Roman" w:hAnsi="Times New Roman" w:cs="Times New Roman"/>
          <w:color w:val="322432"/>
          <w:sz w:val="28"/>
          <w:szCs w:val="28"/>
          <w:lang w:val="uk-UA"/>
        </w:rPr>
        <w:t xml:space="preserve"> навчити учнів</w:t>
      </w:r>
      <w:r w:rsidRPr="00271092">
        <w:rPr>
          <w:rFonts w:ascii="Times New Roman" w:hAnsi="Times New Roman" w:cs="Times New Roman"/>
          <w:color w:val="333333"/>
          <w:sz w:val="28"/>
          <w:szCs w:val="28"/>
          <w:lang w:val="uk-UA"/>
        </w:rPr>
        <w:t xml:space="preserve"> вчитися</w:t>
      </w:r>
      <w:r>
        <w:rPr>
          <w:rFonts w:ascii="Times New Roman" w:hAnsi="Times New Roman" w:cs="Times New Roman"/>
          <w:color w:val="333333"/>
          <w:sz w:val="28"/>
          <w:szCs w:val="28"/>
          <w:lang w:val="uk-UA"/>
        </w:rPr>
        <w:t xml:space="preserve"> (</w:t>
      </w:r>
      <w:r w:rsidRPr="00271092">
        <w:rPr>
          <w:rFonts w:ascii="Times New Roman" w:hAnsi="Times New Roman" w:cs="Times New Roman"/>
          <w:color w:val="000000"/>
          <w:sz w:val="28"/>
          <w:szCs w:val="28"/>
          <w:lang w:val="uk-UA"/>
        </w:rPr>
        <w:t>вибирати потрібні джерела інформації, ставити цілі </w:t>
      </w:r>
      <w:r w:rsidR="00FD0CBD">
        <w:fldChar w:fldCharType="begin"/>
      </w:r>
      <w:r w:rsidR="00FD0CBD" w:rsidRPr="00BD7A3D">
        <w:rPr>
          <w:lang w:val="uk-UA"/>
        </w:rPr>
        <w:instrText xml:space="preserve"> </w:instrText>
      </w:r>
      <w:r w:rsidR="00FD0CBD">
        <w:instrText>HYPERLINK</w:instrText>
      </w:r>
      <w:r w:rsidR="00FD0CBD" w:rsidRPr="00BD7A3D">
        <w:rPr>
          <w:lang w:val="uk-UA"/>
        </w:rPr>
        <w:instrText xml:space="preserve"> "</w:instrText>
      </w:r>
      <w:r w:rsidR="00FD0CBD">
        <w:instrText>http</w:instrText>
      </w:r>
      <w:r w:rsidR="00FD0CBD" w:rsidRPr="00BD7A3D">
        <w:rPr>
          <w:lang w:val="uk-UA"/>
        </w:rPr>
        <w:instrText>://</w:instrText>
      </w:r>
      <w:r w:rsidR="00FD0CBD">
        <w:instrText>stylezhinki</w:instrText>
      </w:r>
      <w:r w:rsidR="00FD0CBD" w:rsidRPr="00BD7A3D">
        <w:rPr>
          <w:lang w:val="uk-UA"/>
        </w:rPr>
        <w:instrText>.</w:instrText>
      </w:r>
      <w:r w:rsidR="00FD0CBD">
        <w:instrText>ru</w:instrText>
      </w:r>
      <w:r w:rsidR="00FD0CBD" w:rsidRPr="00BD7A3D">
        <w:rPr>
          <w:lang w:val="uk-UA"/>
        </w:rPr>
        <w:instrText>/</w:instrText>
      </w:r>
      <w:r w:rsidR="00FD0CBD">
        <w:instrText>osobistist</w:instrText>
      </w:r>
      <w:r w:rsidR="00FD0CBD" w:rsidRPr="00BD7A3D">
        <w:rPr>
          <w:lang w:val="uk-UA"/>
        </w:rPr>
        <w:instrText>/8058-</w:instrText>
      </w:r>
      <w:r w:rsidR="00FD0CBD">
        <w:instrText>navchalno</w:instrText>
      </w:r>
      <w:r w:rsidR="00FD0CBD" w:rsidRPr="00BD7A3D">
        <w:rPr>
          <w:lang w:val="uk-UA"/>
        </w:rPr>
        <w:instrText>-</w:instrText>
      </w:r>
      <w:r w:rsidR="00FD0CBD">
        <w:instrText>piznavalna</w:instrText>
      </w:r>
      <w:r w:rsidR="00FD0CBD" w:rsidRPr="00BD7A3D">
        <w:rPr>
          <w:lang w:val="uk-UA"/>
        </w:rPr>
        <w:instrText>-</w:instrText>
      </w:r>
      <w:r w:rsidR="00FD0CBD">
        <w:instrText>dijalnist</w:instrText>
      </w:r>
      <w:r w:rsidR="00FD0CBD" w:rsidRPr="00BD7A3D">
        <w:rPr>
          <w:lang w:val="uk-UA"/>
        </w:rPr>
        <w:instrText>-</w:instrText>
      </w:r>
      <w:r w:rsidR="00FD0CBD">
        <w:instrText>aktivizacija</w:instrText>
      </w:r>
      <w:r w:rsidR="00FD0CBD" w:rsidRPr="00BD7A3D">
        <w:rPr>
          <w:lang w:val="uk-UA"/>
        </w:rPr>
        <w:instrText>.</w:instrText>
      </w:r>
      <w:r w:rsidR="00FD0CBD">
        <w:instrText>html</w:instrText>
      </w:r>
      <w:r w:rsidR="00FD0CBD" w:rsidRPr="00BD7A3D">
        <w:rPr>
          <w:lang w:val="uk-UA"/>
        </w:rPr>
        <w:instrText xml:space="preserve">" </w:instrText>
      </w:r>
      <w:r w:rsidR="00FD0CBD">
        <w:fldChar w:fldCharType="separate"/>
      </w:r>
      <w:r w:rsidRPr="00271092">
        <w:rPr>
          <w:rFonts w:ascii="Times New Roman" w:hAnsi="Times New Roman" w:cs="Times New Roman"/>
          <w:color w:val="000000"/>
          <w:sz w:val="28"/>
          <w:szCs w:val="28"/>
          <w:lang w:val="uk-UA"/>
        </w:rPr>
        <w:t>пізнавальної діяльності,</w:t>
      </w:r>
      <w:r w:rsidR="00FD0CBD">
        <w:rPr>
          <w:rFonts w:ascii="Times New Roman" w:hAnsi="Times New Roman" w:cs="Times New Roman"/>
          <w:color w:val="000000"/>
          <w:sz w:val="28"/>
          <w:szCs w:val="28"/>
          <w:lang w:val="uk-UA"/>
        </w:rPr>
        <w:fldChar w:fldCharType="end"/>
      </w:r>
      <w:r w:rsidRPr="00271092">
        <w:rPr>
          <w:rFonts w:ascii="Times New Roman" w:hAnsi="Times New Roman" w:cs="Times New Roman"/>
          <w:color w:val="000000"/>
          <w:sz w:val="28"/>
          <w:szCs w:val="28"/>
          <w:lang w:val="uk-UA"/>
        </w:rPr>
        <w:t> шукати</w:t>
      </w:r>
      <w:r w:rsidRPr="00271092">
        <w:rPr>
          <w:rFonts w:ascii="Times New Roman" w:hAnsi="Times New Roman" w:cs="Times New Roman"/>
          <w:color w:val="333333"/>
          <w:sz w:val="28"/>
          <w:szCs w:val="28"/>
          <w:lang w:val="uk-UA"/>
        </w:rPr>
        <w:t xml:space="preserve"> і знаходити найкращі способи досягнення поставлених цілей, організовувати діяльність, вміти оцінювати отримані результати, співпрацювати з іншими учнями</w:t>
      </w:r>
      <w:r>
        <w:rPr>
          <w:rFonts w:ascii="Times New Roman" w:hAnsi="Times New Roman" w:cs="Times New Roman"/>
          <w:color w:val="333333"/>
          <w:sz w:val="28"/>
          <w:szCs w:val="28"/>
          <w:lang w:val="uk-UA"/>
        </w:rPr>
        <w:t>).</w:t>
      </w:r>
    </w:p>
    <w:p w:rsidR="00C14851" w:rsidRPr="00244A7D" w:rsidRDefault="00C14851" w:rsidP="002824B8">
      <w:pPr>
        <w:shd w:val="clear" w:color="auto" w:fill="FFFFFF"/>
        <w:spacing w:after="0" w:line="240" w:lineRule="auto"/>
        <w:jc w:val="both"/>
        <w:rPr>
          <w:rStyle w:val="s1"/>
          <w:rFonts w:ascii="Times New Roman" w:hAnsi="Times New Roman"/>
          <w:b/>
          <w:bCs/>
          <w:color w:val="0D0D0D"/>
          <w:sz w:val="28"/>
          <w:szCs w:val="28"/>
          <w:lang w:val="uk-UA"/>
        </w:rPr>
      </w:pPr>
    </w:p>
    <w:p w:rsidR="00C14851" w:rsidRPr="001557C8" w:rsidRDefault="00C14851" w:rsidP="002824B8">
      <w:pPr>
        <w:shd w:val="clear" w:color="auto" w:fill="FFFFFF"/>
        <w:spacing w:after="0" w:line="240" w:lineRule="auto"/>
        <w:jc w:val="both"/>
        <w:rPr>
          <w:rStyle w:val="s1"/>
          <w:rFonts w:ascii="Times New Roman" w:hAnsi="Times New Roman"/>
          <w:sz w:val="28"/>
          <w:szCs w:val="28"/>
          <w:lang w:val="uk-UA"/>
        </w:rPr>
      </w:pPr>
      <w:r>
        <w:rPr>
          <w:rStyle w:val="s1"/>
          <w:rFonts w:ascii="Times New Roman" w:hAnsi="Times New Roman"/>
          <w:b/>
          <w:bCs/>
          <w:color w:val="0D0D0D"/>
          <w:sz w:val="28"/>
          <w:szCs w:val="28"/>
          <w:lang w:val="uk-UA"/>
        </w:rPr>
        <w:t xml:space="preserve">2.5     </w:t>
      </w:r>
      <w:r w:rsidRPr="001D04F8">
        <w:rPr>
          <w:rStyle w:val="s1"/>
          <w:rFonts w:ascii="Times New Roman" w:hAnsi="Times New Roman"/>
          <w:b/>
          <w:bCs/>
          <w:color w:val="0D0D0D"/>
          <w:sz w:val="28"/>
          <w:szCs w:val="28"/>
          <w:lang w:val="uk-UA"/>
        </w:rPr>
        <w:t>Результативність діяльності вчителя</w:t>
      </w:r>
    </w:p>
    <w:p w:rsidR="00C14851" w:rsidRDefault="00C14851" w:rsidP="00CA1E95">
      <w:pPr>
        <w:shd w:val="clear" w:color="auto" w:fill="FFFFFF"/>
        <w:spacing w:after="0" w:line="240" w:lineRule="auto"/>
        <w:ind w:firstLine="720"/>
        <w:jc w:val="both"/>
        <w:rPr>
          <w:rFonts w:ascii="Times New Roman" w:hAnsi="Times New Roman" w:cs="Times New Roman"/>
          <w:color w:val="000000"/>
          <w:sz w:val="28"/>
          <w:szCs w:val="28"/>
          <w:lang w:val="uk-UA"/>
        </w:rPr>
      </w:pPr>
    </w:p>
    <w:p w:rsidR="00C14851" w:rsidRPr="001D04F8" w:rsidRDefault="00C14851" w:rsidP="00E66ACE">
      <w:pPr>
        <w:shd w:val="clear" w:color="auto" w:fill="FFFFFF"/>
        <w:spacing w:after="0" w:line="24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Впровадження досвіду</w:t>
      </w:r>
      <w:r w:rsidRPr="001D04F8">
        <w:rPr>
          <w:rFonts w:ascii="Times New Roman" w:hAnsi="Times New Roman" w:cs="Times New Roman"/>
          <w:color w:val="000000"/>
          <w:sz w:val="28"/>
          <w:szCs w:val="28"/>
          <w:lang w:val="uk-UA"/>
        </w:rPr>
        <w:t xml:space="preserve"> дозволяє створит</w:t>
      </w:r>
      <w:r>
        <w:rPr>
          <w:rFonts w:ascii="Times New Roman" w:hAnsi="Times New Roman" w:cs="Times New Roman"/>
          <w:color w:val="000000"/>
          <w:sz w:val="28"/>
          <w:szCs w:val="28"/>
          <w:lang w:val="uk-UA"/>
        </w:rPr>
        <w:t xml:space="preserve">и ефективну систему навчання, про що </w:t>
      </w:r>
      <w:r w:rsidRPr="001D04F8">
        <w:rPr>
          <w:rFonts w:ascii="Times New Roman" w:hAnsi="Times New Roman" w:cs="Times New Roman"/>
          <w:color w:val="000000"/>
          <w:sz w:val="28"/>
          <w:szCs w:val="28"/>
          <w:lang w:val="uk-UA"/>
        </w:rPr>
        <w:t>сві</w:t>
      </w:r>
      <w:r>
        <w:rPr>
          <w:rFonts w:ascii="Times New Roman" w:hAnsi="Times New Roman" w:cs="Times New Roman"/>
          <w:color w:val="000000"/>
          <w:sz w:val="28"/>
          <w:szCs w:val="28"/>
          <w:lang w:val="uk-UA"/>
        </w:rPr>
        <w:t>дчать моніторингові дослідження</w:t>
      </w:r>
      <w:r w:rsidRPr="001D04F8">
        <w:rPr>
          <w:rFonts w:ascii="Times New Roman" w:hAnsi="Times New Roman" w:cs="Times New Roman"/>
          <w:color w:val="000000"/>
          <w:sz w:val="28"/>
          <w:szCs w:val="28"/>
          <w:lang w:val="uk-UA"/>
        </w:rPr>
        <w:t xml:space="preserve">, проведені в </w:t>
      </w:r>
      <w:r>
        <w:rPr>
          <w:rFonts w:ascii="Times New Roman" w:hAnsi="Times New Roman" w:cs="Times New Roman"/>
          <w:color w:val="000000"/>
          <w:sz w:val="28"/>
          <w:szCs w:val="28"/>
          <w:lang w:val="uk-UA"/>
        </w:rPr>
        <w:t xml:space="preserve">8-А, 9-А, </w:t>
      </w:r>
      <w:r w:rsidRPr="001D04F8">
        <w:rPr>
          <w:rFonts w:ascii="Times New Roman" w:hAnsi="Times New Roman" w:cs="Times New Roman"/>
          <w:color w:val="000000"/>
          <w:sz w:val="28"/>
          <w:szCs w:val="28"/>
          <w:lang w:val="uk-UA"/>
        </w:rPr>
        <w:t>10-А клас</w:t>
      </w:r>
      <w:r>
        <w:rPr>
          <w:rFonts w:ascii="Times New Roman" w:hAnsi="Times New Roman" w:cs="Times New Roman"/>
          <w:color w:val="000000"/>
          <w:sz w:val="28"/>
          <w:szCs w:val="28"/>
          <w:lang w:val="uk-UA"/>
        </w:rPr>
        <w:t xml:space="preserve">ах – класах </w:t>
      </w:r>
      <w:r w:rsidRPr="001D04F8">
        <w:rPr>
          <w:rFonts w:ascii="Times New Roman" w:hAnsi="Times New Roman" w:cs="Times New Roman"/>
          <w:color w:val="000000"/>
          <w:sz w:val="28"/>
          <w:szCs w:val="28"/>
          <w:lang w:val="uk-UA"/>
        </w:rPr>
        <w:t>з поглибленим вив</w:t>
      </w:r>
      <w:r>
        <w:rPr>
          <w:rFonts w:ascii="Times New Roman" w:hAnsi="Times New Roman" w:cs="Times New Roman"/>
          <w:color w:val="000000"/>
          <w:sz w:val="28"/>
          <w:szCs w:val="28"/>
          <w:lang w:val="uk-UA"/>
        </w:rPr>
        <w:t xml:space="preserve">ченням математики, </w:t>
      </w:r>
      <w:r w:rsidRPr="001D04F8">
        <w:rPr>
          <w:rFonts w:ascii="Times New Roman" w:hAnsi="Times New Roman" w:cs="Times New Roman"/>
          <w:color w:val="000000"/>
          <w:sz w:val="28"/>
          <w:szCs w:val="28"/>
          <w:lang w:val="uk-UA"/>
        </w:rPr>
        <w:t>де</w:t>
      </w:r>
      <w:r>
        <w:rPr>
          <w:rFonts w:ascii="Times New Roman" w:hAnsi="Times New Roman" w:cs="Times New Roman"/>
          <w:color w:val="000000"/>
          <w:sz w:val="28"/>
          <w:szCs w:val="28"/>
          <w:lang w:val="uk-UA"/>
        </w:rPr>
        <w:t xml:space="preserve"> працював та</w:t>
      </w:r>
      <w:r w:rsidRPr="001D04F8">
        <w:rPr>
          <w:rFonts w:ascii="Times New Roman" w:hAnsi="Times New Roman" w:cs="Times New Roman"/>
          <w:color w:val="000000"/>
          <w:sz w:val="28"/>
          <w:szCs w:val="28"/>
          <w:lang w:val="uk-UA"/>
        </w:rPr>
        <w:t xml:space="preserve"> працює автор досвіду.</w:t>
      </w:r>
    </w:p>
    <w:p w:rsidR="00C14851" w:rsidRDefault="00C14851" w:rsidP="00F054D8">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ab/>
      </w:r>
      <w:r w:rsidRPr="001D04F8">
        <w:rPr>
          <w:rFonts w:ascii="Times New Roman" w:hAnsi="Times New Roman" w:cs="Times New Roman"/>
          <w:color w:val="000000"/>
          <w:sz w:val="28"/>
          <w:szCs w:val="28"/>
          <w:lang w:val="uk-UA"/>
        </w:rPr>
        <w:t>На діаграмі представлені результати</w:t>
      </w:r>
      <w:r>
        <w:rPr>
          <w:rFonts w:ascii="Times New Roman" w:hAnsi="Times New Roman" w:cs="Times New Roman"/>
          <w:color w:val="000000"/>
          <w:sz w:val="28"/>
          <w:szCs w:val="28"/>
          <w:lang w:val="uk-UA"/>
        </w:rPr>
        <w:t xml:space="preserve"> навчальних досягнень учнів </w:t>
      </w:r>
      <w:r w:rsidRPr="001D04F8">
        <w:rPr>
          <w:rFonts w:ascii="Times New Roman" w:hAnsi="Times New Roman" w:cs="Times New Roman"/>
          <w:color w:val="000000"/>
          <w:sz w:val="28"/>
          <w:szCs w:val="28"/>
          <w:lang w:val="uk-UA"/>
        </w:rPr>
        <w:t xml:space="preserve"> класу</w:t>
      </w:r>
      <w:r>
        <w:rPr>
          <w:rFonts w:ascii="Times New Roman" w:hAnsi="Times New Roman" w:cs="Times New Roman"/>
          <w:color w:val="000000"/>
          <w:sz w:val="28"/>
          <w:szCs w:val="28"/>
          <w:lang w:val="uk-UA"/>
        </w:rPr>
        <w:t xml:space="preserve"> за період з 2013 по 2016 роки </w:t>
      </w:r>
      <w:r>
        <w:rPr>
          <w:rFonts w:ascii="Times New Roman" w:hAnsi="Times New Roman" w:cs="Times New Roman"/>
          <w:sz w:val="28"/>
          <w:szCs w:val="28"/>
          <w:lang w:val="uk-UA"/>
        </w:rPr>
        <w:t>(додаток 5.</w:t>
      </w:r>
      <w:r w:rsidRPr="00916E66">
        <w:rPr>
          <w:rFonts w:ascii="Times New Roman" w:hAnsi="Times New Roman" w:cs="Times New Roman"/>
          <w:sz w:val="28"/>
          <w:szCs w:val="28"/>
        </w:rPr>
        <w:t>3</w:t>
      </w:r>
      <w:r w:rsidRPr="00CF113E">
        <w:rPr>
          <w:rFonts w:ascii="Times New Roman" w:hAnsi="Times New Roman" w:cs="Times New Roman"/>
          <w:sz w:val="28"/>
          <w:szCs w:val="28"/>
          <w:lang w:val="uk-UA"/>
        </w:rPr>
        <w:t>.</w:t>
      </w:r>
      <w:r>
        <w:rPr>
          <w:rFonts w:ascii="Times New Roman" w:hAnsi="Times New Roman" w:cs="Times New Roman"/>
          <w:sz w:val="28"/>
          <w:szCs w:val="28"/>
          <w:lang w:val="uk-UA"/>
        </w:rPr>
        <w:t>1.). Аналіз діаграми свідчить про позитивну динаміку:</w:t>
      </w:r>
    </w:p>
    <w:p w:rsidR="00C14851" w:rsidRDefault="00C14851" w:rsidP="00F054D8">
      <w:pPr>
        <w:numPr>
          <w:ilvl w:val="0"/>
          <w:numId w:val="37"/>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з</w:t>
      </w:r>
      <w:r>
        <w:rPr>
          <w:rFonts w:ascii="Times New Roman" w:hAnsi="Times New Roman" w:cs="Times New Roman"/>
          <w:color w:val="000000"/>
          <w:sz w:val="28"/>
          <w:szCs w:val="28"/>
          <w:lang w:val="uk-UA"/>
        </w:rPr>
        <w:t xml:space="preserve">а кожен наступний рік спостерігається зниження середнього рівня навчальних досягнень учнів: на 7% в 2014/2015 </w:t>
      </w:r>
      <w:proofErr w:type="spellStart"/>
      <w:r>
        <w:rPr>
          <w:rFonts w:ascii="Times New Roman" w:hAnsi="Times New Roman" w:cs="Times New Roman"/>
          <w:color w:val="000000"/>
          <w:sz w:val="28"/>
          <w:szCs w:val="28"/>
          <w:lang w:val="uk-UA"/>
        </w:rPr>
        <w:t>н.р</w:t>
      </w:r>
      <w:proofErr w:type="spellEnd"/>
      <w:r>
        <w:rPr>
          <w:rFonts w:ascii="Times New Roman" w:hAnsi="Times New Roman" w:cs="Times New Roman"/>
          <w:color w:val="000000"/>
          <w:sz w:val="28"/>
          <w:szCs w:val="28"/>
          <w:lang w:val="uk-UA"/>
        </w:rPr>
        <w:t xml:space="preserve">. у порівнянні з 2013/2014 </w:t>
      </w:r>
      <w:proofErr w:type="spellStart"/>
      <w:r>
        <w:rPr>
          <w:rFonts w:ascii="Times New Roman" w:hAnsi="Times New Roman" w:cs="Times New Roman"/>
          <w:color w:val="000000"/>
          <w:sz w:val="28"/>
          <w:szCs w:val="28"/>
          <w:lang w:val="uk-UA"/>
        </w:rPr>
        <w:t>н.р</w:t>
      </w:r>
      <w:proofErr w:type="spellEnd"/>
      <w:r>
        <w:rPr>
          <w:rFonts w:ascii="Times New Roman" w:hAnsi="Times New Roman" w:cs="Times New Roman"/>
          <w:color w:val="000000"/>
          <w:sz w:val="28"/>
          <w:szCs w:val="28"/>
          <w:lang w:val="uk-UA"/>
        </w:rPr>
        <w:t xml:space="preserve">. та на 4% в 2015/2016 </w:t>
      </w:r>
      <w:proofErr w:type="spellStart"/>
      <w:r>
        <w:rPr>
          <w:rFonts w:ascii="Times New Roman" w:hAnsi="Times New Roman" w:cs="Times New Roman"/>
          <w:color w:val="000000"/>
          <w:sz w:val="28"/>
          <w:szCs w:val="28"/>
          <w:lang w:val="uk-UA"/>
        </w:rPr>
        <w:t>н.р</w:t>
      </w:r>
      <w:proofErr w:type="spellEnd"/>
      <w:r>
        <w:rPr>
          <w:rFonts w:ascii="Times New Roman" w:hAnsi="Times New Roman" w:cs="Times New Roman"/>
          <w:color w:val="000000"/>
          <w:sz w:val="28"/>
          <w:szCs w:val="28"/>
          <w:lang w:val="uk-UA"/>
        </w:rPr>
        <w:t xml:space="preserve">. у порівнянні з 2014/2015 </w:t>
      </w:r>
      <w:proofErr w:type="spellStart"/>
      <w:r>
        <w:rPr>
          <w:rFonts w:ascii="Times New Roman" w:hAnsi="Times New Roman" w:cs="Times New Roman"/>
          <w:color w:val="000000"/>
          <w:sz w:val="28"/>
          <w:szCs w:val="28"/>
          <w:lang w:val="uk-UA"/>
        </w:rPr>
        <w:t>н.р</w:t>
      </w:r>
      <w:proofErr w:type="spellEnd"/>
      <w:r>
        <w:rPr>
          <w:rFonts w:ascii="Times New Roman" w:hAnsi="Times New Roman" w:cs="Times New Roman"/>
          <w:color w:val="000000"/>
          <w:sz w:val="28"/>
          <w:szCs w:val="28"/>
          <w:lang w:val="uk-UA"/>
        </w:rPr>
        <w:t xml:space="preserve">.; </w:t>
      </w:r>
    </w:p>
    <w:p w:rsidR="00C14851" w:rsidRDefault="00C14851" w:rsidP="00F054D8">
      <w:pPr>
        <w:numPr>
          <w:ilvl w:val="0"/>
          <w:numId w:val="37"/>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підвищення достатнього рівня навчальних досягнень учнів, відповідно,  на 3% та 2%,  високого рівня -  від 8% до 14% відбувається  за рахунок зниження середнього рівня;</w:t>
      </w:r>
    </w:p>
    <w:p w:rsidR="00C14851" w:rsidRPr="00CA1E95" w:rsidRDefault="00C14851" w:rsidP="00F054D8">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початковий рівень відсутній.</w:t>
      </w:r>
    </w:p>
    <w:p w:rsidR="00C14851" w:rsidRDefault="00C14851" w:rsidP="00E66ACE">
      <w:pPr>
        <w:shd w:val="clear" w:color="auto" w:fill="FFFFFF"/>
        <w:spacing w:after="0" w:line="240" w:lineRule="auto"/>
        <w:ind w:firstLine="680"/>
        <w:jc w:val="both"/>
        <w:rPr>
          <w:rFonts w:ascii="Times New Roman" w:hAnsi="Times New Roman" w:cs="Times New Roman"/>
          <w:color w:val="000000"/>
          <w:sz w:val="28"/>
          <w:szCs w:val="28"/>
          <w:lang w:val="uk-UA"/>
        </w:rPr>
      </w:pPr>
      <w:r w:rsidRPr="001D04F8">
        <w:rPr>
          <w:rFonts w:ascii="Times New Roman" w:hAnsi="Times New Roman" w:cs="Times New Roman"/>
          <w:color w:val="000000"/>
          <w:sz w:val="28"/>
          <w:szCs w:val="28"/>
          <w:lang w:val="uk-UA"/>
        </w:rPr>
        <w:t>Система роботи учнів при підготовці до уроків</w:t>
      </w:r>
      <w:r>
        <w:rPr>
          <w:rFonts w:ascii="Times New Roman" w:hAnsi="Times New Roman" w:cs="Times New Roman"/>
          <w:color w:val="000000"/>
          <w:sz w:val="28"/>
          <w:szCs w:val="28"/>
          <w:lang w:val="uk-UA"/>
        </w:rPr>
        <w:t xml:space="preserve"> шляхом впровадження елементів технології «перевернутий» клас</w:t>
      </w:r>
      <w:r w:rsidRPr="001D04F8">
        <w:rPr>
          <w:rFonts w:ascii="Times New Roman" w:hAnsi="Times New Roman" w:cs="Times New Roman"/>
          <w:color w:val="000000"/>
          <w:sz w:val="28"/>
          <w:szCs w:val="28"/>
          <w:lang w:val="uk-UA"/>
        </w:rPr>
        <w:t xml:space="preserve"> та спілкування на сторінках блогу</w:t>
      </w:r>
      <w:r w:rsidR="000162A0">
        <w:rPr>
          <w:rFonts w:ascii="Times New Roman" w:hAnsi="Times New Roman" w:cs="Times New Roman"/>
          <w:color w:val="000000"/>
          <w:sz w:val="28"/>
          <w:szCs w:val="28"/>
          <w:lang w:val="uk-UA"/>
        </w:rPr>
        <w:t xml:space="preserve"> </w:t>
      </w:r>
      <w:r w:rsidRPr="001D04F8">
        <w:rPr>
          <w:rFonts w:ascii="Times New Roman" w:hAnsi="Times New Roman" w:cs="Times New Roman"/>
          <w:color w:val="000000"/>
          <w:sz w:val="28"/>
          <w:szCs w:val="28"/>
          <w:lang w:val="uk-UA"/>
        </w:rPr>
        <w:t>дають змогу отримати позитив</w:t>
      </w:r>
      <w:r>
        <w:rPr>
          <w:rFonts w:ascii="Times New Roman" w:hAnsi="Times New Roman" w:cs="Times New Roman"/>
          <w:color w:val="000000"/>
          <w:sz w:val="28"/>
          <w:szCs w:val="28"/>
          <w:lang w:val="uk-UA"/>
        </w:rPr>
        <w:t xml:space="preserve">ні результати щодо рівня </w:t>
      </w:r>
      <w:r w:rsidRPr="001D04F8">
        <w:rPr>
          <w:rFonts w:ascii="Times New Roman" w:hAnsi="Times New Roman" w:cs="Times New Roman"/>
          <w:color w:val="000000"/>
          <w:sz w:val="28"/>
          <w:szCs w:val="28"/>
          <w:lang w:val="uk-UA"/>
        </w:rPr>
        <w:t xml:space="preserve">навченості учнів </w:t>
      </w:r>
      <w:r>
        <w:rPr>
          <w:rFonts w:ascii="Times New Roman" w:hAnsi="Times New Roman" w:cs="Times New Roman"/>
          <w:color w:val="000000"/>
          <w:sz w:val="28"/>
          <w:szCs w:val="28"/>
          <w:lang w:val="uk-UA"/>
        </w:rPr>
        <w:t xml:space="preserve"> з математики, про що свідчить ріст на 0,04 </w:t>
      </w:r>
      <w:r>
        <w:rPr>
          <w:rFonts w:ascii="Times New Roman" w:hAnsi="Times New Roman" w:cs="Times New Roman"/>
          <w:sz w:val="28"/>
          <w:szCs w:val="28"/>
          <w:lang w:val="uk-UA"/>
        </w:rPr>
        <w:t>(додаток 5.3</w:t>
      </w:r>
      <w:r w:rsidRPr="00CF113E">
        <w:rPr>
          <w:rFonts w:ascii="Times New Roman" w:hAnsi="Times New Roman" w:cs="Times New Roman"/>
          <w:sz w:val="28"/>
          <w:szCs w:val="28"/>
          <w:lang w:val="uk-UA"/>
        </w:rPr>
        <w:t>.</w:t>
      </w:r>
      <w:r>
        <w:rPr>
          <w:rFonts w:ascii="Times New Roman" w:hAnsi="Times New Roman" w:cs="Times New Roman"/>
          <w:sz w:val="28"/>
          <w:szCs w:val="28"/>
          <w:lang w:val="uk-UA"/>
        </w:rPr>
        <w:t>2.).</w:t>
      </w:r>
    </w:p>
    <w:p w:rsidR="00C14851" w:rsidRDefault="00C14851" w:rsidP="00E66ACE">
      <w:pPr>
        <w:shd w:val="clear" w:color="auto" w:fill="FFFFFF"/>
        <w:spacing w:after="0" w:line="240" w:lineRule="auto"/>
        <w:ind w:firstLine="680"/>
        <w:jc w:val="both"/>
        <w:rPr>
          <w:rFonts w:ascii="Times New Roman" w:hAnsi="Times New Roman" w:cs="Times New Roman"/>
          <w:color w:val="000000"/>
          <w:sz w:val="28"/>
          <w:szCs w:val="28"/>
          <w:lang w:val="uk-UA"/>
        </w:rPr>
      </w:pPr>
      <w:r w:rsidRPr="001D04F8">
        <w:rPr>
          <w:rFonts w:ascii="Times New Roman" w:hAnsi="Times New Roman" w:cs="Times New Roman"/>
          <w:color w:val="000000"/>
          <w:sz w:val="28"/>
          <w:szCs w:val="28"/>
          <w:lang w:val="uk-UA"/>
        </w:rPr>
        <w:t>До позитивних наслідків впровадження досвіду можна віднести тенденці</w:t>
      </w:r>
      <w:r>
        <w:rPr>
          <w:rFonts w:ascii="Times New Roman" w:hAnsi="Times New Roman" w:cs="Times New Roman"/>
          <w:color w:val="000000"/>
          <w:sz w:val="28"/>
          <w:szCs w:val="28"/>
          <w:lang w:val="uk-UA"/>
        </w:rPr>
        <w:t xml:space="preserve">ю збільшення кількості учнів, які </w:t>
      </w:r>
      <w:r w:rsidRPr="001D04F8">
        <w:rPr>
          <w:rFonts w:ascii="Times New Roman" w:hAnsi="Times New Roman" w:cs="Times New Roman"/>
          <w:color w:val="000000"/>
          <w:sz w:val="28"/>
          <w:szCs w:val="28"/>
          <w:lang w:val="uk-UA"/>
        </w:rPr>
        <w:t>беруть участь в інтелектуальних конкурсах</w:t>
      </w:r>
      <w:r>
        <w:rPr>
          <w:rFonts w:ascii="Times New Roman" w:hAnsi="Times New Roman" w:cs="Times New Roman"/>
          <w:color w:val="000000"/>
          <w:sz w:val="28"/>
          <w:szCs w:val="28"/>
          <w:lang w:val="uk-UA"/>
        </w:rPr>
        <w:t xml:space="preserve"> від 54 до 85 учасників</w:t>
      </w:r>
      <w:r w:rsidRPr="001D04F8">
        <w:rPr>
          <w:rFonts w:ascii="Times New Roman" w:hAnsi="Times New Roman" w:cs="Times New Roman"/>
          <w:color w:val="000000"/>
          <w:sz w:val="28"/>
          <w:szCs w:val="28"/>
          <w:lang w:val="uk-UA"/>
        </w:rPr>
        <w:t>. Впродовж  багатьох</w:t>
      </w:r>
      <w:r>
        <w:rPr>
          <w:rFonts w:ascii="Times New Roman" w:hAnsi="Times New Roman" w:cs="Times New Roman"/>
          <w:color w:val="000000"/>
          <w:sz w:val="28"/>
          <w:szCs w:val="28"/>
          <w:lang w:val="uk-UA"/>
        </w:rPr>
        <w:t xml:space="preserve"> навчальних </w:t>
      </w:r>
      <w:r w:rsidRPr="001D04F8">
        <w:rPr>
          <w:rFonts w:ascii="Times New Roman" w:hAnsi="Times New Roman" w:cs="Times New Roman"/>
          <w:color w:val="000000"/>
          <w:sz w:val="28"/>
          <w:szCs w:val="28"/>
          <w:lang w:val="uk-UA"/>
        </w:rPr>
        <w:t xml:space="preserve"> років учні</w:t>
      </w:r>
      <w:r>
        <w:rPr>
          <w:rFonts w:ascii="Times New Roman" w:hAnsi="Times New Roman" w:cs="Times New Roman"/>
          <w:color w:val="000000"/>
          <w:sz w:val="28"/>
          <w:szCs w:val="28"/>
          <w:lang w:val="uk-UA"/>
        </w:rPr>
        <w:t xml:space="preserve"> 11-А (2016/2017 </w:t>
      </w:r>
      <w:proofErr w:type="spellStart"/>
      <w:r>
        <w:rPr>
          <w:rFonts w:ascii="Times New Roman" w:hAnsi="Times New Roman" w:cs="Times New Roman"/>
          <w:color w:val="000000"/>
          <w:sz w:val="28"/>
          <w:szCs w:val="28"/>
          <w:lang w:val="uk-UA"/>
        </w:rPr>
        <w:t>н.р</w:t>
      </w:r>
      <w:proofErr w:type="spellEnd"/>
      <w:r>
        <w:rPr>
          <w:rFonts w:ascii="Times New Roman" w:hAnsi="Times New Roman" w:cs="Times New Roman"/>
          <w:color w:val="000000"/>
          <w:sz w:val="28"/>
          <w:szCs w:val="28"/>
          <w:lang w:val="uk-UA"/>
        </w:rPr>
        <w:t xml:space="preserve">.) 100% </w:t>
      </w:r>
      <w:r w:rsidRPr="001D04F8">
        <w:rPr>
          <w:rFonts w:ascii="Times New Roman" w:hAnsi="Times New Roman" w:cs="Times New Roman"/>
          <w:color w:val="000000"/>
          <w:sz w:val="28"/>
          <w:szCs w:val="28"/>
          <w:lang w:val="uk-UA"/>
        </w:rPr>
        <w:t>беруть участь в Міжнародному м</w:t>
      </w:r>
      <w:r>
        <w:rPr>
          <w:rFonts w:ascii="Times New Roman" w:hAnsi="Times New Roman" w:cs="Times New Roman"/>
          <w:color w:val="000000"/>
          <w:sz w:val="28"/>
          <w:szCs w:val="28"/>
          <w:lang w:val="uk-UA"/>
        </w:rPr>
        <w:t xml:space="preserve">атематичному конкурсі «Кенгуру» і щорічно результативність їхньої участі покращується </w:t>
      </w:r>
      <w:r w:rsidRPr="00EE53EB">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«Відмінний результат» - від 6% до 31 %, «Добрий результат» </w:t>
      </w:r>
      <w:r w:rsidRPr="0017261C">
        <w:rPr>
          <w:rFonts w:ascii="Times New Roman" w:hAnsi="Times New Roman" w:cs="Times New Roman"/>
          <w:color w:val="000000"/>
          <w:sz w:val="28"/>
          <w:szCs w:val="28"/>
          <w:lang w:val="uk-UA"/>
        </w:rPr>
        <w:t>отриму</w:t>
      </w:r>
      <w:r>
        <w:rPr>
          <w:rFonts w:ascii="Times New Roman" w:hAnsi="Times New Roman" w:cs="Times New Roman"/>
          <w:color w:val="000000"/>
          <w:sz w:val="28"/>
          <w:szCs w:val="28"/>
          <w:lang w:val="uk-UA"/>
        </w:rPr>
        <w:t>ють майже 51% учнів( додаток 5.3</w:t>
      </w:r>
      <w:r w:rsidRPr="0017261C">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w:t>
      </w:r>
      <w:r w:rsidRPr="0017261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У 2016/</w:t>
      </w:r>
      <w:r w:rsidRPr="0017261C">
        <w:rPr>
          <w:rFonts w:ascii="Times New Roman" w:hAnsi="Times New Roman" w:cs="Times New Roman"/>
          <w:color w:val="000000"/>
          <w:sz w:val="28"/>
          <w:szCs w:val="28"/>
          <w:lang w:val="uk-UA"/>
        </w:rPr>
        <w:t>201</w:t>
      </w:r>
      <w:r>
        <w:rPr>
          <w:rFonts w:ascii="Times New Roman" w:hAnsi="Times New Roman" w:cs="Times New Roman"/>
          <w:color w:val="000000"/>
          <w:sz w:val="28"/>
          <w:szCs w:val="28"/>
          <w:lang w:val="uk-UA"/>
        </w:rPr>
        <w:t>7 навчальному році учні класу 100% взяли участь</w:t>
      </w:r>
      <w:r>
        <w:rPr>
          <w:rFonts w:ascii="Times New Roman" w:hAnsi="Times New Roman" w:cs="Times New Roman"/>
          <w:color w:val="000000"/>
          <w:sz w:val="28"/>
          <w:szCs w:val="28"/>
          <w:shd w:val="clear" w:color="auto" w:fill="FFFFFF"/>
        </w:rPr>
        <w:t xml:space="preserve"> в онлайн-конкурсі</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Усна Математика. Прангліміне</w:t>
      </w:r>
      <w:r>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rPr>
        <w:t xml:space="preserve"> в рамках проекту </w:t>
      </w:r>
      <w:r>
        <w:rPr>
          <w:rFonts w:ascii="Times New Roman" w:hAnsi="Times New Roman" w:cs="Times New Roman"/>
          <w:color w:val="000000"/>
          <w:sz w:val="28"/>
          <w:szCs w:val="28"/>
          <w:shd w:val="clear" w:color="auto" w:fill="FFFFFF"/>
          <w:lang w:val="uk-UA"/>
        </w:rPr>
        <w:t>«</w:t>
      </w:r>
      <w:r w:rsidRPr="0017261C">
        <w:rPr>
          <w:rFonts w:ascii="Times New Roman" w:hAnsi="Times New Roman" w:cs="Times New Roman"/>
          <w:color w:val="000000"/>
          <w:sz w:val="28"/>
          <w:szCs w:val="28"/>
          <w:shd w:val="clear" w:color="auto" w:fill="FFFFFF"/>
        </w:rPr>
        <w:t>Міксіке в Україні</w:t>
      </w:r>
      <w:r>
        <w:rPr>
          <w:rFonts w:ascii="Times New Roman" w:hAnsi="Times New Roman" w:cs="Times New Roman"/>
          <w:color w:val="000000"/>
          <w:sz w:val="28"/>
          <w:szCs w:val="28"/>
          <w:shd w:val="clear" w:color="auto" w:fill="FFFFFF"/>
          <w:lang w:val="uk-UA"/>
        </w:rPr>
        <w:t>»</w:t>
      </w:r>
      <w:r>
        <w:rPr>
          <w:rFonts w:ascii="Times New Roman" w:hAnsi="Times New Roman" w:cs="Times New Roman"/>
          <w:color w:val="FF0000"/>
          <w:sz w:val="28"/>
          <w:szCs w:val="28"/>
          <w:lang w:val="uk-UA"/>
        </w:rPr>
        <w:t>.</w:t>
      </w:r>
    </w:p>
    <w:p w:rsidR="00C14851" w:rsidRPr="00F82CED" w:rsidRDefault="00C14851" w:rsidP="00E66ACE">
      <w:p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Досвід </w:t>
      </w:r>
      <w:r w:rsidRPr="001D04F8">
        <w:rPr>
          <w:rFonts w:ascii="Times New Roman" w:hAnsi="Times New Roman" w:cs="Times New Roman"/>
          <w:color w:val="0D0D0D"/>
          <w:sz w:val="28"/>
          <w:szCs w:val="28"/>
          <w:lang w:val="uk-UA"/>
        </w:rPr>
        <w:t>«Професійна мобільність вчителя як один із шляхів успішної соціалізації учнів» передбачає інтеграцію</w:t>
      </w:r>
      <w:r>
        <w:rPr>
          <w:rFonts w:ascii="Times New Roman" w:hAnsi="Times New Roman" w:cs="Times New Roman"/>
          <w:color w:val="0D0D0D"/>
          <w:sz w:val="28"/>
          <w:szCs w:val="28"/>
          <w:lang w:val="uk-UA"/>
        </w:rPr>
        <w:t xml:space="preserve"> освітніх </w:t>
      </w:r>
      <w:r>
        <w:rPr>
          <w:rStyle w:val="a5"/>
          <w:rFonts w:ascii="Times New Roman" w:hAnsi="Times New Roman"/>
          <w:i w:val="0"/>
          <w:iCs w:val="0"/>
          <w:sz w:val="28"/>
          <w:szCs w:val="28"/>
          <w:lang w:val="uk-UA"/>
        </w:rPr>
        <w:t xml:space="preserve">концепцій, принципів та </w:t>
      </w:r>
      <w:r w:rsidRPr="001D04F8">
        <w:rPr>
          <w:rStyle w:val="a5"/>
          <w:rFonts w:ascii="Times New Roman" w:hAnsi="Times New Roman"/>
          <w:i w:val="0"/>
          <w:iCs w:val="0"/>
          <w:sz w:val="28"/>
          <w:szCs w:val="28"/>
          <w:lang w:val="uk-UA"/>
        </w:rPr>
        <w:t>підходів до нав</w:t>
      </w:r>
      <w:r>
        <w:rPr>
          <w:rStyle w:val="a5"/>
          <w:rFonts w:ascii="Times New Roman" w:hAnsi="Times New Roman"/>
          <w:i w:val="0"/>
          <w:iCs w:val="0"/>
          <w:sz w:val="28"/>
          <w:szCs w:val="28"/>
          <w:lang w:val="uk-UA"/>
        </w:rPr>
        <w:t>чання з сучасними інформаційними</w:t>
      </w:r>
      <w:r w:rsidRPr="001D04F8">
        <w:rPr>
          <w:rStyle w:val="a5"/>
          <w:rFonts w:ascii="Times New Roman" w:hAnsi="Times New Roman"/>
          <w:i w:val="0"/>
          <w:iCs w:val="0"/>
          <w:sz w:val="28"/>
          <w:szCs w:val="28"/>
          <w:lang w:val="uk-UA"/>
        </w:rPr>
        <w:t xml:space="preserve"> технологіями</w:t>
      </w:r>
      <w:r>
        <w:rPr>
          <w:rStyle w:val="a5"/>
          <w:rFonts w:ascii="Times New Roman" w:hAnsi="Times New Roman"/>
          <w:i w:val="0"/>
          <w:iCs w:val="0"/>
          <w:sz w:val="28"/>
          <w:szCs w:val="28"/>
          <w:lang w:val="uk-UA"/>
        </w:rPr>
        <w:t xml:space="preserve">, що підвищує рівень ІКТ- компетентності учасників навчально - виховного процесу </w:t>
      </w:r>
      <w:r>
        <w:rPr>
          <w:rFonts w:ascii="Times New Roman" w:hAnsi="Times New Roman" w:cs="Times New Roman"/>
          <w:color w:val="000000"/>
          <w:sz w:val="28"/>
          <w:szCs w:val="28"/>
          <w:lang w:val="uk-UA"/>
        </w:rPr>
        <w:t>(додаток</w:t>
      </w:r>
      <w:r w:rsidRPr="009C64D5">
        <w:rPr>
          <w:rFonts w:ascii="Times New Roman" w:hAnsi="Times New Roman" w:cs="Times New Roman"/>
          <w:color w:val="000000"/>
          <w:sz w:val="28"/>
          <w:szCs w:val="28"/>
          <w:lang w:val="uk-UA"/>
        </w:rPr>
        <w:t xml:space="preserve"> 5</w:t>
      </w:r>
      <w:r>
        <w:rPr>
          <w:rFonts w:ascii="Times New Roman" w:hAnsi="Times New Roman" w:cs="Times New Roman"/>
          <w:color w:val="000000"/>
          <w:sz w:val="28"/>
          <w:szCs w:val="28"/>
          <w:lang w:val="uk-UA"/>
        </w:rPr>
        <w:t>.3.4</w:t>
      </w:r>
      <w:r w:rsidRPr="009C64D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За наданою діаграмою спостерігається значний зріст вмінь і навичок роботи учнів в мережі Інтернет, вдосконалюються навички роботи з Інтернет - ресурсами, що </w:t>
      </w:r>
      <w:r w:rsidRPr="00182E63">
        <w:rPr>
          <w:rFonts w:ascii="Times New Roman" w:hAnsi="Times New Roman" w:cs="Times New Roman"/>
          <w:sz w:val="28"/>
          <w:szCs w:val="28"/>
          <w:lang w:val="uk-UA"/>
        </w:rPr>
        <w:t>дають змогу критично мислити та вирішувати проблемні питання різного характеру</w:t>
      </w:r>
      <w:r>
        <w:rPr>
          <w:rFonts w:ascii="Times New Roman" w:hAnsi="Times New Roman" w:cs="Times New Roman"/>
          <w:sz w:val="28"/>
          <w:szCs w:val="28"/>
          <w:lang w:val="uk-UA"/>
        </w:rPr>
        <w:t xml:space="preserve">, активізувати творчий </w:t>
      </w:r>
      <w:r w:rsidRPr="004864EF">
        <w:rPr>
          <w:rFonts w:ascii="Times New Roman" w:hAnsi="Times New Roman" w:cs="Times New Roman"/>
          <w:sz w:val="28"/>
          <w:szCs w:val="28"/>
          <w:lang w:val="uk-UA"/>
        </w:rPr>
        <w:t>потенціал, формувати уміння експериментально – до</w:t>
      </w:r>
      <w:r>
        <w:rPr>
          <w:rFonts w:ascii="Times New Roman" w:hAnsi="Times New Roman" w:cs="Times New Roman"/>
          <w:sz w:val="28"/>
          <w:szCs w:val="28"/>
          <w:lang w:val="uk-UA"/>
        </w:rPr>
        <w:t>слідницької діяльності</w:t>
      </w:r>
      <w:r w:rsidRPr="004864EF">
        <w:rPr>
          <w:rFonts w:ascii="Times New Roman" w:hAnsi="Times New Roman" w:cs="Times New Roman"/>
          <w:sz w:val="28"/>
          <w:szCs w:val="28"/>
          <w:lang w:val="uk-UA"/>
        </w:rPr>
        <w:t>.</w:t>
      </w:r>
    </w:p>
    <w:p w:rsidR="00C14851" w:rsidRPr="00044792" w:rsidRDefault="00C14851" w:rsidP="00E66ACE">
      <w:pPr>
        <w:shd w:val="clear" w:color="auto" w:fill="FFFFFF"/>
        <w:spacing w:after="0" w:line="24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З</w:t>
      </w:r>
      <w:r w:rsidRPr="007B23BE">
        <w:rPr>
          <w:rFonts w:ascii="Times New Roman" w:hAnsi="Times New Roman" w:cs="Times New Roman"/>
          <w:sz w:val="28"/>
          <w:szCs w:val="28"/>
          <w:lang w:val="uk-UA"/>
        </w:rPr>
        <w:t>а результатами анкетув</w:t>
      </w:r>
      <w:r>
        <w:rPr>
          <w:rFonts w:ascii="Times New Roman" w:hAnsi="Times New Roman" w:cs="Times New Roman"/>
          <w:sz w:val="28"/>
          <w:szCs w:val="28"/>
          <w:lang w:val="uk-UA"/>
        </w:rPr>
        <w:t>ання учнів 11-А класу підвищуються</w:t>
      </w:r>
      <w:r w:rsidRPr="007B23BE">
        <w:rPr>
          <w:rFonts w:ascii="Times New Roman" w:hAnsi="Times New Roman" w:cs="Times New Roman"/>
          <w:sz w:val="28"/>
          <w:szCs w:val="28"/>
          <w:lang w:val="uk-UA"/>
        </w:rPr>
        <w:t xml:space="preserve"> рівень </w:t>
      </w:r>
      <w:r>
        <w:rPr>
          <w:rFonts w:ascii="Times New Roman" w:hAnsi="Times New Roman" w:cs="Times New Roman"/>
          <w:sz w:val="28"/>
          <w:szCs w:val="28"/>
          <w:lang w:val="uk-UA"/>
        </w:rPr>
        <w:t xml:space="preserve">їхньої успішної </w:t>
      </w:r>
      <w:r w:rsidRPr="00811A70">
        <w:rPr>
          <w:rFonts w:ascii="Times New Roman" w:hAnsi="Times New Roman" w:cs="Times New Roman"/>
          <w:sz w:val="28"/>
          <w:szCs w:val="28"/>
          <w:lang w:val="uk-UA"/>
        </w:rPr>
        <w:t>соціалізації ( додаток 5.8.).</w:t>
      </w:r>
    </w:p>
    <w:p w:rsidR="00C14851" w:rsidRPr="007B23BE" w:rsidRDefault="00C14851" w:rsidP="00E66ACE">
      <w:pPr>
        <w:spacing w:after="0" w:line="240" w:lineRule="auto"/>
        <w:ind w:firstLine="708"/>
        <w:jc w:val="both"/>
        <w:rPr>
          <w:rFonts w:ascii="Times New Roman" w:hAnsi="Times New Roman" w:cs="Times New Roman"/>
          <w:color w:val="222222"/>
          <w:sz w:val="28"/>
          <w:szCs w:val="28"/>
          <w:shd w:val="clear" w:color="auto" w:fill="FFFFFF"/>
          <w:lang w:val="uk-UA" w:eastAsia="en-US"/>
        </w:rPr>
      </w:pPr>
      <w:r>
        <w:rPr>
          <w:rFonts w:ascii="Times New Roman" w:hAnsi="Times New Roman" w:cs="Times New Roman"/>
          <w:color w:val="222222"/>
          <w:sz w:val="28"/>
          <w:szCs w:val="28"/>
          <w:shd w:val="clear" w:color="auto" w:fill="FFFFFF"/>
          <w:lang w:val="uk-UA" w:eastAsia="en-US"/>
        </w:rPr>
        <w:t>Для 85% учнів характерний о</w:t>
      </w:r>
      <w:r w:rsidRPr="007B23BE">
        <w:rPr>
          <w:rFonts w:ascii="Times New Roman" w:hAnsi="Times New Roman" w:cs="Times New Roman"/>
          <w:color w:val="222222"/>
          <w:sz w:val="28"/>
          <w:szCs w:val="28"/>
          <w:shd w:val="clear" w:color="auto" w:fill="FFFFFF"/>
          <w:lang w:val="uk-UA" w:eastAsia="en-US"/>
        </w:rPr>
        <w:t>птимальний рівень</w:t>
      </w:r>
      <w:r>
        <w:rPr>
          <w:rFonts w:ascii="Times New Roman" w:hAnsi="Times New Roman" w:cs="Times New Roman"/>
          <w:color w:val="222222"/>
          <w:sz w:val="28"/>
          <w:szCs w:val="28"/>
          <w:shd w:val="clear" w:color="auto" w:fill="FFFFFF"/>
          <w:lang w:val="uk-UA" w:eastAsia="en-US"/>
        </w:rPr>
        <w:t xml:space="preserve"> соціальної зрілості, який </w:t>
      </w:r>
      <w:r w:rsidRPr="007B23BE">
        <w:rPr>
          <w:rFonts w:ascii="Times New Roman" w:hAnsi="Times New Roman" w:cs="Times New Roman"/>
          <w:color w:val="222222"/>
          <w:sz w:val="28"/>
          <w:szCs w:val="28"/>
          <w:shd w:val="clear" w:color="auto" w:fill="FFFFFF"/>
          <w:lang w:val="uk-UA" w:eastAsia="en-US"/>
        </w:rPr>
        <w:t>передбачає сформований несупер</w:t>
      </w:r>
      <w:r>
        <w:rPr>
          <w:rFonts w:ascii="Times New Roman" w:hAnsi="Times New Roman" w:cs="Times New Roman"/>
          <w:color w:val="222222"/>
          <w:sz w:val="28"/>
          <w:szCs w:val="28"/>
          <w:shd w:val="clear" w:color="auto" w:fill="FFFFFF"/>
          <w:lang w:val="uk-UA" w:eastAsia="en-US"/>
        </w:rPr>
        <w:t>ечливий тип ціннісних орієнтацій</w:t>
      </w:r>
      <w:r w:rsidRPr="007B23BE">
        <w:rPr>
          <w:rFonts w:ascii="Times New Roman" w:hAnsi="Times New Roman" w:cs="Times New Roman"/>
          <w:color w:val="222222"/>
          <w:sz w:val="28"/>
          <w:szCs w:val="28"/>
          <w:shd w:val="clear" w:color="auto" w:fill="FFFFFF"/>
          <w:lang w:val="uk-UA" w:eastAsia="en-US"/>
        </w:rPr>
        <w:t xml:space="preserve"> у сфері освіти і в професійній сфері. Дана група респондентів орієнтована на отримання ґрунтовної освітньої підготовки, на розвиток своїх інтелектуальних здібностей і реалізацію творчого потенціалу. Подання цих старшокласників щодо своїх життєвих перспектив реалістичні, прийняті </w:t>
      </w:r>
      <w:r>
        <w:rPr>
          <w:rFonts w:ascii="Times New Roman" w:hAnsi="Times New Roman" w:cs="Times New Roman"/>
          <w:color w:val="222222"/>
          <w:sz w:val="28"/>
          <w:szCs w:val="28"/>
          <w:shd w:val="clear" w:color="auto" w:fill="FFFFFF"/>
          <w:lang w:val="uk-UA" w:eastAsia="en-US"/>
        </w:rPr>
        <w:t>рішення, як правило, самостійні та спрямовані н</w:t>
      </w:r>
      <w:r w:rsidRPr="007B23BE">
        <w:rPr>
          <w:rFonts w:ascii="Times New Roman" w:hAnsi="Times New Roman" w:cs="Times New Roman"/>
          <w:color w:val="222222"/>
          <w:sz w:val="28"/>
          <w:szCs w:val="28"/>
          <w:shd w:val="clear" w:color="auto" w:fill="FFFFFF"/>
          <w:lang w:val="uk-UA" w:eastAsia="en-US"/>
        </w:rPr>
        <w:t xml:space="preserve">а конкретний професійний вибір. Крім того, </w:t>
      </w:r>
      <w:r>
        <w:rPr>
          <w:rFonts w:ascii="Times New Roman" w:hAnsi="Times New Roman" w:cs="Times New Roman"/>
          <w:color w:val="222222"/>
          <w:sz w:val="28"/>
          <w:szCs w:val="28"/>
          <w:shd w:val="clear" w:color="auto" w:fill="FFFFFF"/>
          <w:lang w:val="uk-UA" w:eastAsia="en-US"/>
        </w:rPr>
        <w:t>для даної групи учнів характерна</w:t>
      </w:r>
      <w:r w:rsidRPr="007B23BE">
        <w:rPr>
          <w:rFonts w:ascii="Times New Roman" w:hAnsi="Times New Roman" w:cs="Times New Roman"/>
          <w:color w:val="222222"/>
          <w:sz w:val="28"/>
          <w:szCs w:val="28"/>
          <w:shd w:val="clear" w:color="auto" w:fill="FFFFFF"/>
          <w:lang w:val="uk-UA" w:eastAsia="en-US"/>
        </w:rPr>
        <w:t xml:space="preserve"> наявність стійкого інтересу до процесів і явищ, що відбуваються в різних сферах суспільства. Випускники з оптимальним рівнем соціальної зрілості найб</w:t>
      </w:r>
      <w:r>
        <w:rPr>
          <w:rFonts w:ascii="Times New Roman" w:hAnsi="Times New Roman" w:cs="Times New Roman"/>
          <w:color w:val="222222"/>
          <w:sz w:val="28"/>
          <w:szCs w:val="28"/>
          <w:shd w:val="clear" w:color="auto" w:fill="FFFFFF"/>
          <w:lang w:val="uk-UA" w:eastAsia="en-US"/>
        </w:rPr>
        <w:t>ільш підготовлені до самостійного</w:t>
      </w:r>
      <w:r w:rsidRPr="007B23BE">
        <w:rPr>
          <w:rFonts w:ascii="Times New Roman" w:hAnsi="Times New Roman" w:cs="Times New Roman"/>
          <w:color w:val="222222"/>
          <w:sz w:val="28"/>
          <w:szCs w:val="28"/>
          <w:shd w:val="clear" w:color="auto" w:fill="FFFFFF"/>
          <w:lang w:val="uk-UA" w:eastAsia="en-US"/>
        </w:rPr>
        <w:t xml:space="preserve"> «дорослого життя».</w:t>
      </w:r>
    </w:p>
    <w:p w:rsidR="00C14851" w:rsidRPr="0060782A" w:rsidRDefault="00C14851" w:rsidP="00E66ACE">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b/>
          <w:bCs/>
          <w:color w:val="FF0000"/>
          <w:sz w:val="28"/>
          <w:szCs w:val="28"/>
          <w:lang w:val="uk-UA"/>
        </w:rPr>
        <w:tab/>
      </w:r>
      <w:r w:rsidRPr="0060782A">
        <w:rPr>
          <w:rFonts w:ascii="Times New Roman" w:hAnsi="Times New Roman" w:cs="Times New Roman"/>
          <w:sz w:val="28"/>
          <w:szCs w:val="28"/>
          <w:lang w:val="uk-UA"/>
        </w:rPr>
        <w:t>Автор</w:t>
      </w:r>
      <w:r>
        <w:rPr>
          <w:rFonts w:ascii="Times New Roman" w:hAnsi="Times New Roman" w:cs="Times New Roman"/>
          <w:sz w:val="28"/>
          <w:szCs w:val="28"/>
          <w:lang w:val="uk-UA"/>
        </w:rPr>
        <w:t>о</w:t>
      </w:r>
      <w:r w:rsidRPr="0060782A">
        <w:rPr>
          <w:rFonts w:ascii="Times New Roman" w:hAnsi="Times New Roman" w:cs="Times New Roman"/>
          <w:sz w:val="28"/>
          <w:szCs w:val="28"/>
          <w:lang w:val="uk-UA"/>
        </w:rPr>
        <w:t>м досвіду</w:t>
      </w:r>
      <w:r>
        <w:rPr>
          <w:rFonts w:ascii="Times New Roman" w:hAnsi="Times New Roman" w:cs="Times New Roman"/>
          <w:sz w:val="28"/>
          <w:szCs w:val="28"/>
          <w:lang w:val="uk-UA"/>
        </w:rPr>
        <w:t xml:space="preserve"> було досліджено, що 92% випускників попередніх років, які поглиблено вивчали математику за впровадженням елементів «перевернутого» </w:t>
      </w:r>
      <w:r>
        <w:rPr>
          <w:rFonts w:ascii="Times New Roman" w:hAnsi="Times New Roman" w:cs="Times New Roman"/>
          <w:sz w:val="28"/>
          <w:szCs w:val="28"/>
          <w:lang w:val="uk-UA"/>
        </w:rPr>
        <w:lastRenderedPageBreak/>
        <w:t xml:space="preserve">навчання, закінчили вищі навчальні заклади технічного напрямку та успішно працюють за обраними спеціальностями, так чи інакше пов’язаними з математикою. </w:t>
      </w:r>
      <w:r>
        <w:rPr>
          <w:rFonts w:ascii="Times New Roman" w:hAnsi="Times New Roman" w:cs="Times New Roman"/>
          <w:sz w:val="28"/>
          <w:szCs w:val="28"/>
          <w:lang w:val="uk-UA"/>
        </w:rPr>
        <w:tab/>
        <w:t xml:space="preserve">Випускники 2016/2017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попередньо на 100% вибирають на ЗНО математику та планують вступити до вузів за технічними спеціальностями.</w:t>
      </w:r>
    </w:p>
    <w:p w:rsidR="00C14851" w:rsidRDefault="00C14851" w:rsidP="0036493E">
      <w:pPr>
        <w:shd w:val="clear" w:color="auto" w:fill="FFFFFF"/>
        <w:spacing w:after="0" w:line="240" w:lineRule="auto"/>
        <w:ind w:left="-567" w:firstLine="567"/>
        <w:jc w:val="both"/>
        <w:rPr>
          <w:rFonts w:ascii="Times New Roman" w:hAnsi="Times New Roman" w:cs="Times New Roman"/>
          <w:b/>
          <w:bCs/>
          <w:color w:val="000000"/>
          <w:sz w:val="28"/>
          <w:szCs w:val="28"/>
          <w:lang w:val="uk-UA"/>
        </w:rPr>
      </w:pPr>
    </w:p>
    <w:p w:rsidR="00C14851" w:rsidRDefault="00C14851" w:rsidP="0036493E">
      <w:pPr>
        <w:shd w:val="clear" w:color="auto" w:fill="FFFFFF"/>
        <w:spacing w:after="0" w:line="240" w:lineRule="auto"/>
        <w:ind w:left="-567" w:firstLine="567"/>
        <w:jc w:val="both"/>
        <w:rPr>
          <w:rFonts w:ascii="Times New Roman" w:hAnsi="Times New Roman" w:cs="Times New Roman"/>
          <w:b/>
          <w:bCs/>
          <w:color w:val="000000"/>
          <w:sz w:val="28"/>
          <w:szCs w:val="28"/>
          <w:lang w:val="uk-UA"/>
        </w:rPr>
      </w:pPr>
      <w:r w:rsidRPr="003A3ED5">
        <w:rPr>
          <w:rFonts w:ascii="Times New Roman" w:hAnsi="Times New Roman" w:cs="Times New Roman"/>
          <w:b/>
          <w:bCs/>
          <w:color w:val="000000"/>
          <w:sz w:val="28"/>
          <w:szCs w:val="28"/>
          <w:lang w:val="uk-UA"/>
        </w:rPr>
        <w:t xml:space="preserve">2.6. </w:t>
      </w:r>
      <w:bookmarkStart w:id="1" w:name="OLE_LINK1"/>
      <w:r w:rsidRPr="003A3ED5">
        <w:rPr>
          <w:rFonts w:ascii="Times New Roman" w:hAnsi="Times New Roman" w:cs="Times New Roman"/>
          <w:b/>
          <w:bCs/>
          <w:color w:val="000000"/>
          <w:sz w:val="28"/>
          <w:szCs w:val="28"/>
          <w:lang w:val="uk-UA"/>
        </w:rPr>
        <w:t xml:space="preserve">Провідна педагогічна ідея </w:t>
      </w:r>
      <w:bookmarkEnd w:id="1"/>
      <w:r w:rsidRPr="003A3ED5">
        <w:rPr>
          <w:rFonts w:ascii="Times New Roman" w:hAnsi="Times New Roman" w:cs="Times New Roman"/>
          <w:b/>
          <w:bCs/>
          <w:color w:val="000000"/>
          <w:sz w:val="28"/>
          <w:szCs w:val="28"/>
          <w:lang w:val="uk-UA"/>
        </w:rPr>
        <w:t>досвіду</w:t>
      </w:r>
    </w:p>
    <w:p w:rsidR="00C14851" w:rsidRDefault="00C14851" w:rsidP="0017261C">
      <w:pPr>
        <w:shd w:val="clear" w:color="auto" w:fill="FFFFFF"/>
        <w:spacing w:after="0" w:line="240" w:lineRule="auto"/>
        <w:jc w:val="both"/>
        <w:rPr>
          <w:rFonts w:ascii="Times New Roman" w:hAnsi="Times New Roman" w:cs="Times New Roman"/>
          <w:b/>
          <w:bCs/>
          <w:color w:val="000000"/>
          <w:sz w:val="28"/>
          <w:szCs w:val="28"/>
          <w:lang w:val="uk-UA"/>
        </w:rPr>
      </w:pPr>
    </w:p>
    <w:p w:rsidR="00C14851" w:rsidRPr="008576D8" w:rsidRDefault="00C14851" w:rsidP="0017261C">
      <w:pPr>
        <w:shd w:val="clear" w:color="auto" w:fill="FFFFFF"/>
        <w:spacing w:after="0" w:line="240" w:lineRule="auto"/>
        <w:ind w:firstLine="567"/>
        <w:jc w:val="both"/>
        <w:rPr>
          <w:rFonts w:ascii="Times New Roman" w:hAnsi="Times New Roman" w:cs="Times New Roman"/>
          <w:color w:val="000000"/>
          <w:sz w:val="28"/>
          <w:szCs w:val="28"/>
          <w:lang w:val="uk-UA"/>
        </w:rPr>
      </w:pPr>
      <w:r w:rsidRPr="008576D8">
        <w:rPr>
          <w:rFonts w:ascii="Times New Roman" w:hAnsi="Times New Roman" w:cs="Times New Roman"/>
          <w:color w:val="000000"/>
          <w:sz w:val="28"/>
          <w:szCs w:val="28"/>
          <w:lang w:val="uk-UA"/>
        </w:rPr>
        <w:t xml:space="preserve">Україна сьогодні має велику потребу в свідомо мислячих особистостях,здатних ретельно аналізувати обставини та приймати </w:t>
      </w:r>
      <w:r>
        <w:rPr>
          <w:rFonts w:ascii="Times New Roman" w:hAnsi="Times New Roman" w:cs="Times New Roman"/>
          <w:color w:val="000000"/>
          <w:sz w:val="28"/>
          <w:szCs w:val="28"/>
          <w:lang w:val="uk-UA"/>
        </w:rPr>
        <w:t>виважені, відповідальні рішення, тому надзвичайно важливо н</w:t>
      </w:r>
      <w:r>
        <w:rPr>
          <w:rFonts w:ascii="Times New Roman" w:hAnsi="Times New Roman" w:cs="Times New Roman"/>
          <w:color w:val="000000"/>
          <w:sz w:val="28"/>
          <w:szCs w:val="28"/>
          <w:shd w:val="clear" w:color="auto" w:fill="FFFFFF"/>
          <w:lang w:val="uk-UA"/>
        </w:rPr>
        <w:t>авчити молодь</w:t>
      </w:r>
      <w:r w:rsidRPr="008576D8">
        <w:rPr>
          <w:rFonts w:ascii="Times New Roman" w:hAnsi="Times New Roman" w:cs="Times New Roman"/>
          <w:color w:val="000000"/>
          <w:sz w:val="28"/>
          <w:szCs w:val="28"/>
          <w:shd w:val="clear" w:color="auto" w:fill="FFFFFF"/>
          <w:lang w:val="uk-UA"/>
        </w:rPr>
        <w:t xml:space="preserve"> творчо і плідно в</w:t>
      </w:r>
      <w:r>
        <w:rPr>
          <w:rFonts w:ascii="Times New Roman" w:hAnsi="Times New Roman" w:cs="Times New Roman"/>
          <w:color w:val="000000"/>
          <w:sz w:val="28"/>
          <w:szCs w:val="28"/>
          <w:shd w:val="clear" w:color="auto" w:fill="FFFFFF"/>
          <w:lang w:val="uk-UA"/>
        </w:rPr>
        <w:t>заємодіяти із суспільством й</w:t>
      </w:r>
      <w:r w:rsidRPr="008576D8">
        <w:rPr>
          <w:rFonts w:ascii="Times New Roman" w:hAnsi="Times New Roman" w:cs="Times New Roman"/>
          <w:color w:val="000000"/>
          <w:sz w:val="28"/>
          <w:szCs w:val="28"/>
          <w:shd w:val="clear" w:color="auto" w:fill="FFFFFF"/>
          <w:lang w:val="uk-UA"/>
        </w:rPr>
        <w:t xml:space="preserve"> в такий спосіб</w:t>
      </w:r>
      <w:r>
        <w:rPr>
          <w:rFonts w:ascii="Times New Roman" w:hAnsi="Times New Roman" w:cs="Times New Roman"/>
          <w:color w:val="000000"/>
          <w:sz w:val="28"/>
          <w:szCs w:val="28"/>
          <w:shd w:val="clear" w:color="auto" w:fill="FFFFFF"/>
          <w:lang w:val="uk-UA"/>
        </w:rPr>
        <w:t xml:space="preserve"> досягати статусу повноправних та</w:t>
      </w:r>
      <w:r w:rsidRPr="008576D8">
        <w:rPr>
          <w:rFonts w:ascii="Times New Roman" w:hAnsi="Times New Roman" w:cs="Times New Roman"/>
          <w:color w:val="000000"/>
          <w:sz w:val="28"/>
          <w:szCs w:val="28"/>
          <w:shd w:val="clear" w:color="auto" w:fill="FFFFFF"/>
          <w:lang w:val="uk-UA"/>
        </w:rPr>
        <w:t xml:space="preserve"> компетентних громадян</w:t>
      </w:r>
      <w:r>
        <w:rPr>
          <w:rFonts w:ascii="Times New Roman" w:hAnsi="Times New Roman" w:cs="Times New Roman"/>
          <w:color w:val="000000"/>
          <w:sz w:val="28"/>
          <w:szCs w:val="28"/>
          <w:shd w:val="clear" w:color="auto" w:fill="FFFFFF"/>
          <w:lang w:val="uk-UA"/>
        </w:rPr>
        <w:t>.</w:t>
      </w:r>
    </w:p>
    <w:p w:rsidR="00C14851" w:rsidRDefault="00C14851" w:rsidP="0017275E">
      <w:pPr>
        <w:spacing w:after="0" w:line="240" w:lineRule="auto"/>
        <w:ind w:firstLine="567"/>
        <w:jc w:val="both"/>
        <w:rPr>
          <w:rFonts w:ascii="Times New Roman" w:hAnsi="Times New Roman" w:cs="Times New Roman"/>
          <w:sz w:val="28"/>
          <w:szCs w:val="28"/>
          <w:lang w:val="uk-UA"/>
        </w:rPr>
      </w:pPr>
      <w:r w:rsidRPr="008576D8">
        <w:rPr>
          <w:rFonts w:ascii="Times New Roman" w:hAnsi="Times New Roman" w:cs="Times New Roman"/>
          <w:color w:val="000000"/>
          <w:sz w:val="28"/>
          <w:szCs w:val="28"/>
          <w:lang w:val="uk-UA"/>
        </w:rPr>
        <w:t>Завдання</w:t>
      </w:r>
      <w:r>
        <w:rPr>
          <w:rFonts w:ascii="Times New Roman" w:hAnsi="Times New Roman" w:cs="Times New Roman"/>
          <w:color w:val="000000"/>
          <w:sz w:val="28"/>
          <w:szCs w:val="28"/>
          <w:lang w:val="uk-UA"/>
        </w:rPr>
        <w:t xml:space="preserve"> сучасної </w:t>
      </w:r>
      <w:r w:rsidRPr="008576D8">
        <w:rPr>
          <w:rFonts w:ascii="Times New Roman" w:hAnsi="Times New Roman" w:cs="Times New Roman"/>
          <w:color w:val="000000"/>
          <w:sz w:val="28"/>
          <w:szCs w:val="28"/>
          <w:lang w:val="uk-UA"/>
        </w:rPr>
        <w:t>школ</w:t>
      </w:r>
      <w:r>
        <w:rPr>
          <w:rFonts w:ascii="Times New Roman" w:hAnsi="Times New Roman" w:cs="Times New Roman"/>
          <w:color w:val="000000"/>
          <w:sz w:val="28"/>
          <w:szCs w:val="28"/>
          <w:lang w:val="uk-UA"/>
        </w:rPr>
        <w:t>и - навчити жити, а м</w:t>
      </w:r>
      <w:r>
        <w:rPr>
          <w:rFonts w:ascii="Times New Roman" w:hAnsi="Times New Roman" w:cs="Times New Roman"/>
          <w:sz w:val="28"/>
          <w:szCs w:val="28"/>
          <w:lang w:val="uk-UA"/>
        </w:rPr>
        <w:t xml:space="preserve">ісія </w:t>
      </w:r>
      <w:r w:rsidRPr="008576D8">
        <w:rPr>
          <w:rFonts w:ascii="Times New Roman" w:hAnsi="Times New Roman" w:cs="Times New Roman"/>
          <w:sz w:val="28"/>
          <w:szCs w:val="28"/>
          <w:lang w:val="uk-UA"/>
        </w:rPr>
        <w:t>– допомогти розкрити та розвинути здібності, та</w:t>
      </w:r>
      <w:r>
        <w:rPr>
          <w:rFonts w:ascii="Times New Roman" w:hAnsi="Times New Roman" w:cs="Times New Roman"/>
          <w:sz w:val="28"/>
          <w:szCs w:val="28"/>
          <w:lang w:val="uk-UA"/>
        </w:rPr>
        <w:t>ланти і можливості</w:t>
      </w:r>
      <w:r w:rsidRPr="008576D8">
        <w:rPr>
          <w:rFonts w:ascii="Times New Roman" w:hAnsi="Times New Roman" w:cs="Times New Roman"/>
          <w:sz w:val="28"/>
          <w:szCs w:val="28"/>
          <w:lang w:val="uk-UA"/>
        </w:rPr>
        <w:t>.</w:t>
      </w:r>
      <w:r w:rsidR="000162A0">
        <w:rPr>
          <w:rFonts w:ascii="Times New Roman" w:hAnsi="Times New Roman" w:cs="Times New Roman"/>
          <w:sz w:val="28"/>
          <w:szCs w:val="28"/>
          <w:lang w:val="uk-UA"/>
        </w:rPr>
        <w:t xml:space="preserve"> </w:t>
      </w:r>
      <w:r w:rsidRPr="00F37F70">
        <w:rPr>
          <w:rFonts w:ascii="Times New Roman" w:hAnsi="Times New Roman" w:cs="Times New Roman"/>
          <w:sz w:val="28"/>
          <w:szCs w:val="28"/>
          <w:lang w:val="uk-UA"/>
        </w:rPr>
        <w:t>Таким чином, одним з найважливіших стратегічних завдань на сьогод</w:t>
      </w:r>
      <w:r>
        <w:rPr>
          <w:rFonts w:ascii="Times New Roman" w:hAnsi="Times New Roman" w:cs="Times New Roman"/>
          <w:sz w:val="28"/>
          <w:szCs w:val="28"/>
          <w:lang w:val="uk-UA"/>
        </w:rPr>
        <w:t>нішньому етапі реформування національної системи  освіти є створення умов для успішної соціалізації учнів, формування в них не лише предметних</w:t>
      </w:r>
      <w:r w:rsidRPr="004F37C8">
        <w:rPr>
          <w:rFonts w:ascii="Times New Roman" w:hAnsi="Times New Roman" w:cs="Times New Roman"/>
          <w:sz w:val="28"/>
          <w:szCs w:val="28"/>
          <w:lang w:val="uk-UA"/>
        </w:rPr>
        <w:t>, а</w:t>
      </w:r>
      <w:r>
        <w:rPr>
          <w:rFonts w:ascii="Times New Roman" w:hAnsi="Times New Roman" w:cs="Times New Roman"/>
          <w:sz w:val="28"/>
          <w:szCs w:val="28"/>
          <w:lang w:val="uk-UA"/>
        </w:rPr>
        <w:t xml:space="preserve">, в першу чергу, ціннісних орієнтирів особистості. </w:t>
      </w:r>
      <w:r w:rsidRPr="00F37F70">
        <w:rPr>
          <w:rFonts w:ascii="Times New Roman" w:hAnsi="Times New Roman" w:cs="Times New Roman"/>
          <w:sz w:val="28"/>
          <w:szCs w:val="28"/>
          <w:lang w:val="uk-UA"/>
        </w:rPr>
        <w:t>Розв'язання цього завдання можливе за умови зміни педагогічних методик та впровадження і</w:t>
      </w:r>
      <w:r>
        <w:rPr>
          <w:rFonts w:ascii="Times New Roman" w:hAnsi="Times New Roman" w:cs="Times New Roman"/>
          <w:sz w:val="28"/>
          <w:szCs w:val="28"/>
          <w:lang w:val="uk-UA"/>
        </w:rPr>
        <w:t>нноваційних технологій навчання.</w:t>
      </w:r>
    </w:p>
    <w:p w:rsidR="00C14851" w:rsidRDefault="00C14851" w:rsidP="007B23BE">
      <w:pPr>
        <w:shd w:val="clear" w:color="auto" w:fill="FFFFFF"/>
        <w:spacing w:after="0" w:line="240" w:lineRule="auto"/>
        <w:ind w:firstLine="567"/>
        <w:jc w:val="both"/>
        <w:rPr>
          <w:rFonts w:ascii="Times New Roman" w:hAnsi="Times New Roman" w:cs="Times New Roman"/>
          <w:b/>
          <w:bCs/>
          <w:color w:val="000000"/>
          <w:sz w:val="28"/>
          <w:szCs w:val="28"/>
          <w:lang w:val="uk-UA"/>
        </w:rPr>
      </w:pPr>
      <w:r w:rsidRPr="0017275E">
        <w:rPr>
          <w:rFonts w:ascii="Times New Roman" w:hAnsi="Times New Roman" w:cs="Times New Roman"/>
          <w:color w:val="000000"/>
          <w:sz w:val="28"/>
          <w:szCs w:val="28"/>
          <w:lang w:val="uk-UA"/>
        </w:rPr>
        <w:t xml:space="preserve">Провідна педагогічна ідея </w:t>
      </w:r>
      <w:r>
        <w:rPr>
          <w:rFonts w:ascii="Times New Roman" w:hAnsi="Times New Roman" w:cs="Times New Roman"/>
          <w:color w:val="000000"/>
          <w:sz w:val="28"/>
          <w:szCs w:val="28"/>
          <w:lang w:val="uk-UA"/>
        </w:rPr>
        <w:t>д</w:t>
      </w:r>
      <w:r>
        <w:rPr>
          <w:rFonts w:ascii="Times New Roman" w:hAnsi="Times New Roman" w:cs="Times New Roman"/>
          <w:sz w:val="28"/>
          <w:szCs w:val="28"/>
          <w:lang w:val="uk-UA"/>
        </w:rPr>
        <w:t xml:space="preserve">освіду </w:t>
      </w:r>
      <w:r w:rsidRPr="001D04F8">
        <w:rPr>
          <w:rFonts w:ascii="Times New Roman" w:hAnsi="Times New Roman" w:cs="Times New Roman"/>
          <w:color w:val="0D0D0D"/>
          <w:sz w:val="28"/>
          <w:szCs w:val="28"/>
          <w:lang w:val="uk-UA"/>
        </w:rPr>
        <w:t>«Професійна мобільність вчителя як один із шляхів успішної соціалізації учнів»</w:t>
      </w:r>
      <w:r>
        <w:rPr>
          <w:rFonts w:ascii="Times New Roman" w:hAnsi="Times New Roman" w:cs="Times New Roman"/>
          <w:color w:val="0D0D0D"/>
          <w:sz w:val="28"/>
          <w:szCs w:val="28"/>
          <w:lang w:val="uk-UA"/>
        </w:rPr>
        <w:t xml:space="preserve"> - сформувати</w:t>
      </w:r>
      <w:r>
        <w:rPr>
          <w:rFonts w:ascii="Times New Roman" w:hAnsi="Times New Roman" w:cs="Times New Roman"/>
          <w:sz w:val="28"/>
          <w:szCs w:val="28"/>
          <w:lang w:val="uk-UA"/>
        </w:rPr>
        <w:t xml:space="preserve"> уміння школярів</w:t>
      </w:r>
      <w:r w:rsidRPr="009363F9">
        <w:rPr>
          <w:rFonts w:ascii="Times New Roman" w:hAnsi="Times New Roman" w:cs="Times New Roman"/>
          <w:sz w:val="28"/>
          <w:szCs w:val="28"/>
          <w:lang w:val="uk-UA"/>
        </w:rPr>
        <w:t xml:space="preserve"> вирішувати проблеми різної складності, ґрунтуючись на наявних знаннях (цей підхід цінує не  знання, а здатність використовувати їх)</w:t>
      </w:r>
      <w:r>
        <w:rPr>
          <w:rFonts w:ascii="Times New Roman" w:hAnsi="Times New Roman" w:cs="Times New Roman"/>
          <w:sz w:val="28"/>
          <w:szCs w:val="28"/>
          <w:lang w:val="uk-UA"/>
        </w:rPr>
        <w:t>, що є певним внеском в модернізацію освітнього процесу на рівні класу та навчального закладу.</w:t>
      </w:r>
    </w:p>
    <w:p w:rsidR="00C14851" w:rsidRPr="007B23BE" w:rsidRDefault="00C14851" w:rsidP="007B23BE">
      <w:pPr>
        <w:shd w:val="clear" w:color="auto" w:fill="FFFFFF"/>
        <w:spacing w:after="0" w:line="240" w:lineRule="auto"/>
        <w:ind w:firstLine="567"/>
        <w:jc w:val="both"/>
        <w:rPr>
          <w:rFonts w:ascii="Times New Roman" w:hAnsi="Times New Roman" w:cs="Times New Roman"/>
          <w:b/>
          <w:bCs/>
          <w:color w:val="000000"/>
          <w:sz w:val="28"/>
          <w:szCs w:val="28"/>
          <w:lang w:val="uk-UA"/>
        </w:rPr>
      </w:pPr>
    </w:p>
    <w:p w:rsidR="00C14851" w:rsidRDefault="00C14851" w:rsidP="0036493E">
      <w:pPr>
        <w:pStyle w:val="a3"/>
        <w:numPr>
          <w:ilvl w:val="0"/>
          <w:numId w:val="8"/>
        </w:numPr>
        <w:spacing w:after="0" w:line="240" w:lineRule="auto"/>
        <w:ind w:left="0"/>
        <w:jc w:val="both"/>
        <w:rPr>
          <w:rFonts w:ascii="Times New Roman" w:hAnsi="Times New Roman" w:cs="Times New Roman"/>
          <w:b/>
          <w:bCs/>
          <w:sz w:val="28"/>
          <w:szCs w:val="28"/>
          <w:lang w:val="uk-UA"/>
        </w:rPr>
      </w:pPr>
      <w:r w:rsidRPr="00AF30B5">
        <w:rPr>
          <w:rFonts w:ascii="Times New Roman" w:hAnsi="Times New Roman" w:cs="Times New Roman"/>
          <w:b/>
          <w:bCs/>
          <w:sz w:val="28"/>
          <w:szCs w:val="28"/>
          <w:lang w:val="uk-UA"/>
        </w:rPr>
        <w:t>Висновки</w:t>
      </w:r>
    </w:p>
    <w:p w:rsidR="00C14851" w:rsidRDefault="00C14851" w:rsidP="0017261C">
      <w:pPr>
        <w:pStyle w:val="a3"/>
        <w:spacing w:after="0" w:line="240" w:lineRule="auto"/>
        <w:ind w:left="0"/>
        <w:jc w:val="both"/>
        <w:rPr>
          <w:rFonts w:ascii="Times New Roman" w:hAnsi="Times New Roman" w:cs="Times New Roman"/>
          <w:b/>
          <w:bCs/>
          <w:sz w:val="28"/>
          <w:szCs w:val="28"/>
          <w:lang w:val="uk-UA"/>
        </w:rPr>
      </w:pPr>
    </w:p>
    <w:p w:rsidR="00C14851" w:rsidRDefault="00C14851" w:rsidP="00861360">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466A4F">
        <w:rPr>
          <w:rFonts w:ascii="Times New Roman" w:hAnsi="Times New Roman" w:cs="Times New Roman"/>
          <w:sz w:val="28"/>
          <w:szCs w:val="28"/>
          <w:lang w:val="uk-UA"/>
        </w:rPr>
        <w:t xml:space="preserve">Згідно з державними нормативними документами </w:t>
      </w:r>
      <w:r>
        <w:rPr>
          <w:rFonts w:ascii="Times New Roman" w:hAnsi="Times New Roman" w:cs="Times New Roman"/>
          <w:sz w:val="28"/>
          <w:szCs w:val="28"/>
          <w:lang w:val="uk-UA"/>
        </w:rPr>
        <w:t>найважливішим</w:t>
      </w:r>
      <w:r w:rsidRPr="00466A4F">
        <w:rPr>
          <w:rFonts w:ascii="Times New Roman" w:hAnsi="Times New Roman" w:cs="Times New Roman"/>
          <w:sz w:val="28"/>
          <w:szCs w:val="28"/>
          <w:lang w:val="uk-UA"/>
        </w:rPr>
        <w:t xml:space="preserve"> завданням, що стоїть перед сучасною освітою, є підготовка школярів до життєдіяльності, їхня соціалізація. Саме тому новий </w:t>
      </w:r>
      <w:r w:rsidRPr="00466A4F">
        <w:rPr>
          <w:rFonts w:ascii="Times New Roman" w:hAnsi="Times New Roman" w:cs="Times New Roman"/>
          <w:sz w:val="28"/>
          <w:szCs w:val="28"/>
          <w:shd w:val="clear" w:color="auto" w:fill="FFFFFF"/>
          <w:lang w:val="uk-UA"/>
        </w:rPr>
        <w:t>Державний стандарт початкової, базової і повної середньої  освіти ґрунтується на засадах особистісно -компетентнісного і діяльнісного підходів</w:t>
      </w:r>
      <w:r>
        <w:rPr>
          <w:rFonts w:ascii="Times New Roman" w:hAnsi="Times New Roman" w:cs="Times New Roman"/>
          <w:sz w:val="28"/>
          <w:szCs w:val="28"/>
          <w:shd w:val="clear" w:color="auto" w:fill="FFFFFF"/>
          <w:lang w:val="uk-UA"/>
        </w:rPr>
        <w:t xml:space="preserve">, які переорієнтовують </w:t>
      </w:r>
      <w:r w:rsidRPr="004F37C8">
        <w:rPr>
          <w:rFonts w:ascii="Times New Roman" w:hAnsi="Times New Roman" w:cs="Times New Roman"/>
          <w:sz w:val="28"/>
          <w:szCs w:val="28"/>
          <w:lang w:val="uk-UA"/>
        </w:rPr>
        <w:t xml:space="preserve">сенс організації навчально - виховного </w:t>
      </w:r>
      <w:r>
        <w:rPr>
          <w:rFonts w:ascii="Times New Roman" w:hAnsi="Times New Roman" w:cs="Times New Roman"/>
          <w:sz w:val="28"/>
          <w:szCs w:val="28"/>
          <w:lang w:val="uk-UA"/>
        </w:rPr>
        <w:t xml:space="preserve">процесу на </w:t>
      </w:r>
      <w:r w:rsidRPr="004F37C8">
        <w:rPr>
          <w:rFonts w:ascii="Times New Roman" w:hAnsi="Times New Roman" w:cs="Times New Roman"/>
          <w:sz w:val="28"/>
          <w:szCs w:val="28"/>
          <w:lang w:val="uk-UA"/>
        </w:rPr>
        <w:t xml:space="preserve">створення </w:t>
      </w:r>
      <w:r>
        <w:rPr>
          <w:rFonts w:ascii="Times New Roman" w:hAnsi="Times New Roman" w:cs="Times New Roman"/>
          <w:sz w:val="28"/>
          <w:szCs w:val="28"/>
          <w:lang w:val="uk-UA"/>
        </w:rPr>
        <w:t xml:space="preserve">оптимальних </w:t>
      </w:r>
      <w:r w:rsidRPr="004F37C8">
        <w:rPr>
          <w:rFonts w:ascii="Times New Roman" w:hAnsi="Times New Roman" w:cs="Times New Roman"/>
          <w:sz w:val="28"/>
          <w:szCs w:val="28"/>
          <w:lang w:val="uk-UA"/>
        </w:rPr>
        <w:t>умов для формування в учнів досвіду, необхідного для самостійного вирішення світоглядних, пізнавальних, політичних, моральних</w:t>
      </w:r>
      <w:r>
        <w:rPr>
          <w:rFonts w:ascii="Times New Roman" w:hAnsi="Times New Roman" w:cs="Times New Roman"/>
          <w:sz w:val="28"/>
          <w:szCs w:val="28"/>
          <w:lang w:val="uk-UA"/>
        </w:rPr>
        <w:t xml:space="preserve">, </w:t>
      </w:r>
      <w:r w:rsidRPr="004F37C8">
        <w:rPr>
          <w:rFonts w:ascii="Times New Roman" w:hAnsi="Times New Roman" w:cs="Times New Roman"/>
          <w:sz w:val="28"/>
          <w:szCs w:val="28"/>
          <w:lang w:val="uk-UA"/>
        </w:rPr>
        <w:t>комунікативних, організаційних та інших проблем</w:t>
      </w:r>
      <w:r>
        <w:rPr>
          <w:rFonts w:ascii="Times New Roman" w:hAnsi="Times New Roman" w:cs="Times New Roman"/>
          <w:sz w:val="28"/>
          <w:szCs w:val="28"/>
          <w:lang w:val="uk-UA"/>
        </w:rPr>
        <w:t>, що і складає</w:t>
      </w:r>
      <w:r w:rsidRPr="004F37C8">
        <w:rPr>
          <w:rFonts w:ascii="Times New Roman" w:hAnsi="Times New Roman" w:cs="Times New Roman"/>
          <w:sz w:val="28"/>
          <w:szCs w:val="28"/>
          <w:lang w:val="uk-UA"/>
        </w:rPr>
        <w:t xml:space="preserve"> зміст </w:t>
      </w:r>
      <w:r>
        <w:rPr>
          <w:rFonts w:ascii="Times New Roman" w:hAnsi="Times New Roman" w:cs="Times New Roman"/>
          <w:sz w:val="28"/>
          <w:szCs w:val="28"/>
          <w:lang w:val="uk-UA"/>
        </w:rPr>
        <w:t xml:space="preserve">сучасної </w:t>
      </w:r>
      <w:r w:rsidRPr="004F37C8">
        <w:rPr>
          <w:rFonts w:ascii="Times New Roman" w:hAnsi="Times New Roman" w:cs="Times New Roman"/>
          <w:sz w:val="28"/>
          <w:szCs w:val="28"/>
          <w:lang w:val="uk-UA"/>
        </w:rPr>
        <w:t>освіти</w:t>
      </w:r>
      <w:r>
        <w:rPr>
          <w:rFonts w:ascii="Times New Roman" w:hAnsi="Times New Roman" w:cs="Times New Roman"/>
          <w:sz w:val="28"/>
          <w:szCs w:val="28"/>
          <w:lang w:val="uk-UA"/>
        </w:rPr>
        <w:t>.</w:t>
      </w:r>
    </w:p>
    <w:p w:rsidR="00C14851" w:rsidRDefault="00C14851" w:rsidP="00861360">
      <w:pPr>
        <w:spacing w:after="0" w:line="240" w:lineRule="auto"/>
        <w:jc w:val="both"/>
        <w:rPr>
          <w:lang w:val="uk-UA"/>
        </w:rPr>
      </w:pPr>
      <w:r>
        <w:rPr>
          <w:rFonts w:ascii="Times New Roman" w:hAnsi="Times New Roman" w:cs="Times New Roman"/>
          <w:sz w:val="28"/>
          <w:szCs w:val="28"/>
          <w:lang w:val="uk-UA"/>
        </w:rPr>
        <w:tab/>
        <w:t xml:space="preserve">Продуктивно працювати в умовах модернізації освіти може лише мобільний педагог. </w:t>
      </w:r>
      <w:r>
        <w:rPr>
          <w:rFonts w:ascii="Times New Roman" w:hAnsi="Times New Roman" w:cs="Times New Roman"/>
          <w:sz w:val="28"/>
          <w:szCs w:val="28"/>
          <w:lang w:val="uk-UA" w:eastAsia="uk-UA"/>
        </w:rPr>
        <w:t>Педагогічна мобільність характеризується сукупністю структурних  компонентів (особистісного, інструментального, діяльнісного), які, у свою чергу, мають системний характер та складаються з певних елементів (додаток 5.1.2.)</w:t>
      </w:r>
      <w:r w:rsidRPr="001D04F8">
        <w:rPr>
          <w:rFonts w:ascii="Times New Roman" w:hAnsi="Times New Roman" w:cs="Times New Roman"/>
          <w:sz w:val="28"/>
          <w:szCs w:val="28"/>
          <w:lang w:val="uk-UA" w:eastAsia="uk-UA"/>
        </w:rPr>
        <w:t>.</w:t>
      </w:r>
    </w:p>
    <w:p w:rsidR="00C14851" w:rsidRDefault="00C14851" w:rsidP="007B23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eastAsia="uk-UA"/>
        </w:rPr>
        <w:tab/>
        <w:t xml:space="preserve">Педагогічна мобільність є запорукою мобільності </w:t>
      </w:r>
      <w:r w:rsidRPr="00AD49D6">
        <w:rPr>
          <w:rFonts w:ascii="Times New Roman" w:hAnsi="Times New Roman" w:cs="Times New Roman"/>
          <w:sz w:val="28"/>
          <w:szCs w:val="28"/>
          <w:lang w:val="uk-UA" w:eastAsia="uk-UA"/>
        </w:rPr>
        <w:t xml:space="preserve">учнів </w:t>
      </w:r>
      <w:r w:rsidRPr="00AD49D6">
        <w:rPr>
          <w:rFonts w:ascii="Times New Roman" w:hAnsi="Times New Roman" w:cs="Times New Roman"/>
          <w:sz w:val="28"/>
          <w:szCs w:val="28"/>
          <w:lang w:val="uk-UA"/>
        </w:rPr>
        <w:t>(додаток 5.1.1),</w:t>
      </w:r>
      <w:r>
        <w:rPr>
          <w:rFonts w:ascii="Times New Roman" w:hAnsi="Times New Roman" w:cs="Times New Roman"/>
          <w:sz w:val="28"/>
          <w:szCs w:val="28"/>
          <w:lang w:val="uk-UA" w:eastAsia="uk-UA"/>
        </w:rPr>
        <w:t>що</w:t>
      </w:r>
      <w:r w:rsidRPr="001D04F8">
        <w:rPr>
          <w:rFonts w:ascii="Times New Roman" w:hAnsi="Times New Roman" w:cs="Times New Roman"/>
          <w:sz w:val="28"/>
          <w:szCs w:val="28"/>
          <w:lang w:val="uk-UA" w:eastAsia="uk-UA"/>
        </w:rPr>
        <w:t xml:space="preserve"> дозволяє підняти на якісно новий рівень навчаль</w:t>
      </w:r>
      <w:r>
        <w:rPr>
          <w:rFonts w:ascii="Times New Roman" w:hAnsi="Times New Roman" w:cs="Times New Roman"/>
          <w:sz w:val="28"/>
          <w:szCs w:val="28"/>
          <w:lang w:val="uk-UA" w:eastAsia="uk-UA"/>
        </w:rPr>
        <w:t>но - вихов</w:t>
      </w:r>
      <w:r w:rsidRPr="001D04F8">
        <w:rPr>
          <w:rFonts w:ascii="Times New Roman" w:hAnsi="Times New Roman" w:cs="Times New Roman"/>
          <w:sz w:val="28"/>
          <w:szCs w:val="28"/>
          <w:lang w:val="uk-UA" w:eastAsia="uk-UA"/>
        </w:rPr>
        <w:t>ний процес, підвищити рівень навчальних до</w:t>
      </w:r>
      <w:r>
        <w:rPr>
          <w:rFonts w:ascii="Times New Roman" w:hAnsi="Times New Roman" w:cs="Times New Roman"/>
          <w:sz w:val="28"/>
          <w:szCs w:val="28"/>
          <w:lang w:val="uk-UA" w:eastAsia="uk-UA"/>
        </w:rPr>
        <w:t xml:space="preserve">сягнень, забезпечує психолого - </w:t>
      </w:r>
      <w:r w:rsidRPr="001D04F8">
        <w:rPr>
          <w:rFonts w:ascii="Times New Roman" w:hAnsi="Times New Roman" w:cs="Times New Roman"/>
          <w:sz w:val="28"/>
          <w:szCs w:val="28"/>
          <w:lang w:val="uk-UA" w:eastAsia="uk-UA"/>
        </w:rPr>
        <w:t>емоційний комфорт і подальшу соціальну адаптованість школярів, готовність реалізувати особисті</w:t>
      </w:r>
      <w:r>
        <w:rPr>
          <w:rFonts w:ascii="Times New Roman" w:hAnsi="Times New Roman" w:cs="Times New Roman"/>
          <w:sz w:val="28"/>
          <w:szCs w:val="28"/>
          <w:lang w:val="uk-UA" w:eastAsia="uk-UA"/>
        </w:rPr>
        <w:t>сні</w:t>
      </w:r>
      <w:r w:rsidR="00167C2E" w:rsidRPr="00167C2E">
        <w:rPr>
          <w:rFonts w:ascii="Times New Roman" w:hAnsi="Times New Roman" w:cs="Times New Roman"/>
          <w:sz w:val="28"/>
          <w:szCs w:val="28"/>
          <w:lang w:val="uk-UA" w:eastAsia="uk-UA"/>
        </w:rPr>
        <w:t xml:space="preserve"> </w:t>
      </w:r>
      <w:r w:rsidRPr="001D04F8">
        <w:rPr>
          <w:rFonts w:ascii="Times New Roman" w:hAnsi="Times New Roman" w:cs="Times New Roman"/>
          <w:sz w:val="28"/>
          <w:szCs w:val="28"/>
          <w:lang w:val="uk-UA" w:eastAsia="uk-UA"/>
        </w:rPr>
        <w:lastRenderedPageBreak/>
        <w:t>якості в індивідуальній чи колективній діяльності, орієнтує на набуття ключових</w:t>
      </w:r>
      <w:r w:rsidR="00167C2E" w:rsidRPr="00167C2E">
        <w:rPr>
          <w:rFonts w:ascii="Times New Roman" w:hAnsi="Times New Roman" w:cs="Times New Roman"/>
          <w:sz w:val="28"/>
          <w:szCs w:val="28"/>
          <w:lang w:val="uk-UA" w:eastAsia="uk-UA"/>
        </w:rPr>
        <w:t xml:space="preserve"> </w:t>
      </w:r>
      <w:r w:rsidRPr="00466A4F">
        <w:rPr>
          <w:rFonts w:ascii="Times New Roman" w:hAnsi="Times New Roman" w:cs="Times New Roman"/>
          <w:sz w:val="28"/>
          <w:szCs w:val="28"/>
          <w:lang w:val="uk-UA" w:eastAsia="uk-UA"/>
        </w:rPr>
        <w:t>компетентностей: навчальної,  культурної,  громадянської, соціальної.</w:t>
      </w:r>
    </w:p>
    <w:p w:rsidR="00C14851" w:rsidRDefault="00C14851" w:rsidP="00D77F93">
      <w:pPr>
        <w:shd w:val="clear" w:color="auto" w:fill="FFFFFF"/>
        <w:spacing w:after="0" w:line="240" w:lineRule="auto"/>
        <w:ind w:firstLine="708"/>
        <w:jc w:val="both"/>
        <w:rPr>
          <w:rFonts w:ascii="Times New Roman" w:hAnsi="Times New Roman" w:cs="Times New Roman"/>
          <w:b/>
          <w:bCs/>
          <w:color w:val="000000"/>
          <w:sz w:val="28"/>
          <w:szCs w:val="28"/>
          <w:lang w:val="uk-UA"/>
        </w:rPr>
      </w:pPr>
    </w:p>
    <w:p w:rsidR="00C14851" w:rsidRDefault="00C14851" w:rsidP="0036493E">
      <w:pPr>
        <w:shd w:val="clear" w:color="auto" w:fill="FFFFFF"/>
        <w:spacing w:after="0" w:line="240" w:lineRule="auto"/>
        <w:jc w:val="both"/>
        <w:rPr>
          <w:rFonts w:ascii="Times New Roman" w:hAnsi="Times New Roman" w:cs="Times New Roman"/>
          <w:sz w:val="28"/>
          <w:szCs w:val="28"/>
          <w:lang w:val="uk-UA"/>
        </w:rPr>
      </w:pPr>
      <w:r w:rsidRPr="00841FBD">
        <w:rPr>
          <w:rFonts w:ascii="Times New Roman" w:hAnsi="Times New Roman" w:cs="Times New Roman"/>
          <w:b/>
          <w:bCs/>
          <w:color w:val="000000"/>
          <w:sz w:val="28"/>
          <w:szCs w:val="28"/>
          <w:lang w:val="uk-UA"/>
        </w:rPr>
        <w:t>3.1 Можливість творчого наслідування досвіду</w:t>
      </w:r>
    </w:p>
    <w:p w:rsidR="00C14851" w:rsidRDefault="00C14851" w:rsidP="002F31BA">
      <w:pPr>
        <w:shd w:val="clear" w:color="auto" w:fill="FFFFFF"/>
        <w:spacing w:after="0" w:line="240" w:lineRule="auto"/>
        <w:ind w:firstLine="708"/>
        <w:jc w:val="both"/>
        <w:rPr>
          <w:rStyle w:val="apple-converted-space"/>
          <w:rFonts w:ascii="Times New Roman" w:hAnsi="Times New Roman"/>
          <w:b/>
          <w:bCs/>
          <w:color w:val="000000"/>
          <w:sz w:val="28"/>
          <w:szCs w:val="28"/>
          <w:shd w:val="clear" w:color="auto" w:fill="FFFFFF"/>
          <w:lang w:val="uk-UA"/>
        </w:rPr>
      </w:pPr>
      <w:r w:rsidRPr="002F31BA">
        <w:rPr>
          <w:rStyle w:val="apple-converted-space"/>
          <w:rFonts w:ascii="Times New Roman" w:hAnsi="Times New Roman"/>
          <w:b/>
          <w:bCs/>
          <w:color w:val="000000"/>
          <w:sz w:val="28"/>
          <w:szCs w:val="28"/>
          <w:shd w:val="clear" w:color="auto" w:fill="FFFFFF"/>
          <w:lang w:val="uk-UA"/>
        </w:rPr>
        <w:t> </w:t>
      </w:r>
    </w:p>
    <w:p w:rsidR="00C14851" w:rsidRDefault="00C14851" w:rsidP="001E0FFD">
      <w:pPr>
        <w:pStyle w:val="a3"/>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Творче наслідування досвіду </w:t>
      </w:r>
      <w:r w:rsidRPr="001D04F8">
        <w:rPr>
          <w:rFonts w:ascii="Times New Roman" w:hAnsi="Times New Roman" w:cs="Times New Roman"/>
          <w:color w:val="0D0D0D"/>
          <w:sz w:val="28"/>
          <w:szCs w:val="28"/>
          <w:lang w:val="uk-UA"/>
        </w:rPr>
        <w:t>«Професійна мобільність вчителя як один із шляхів успішної соціалізації учнів»</w:t>
      </w:r>
      <w:r>
        <w:rPr>
          <w:rFonts w:ascii="Times New Roman" w:hAnsi="Times New Roman" w:cs="Times New Roman"/>
          <w:color w:val="0D0D0D"/>
          <w:sz w:val="28"/>
          <w:szCs w:val="28"/>
          <w:lang w:val="uk-UA"/>
        </w:rPr>
        <w:t xml:space="preserve"> можливе за наступних умов наявності у педагога певних професійних та особистісних якостей, а саме:</w:t>
      </w:r>
    </w:p>
    <w:p w:rsidR="00C14851" w:rsidRPr="009505B5" w:rsidRDefault="00C14851" w:rsidP="001E0FFD">
      <w:pPr>
        <w:pStyle w:val="a3"/>
        <w:numPr>
          <w:ilvl w:val="0"/>
          <w:numId w:val="33"/>
        </w:numPr>
        <w:spacing w:after="0" w:line="240" w:lineRule="auto"/>
        <w:ind w:left="0"/>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 xml:space="preserve">відкритість по відношенню до нового та впевненість у своїх </w:t>
      </w:r>
      <w:r w:rsidRPr="009505B5">
        <w:rPr>
          <w:rFonts w:ascii="Times New Roman" w:hAnsi="Times New Roman" w:cs="Times New Roman"/>
          <w:color w:val="333333"/>
          <w:sz w:val="28"/>
          <w:szCs w:val="28"/>
          <w:shd w:val="clear" w:color="auto" w:fill="FFFFFF"/>
          <w:lang w:val="uk-UA"/>
        </w:rPr>
        <w:t>сила</w:t>
      </w:r>
      <w:r>
        <w:rPr>
          <w:rFonts w:ascii="Times New Roman" w:hAnsi="Times New Roman" w:cs="Times New Roman"/>
          <w:color w:val="333333"/>
          <w:sz w:val="28"/>
          <w:szCs w:val="28"/>
          <w:shd w:val="clear" w:color="auto" w:fill="FFFFFF"/>
          <w:lang w:val="uk-UA"/>
        </w:rPr>
        <w:t>х в процесі його засвоєння;</w:t>
      </w:r>
    </w:p>
    <w:p w:rsidR="00C14851" w:rsidRPr="009505B5" w:rsidRDefault="00C14851" w:rsidP="001E0FFD">
      <w:pPr>
        <w:pStyle w:val="a3"/>
        <w:numPr>
          <w:ilvl w:val="0"/>
          <w:numId w:val="33"/>
        </w:numPr>
        <w:spacing w:after="0" w:line="240" w:lineRule="auto"/>
        <w:ind w:left="0"/>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широта</w:t>
      </w:r>
      <w:r w:rsidRPr="009505B5">
        <w:rPr>
          <w:rFonts w:ascii="Times New Roman" w:hAnsi="Times New Roman" w:cs="Times New Roman"/>
          <w:color w:val="333333"/>
          <w:sz w:val="28"/>
          <w:szCs w:val="28"/>
          <w:shd w:val="clear" w:color="auto" w:fill="FFFFFF"/>
          <w:lang w:val="uk-UA"/>
        </w:rPr>
        <w:t xml:space="preserve"> і багатогранність мислення, зд</w:t>
      </w:r>
      <w:r>
        <w:rPr>
          <w:rFonts w:ascii="Times New Roman" w:hAnsi="Times New Roman" w:cs="Times New Roman"/>
          <w:color w:val="333333"/>
          <w:sz w:val="28"/>
          <w:szCs w:val="28"/>
          <w:shd w:val="clear" w:color="auto" w:fill="FFFFFF"/>
          <w:lang w:val="uk-UA"/>
        </w:rPr>
        <w:t xml:space="preserve">атність швидко переходити від одного </w:t>
      </w:r>
      <w:r w:rsidRPr="009505B5">
        <w:rPr>
          <w:rFonts w:ascii="Times New Roman" w:hAnsi="Times New Roman" w:cs="Times New Roman"/>
          <w:color w:val="333333"/>
          <w:sz w:val="28"/>
          <w:szCs w:val="28"/>
          <w:shd w:val="clear" w:color="auto" w:fill="FFFFFF"/>
          <w:lang w:val="uk-UA"/>
        </w:rPr>
        <w:t>сп</w:t>
      </w:r>
      <w:r>
        <w:rPr>
          <w:rFonts w:ascii="Times New Roman" w:hAnsi="Times New Roman" w:cs="Times New Roman"/>
          <w:color w:val="333333"/>
          <w:sz w:val="28"/>
          <w:szCs w:val="28"/>
          <w:shd w:val="clear" w:color="auto" w:fill="FFFFFF"/>
          <w:lang w:val="uk-UA"/>
        </w:rPr>
        <w:t xml:space="preserve">особу діяльності до іншого; </w:t>
      </w:r>
    </w:p>
    <w:p w:rsidR="00C14851" w:rsidRPr="009505B5" w:rsidRDefault="00C14851" w:rsidP="001E0FFD">
      <w:pPr>
        <w:pStyle w:val="a3"/>
        <w:numPr>
          <w:ilvl w:val="0"/>
          <w:numId w:val="33"/>
        </w:numPr>
        <w:spacing w:after="0" w:line="240" w:lineRule="auto"/>
        <w:ind w:left="0"/>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к</w:t>
      </w:r>
      <w:r w:rsidRPr="009505B5">
        <w:rPr>
          <w:rFonts w:ascii="Times New Roman" w:hAnsi="Times New Roman" w:cs="Times New Roman"/>
          <w:color w:val="333333"/>
          <w:sz w:val="28"/>
          <w:szCs w:val="28"/>
          <w:shd w:val="clear" w:color="auto" w:fill="FFFFFF"/>
          <w:lang w:val="uk-UA"/>
        </w:rPr>
        <w:t>р</w:t>
      </w:r>
      <w:r>
        <w:rPr>
          <w:rFonts w:ascii="Times New Roman" w:hAnsi="Times New Roman" w:cs="Times New Roman"/>
          <w:color w:val="333333"/>
          <w:sz w:val="28"/>
          <w:szCs w:val="28"/>
          <w:shd w:val="clear" w:color="auto" w:fill="FFFFFF"/>
          <w:lang w:val="uk-UA"/>
        </w:rPr>
        <w:t>итичність особистості, здатної</w:t>
      </w:r>
      <w:r w:rsidRPr="009505B5">
        <w:rPr>
          <w:rFonts w:ascii="Times New Roman" w:hAnsi="Times New Roman" w:cs="Times New Roman"/>
          <w:color w:val="333333"/>
          <w:sz w:val="28"/>
          <w:szCs w:val="28"/>
          <w:shd w:val="clear" w:color="auto" w:fill="FFFFFF"/>
          <w:lang w:val="uk-UA"/>
        </w:rPr>
        <w:t xml:space="preserve"> адеква</w:t>
      </w:r>
      <w:r>
        <w:rPr>
          <w:rFonts w:ascii="Times New Roman" w:hAnsi="Times New Roman" w:cs="Times New Roman"/>
          <w:color w:val="333333"/>
          <w:sz w:val="28"/>
          <w:szCs w:val="28"/>
          <w:shd w:val="clear" w:color="auto" w:fill="FFFFFF"/>
          <w:lang w:val="uk-UA"/>
        </w:rPr>
        <w:t xml:space="preserve">тно оцінювати свої результати </w:t>
      </w:r>
      <w:r w:rsidRPr="009505B5">
        <w:rPr>
          <w:rFonts w:ascii="Times New Roman" w:hAnsi="Times New Roman" w:cs="Times New Roman"/>
          <w:color w:val="333333"/>
          <w:sz w:val="28"/>
          <w:szCs w:val="28"/>
          <w:shd w:val="clear" w:color="auto" w:fill="FFFFFF"/>
          <w:lang w:val="uk-UA"/>
        </w:rPr>
        <w:t xml:space="preserve">і намічати нові </w:t>
      </w:r>
      <w:r>
        <w:rPr>
          <w:rFonts w:ascii="Times New Roman" w:hAnsi="Times New Roman" w:cs="Times New Roman"/>
          <w:color w:val="333333"/>
          <w:sz w:val="28"/>
          <w:szCs w:val="28"/>
          <w:shd w:val="clear" w:color="auto" w:fill="FFFFFF"/>
          <w:lang w:val="uk-UA"/>
        </w:rPr>
        <w:t>перспективи;</w:t>
      </w:r>
    </w:p>
    <w:p w:rsidR="00C14851" w:rsidRPr="00742895" w:rsidRDefault="00C14851" w:rsidP="001E0FFD">
      <w:pPr>
        <w:pStyle w:val="a3"/>
        <w:numPr>
          <w:ilvl w:val="0"/>
          <w:numId w:val="33"/>
        </w:numPr>
        <w:spacing w:after="0" w:line="240" w:lineRule="auto"/>
        <w:ind w:left="0"/>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володіння</w:t>
      </w:r>
      <w:r w:rsidRPr="009505B5">
        <w:rPr>
          <w:rFonts w:ascii="Times New Roman" w:hAnsi="Times New Roman" w:cs="Times New Roman"/>
          <w:color w:val="333333"/>
          <w:sz w:val="28"/>
          <w:szCs w:val="28"/>
          <w:shd w:val="clear" w:color="auto" w:fill="FFFFFF"/>
          <w:lang w:val="uk-UA"/>
        </w:rPr>
        <w:t xml:space="preserve"> особистісною та соціальною мобільн</w:t>
      </w:r>
      <w:r>
        <w:rPr>
          <w:rFonts w:ascii="Times New Roman" w:hAnsi="Times New Roman" w:cs="Times New Roman"/>
          <w:color w:val="333333"/>
          <w:sz w:val="28"/>
          <w:szCs w:val="28"/>
          <w:shd w:val="clear" w:color="auto" w:fill="FFFFFF"/>
          <w:lang w:val="uk-UA"/>
        </w:rPr>
        <w:t>істю, а також мобільністю знань та вмінь;</w:t>
      </w:r>
    </w:p>
    <w:p w:rsidR="00C14851" w:rsidRPr="009505B5" w:rsidRDefault="00C14851" w:rsidP="001E0FFD">
      <w:pPr>
        <w:pStyle w:val="a3"/>
        <w:numPr>
          <w:ilvl w:val="0"/>
          <w:numId w:val="33"/>
        </w:numPr>
        <w:spacing w:after="0" w:line="240" w:lineRule="auto"/>
        <w:ind w:left="0"/>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 xml:space="preserve">прагнення до творчих змін в навчально-виховному процесі, так як, за словами В.Сухомлинського, «…найдосвідченіший вчитель ніколи не повинен зупинятися на досягнутому, бо якщо  не має руху вперед, то неминуче почнеться відставання». </w:t>
      </w:r>
    </w:p>
    <w:p w:rsidR="00C14851" w:rsidRPr="00C06606" w:rsidRDefault="00C14851" w:rsidP="001E0FFD">
      <w:pPr>
        <w:shd w:val="clear" w:color="auto" w:fill="FFFFFF"/>
        <w:spacing w:after="0" w:line="240" w:lineRule="auto"/>
        <w:jc w:val="both"/>
        <w:rPr>
          <w:rFonts w:ascii="Times New Roman" w:hAnsi="Times New Roman" w:cs="Times New Roman"/>
          <w:color w:val="333333"/>
          <w:sz w:val="28"/>
          <w:szCs w:val="28"/>
          <w:shd w:val="clear" w:color="auto" w:fill="FFFFFF"/>
        </w:rPr>
      </w:pPr>
    </w:p>
    <w:p w:rsidR="00C14851" w:rsidRDefault="00C14851" w:rsidP="002F31BA">
      <w:pPr>
        <w:shd w:val="clear" w:color="auto" w:fill="FFFFFF"/>
        <w:spacing w:after="0" w:line="240" w:lineRule="auto"/>
        <w:ind w:firstLine="680"/>
        <w:jc w:val="both"/>
        <w:rPr>
          <w:rFonts w:ascii="Times New Roman" w:hAnsi="Times New Roman" w:cs="Times New Roman"/>
          <w:color w:val="0D0D0D"/>
          <w:sz w:val="28"/>
          <w:szCs w:val="28"/>
          <w:lang w:val="uk-UA"/>
        </w:rPr>
      </w:pPr>
    </w:p>
    <w:p w:rsidR="00C14851" w:rsidRPr="0036493E" w:rsidRDefault="00C14851" w:rsidP="002F31BA">
      <w:pPr>
        <w:shd w:val="clear" w:color="auto" w:fill="FFFFFF"/>
        <w:spacing w:after="0" w:line="240" w:lineRule="auto"/>
        <w:ind w:firstLine="680"/>
        <w:jc w:val="both"/>
        <w:rPr>
          <w:rFonts w:ascii="Times New Roman" w:hAnsi="Times New Roman" w:cs="Times New Roman"/>
          <w:sz w:val="28"/>
          <w:szCs w:val="28"/>
          <w:lang w:val="uk-UA"/>
        </w:rPr>
      </w:pPr>
    </w:p>
    <w:p w:rsidR="00C14851" w:rsidRDefault="00C14851" w:rsidP="002A0C70">
      <w:pPr>
        <w:shd w:val="clear" w:color="auto" w:fill="FFFFFF"/>
        <w:ind w:firstLine="680"/>
        <w:jc w:val="both"/>
        <w:rPr>
          <w:rFonts w:ascii="Times New Roman" w:hAnsi="Times New Roman" w:cs="Times New Roman"/>
          <w:b/>
          <w:bCs/>
          <w:color w:val="000000"/>
          <w:sz w:val="28"/>
          <w:szCs w:val="28"/>
          <w:lang w:val="uk-UA"/>
        </w:rPr>
      </w:pPr>
    </w:p>
    <w:p w:rsidR="00C14851" w:rsidRPr="00C4317F" w:rsidRDefault="00C14851" w:rsidP="002A0C70">
      <w:pPr>
        <w:shd w:val="clear" w:color="auto" w:fill="FFFFFF"/>
        <w:ind w:firstLine="680"/>
        <w:jc w:val="both"/>
        <w:rPr>
          <w:rFonts w:ascii="Times New Roman" w:hAnsi="Times New Roman" w:cs="Times New Roman"/>
          <w:b/>
          <w:bCs/>
          <w:sz w:val="28"/>
          <w:szCs w:val="28"/>
        </w:rPr>
      </w:pPr>
    </w:p>
    <w:p w:rsidR="00C14851" w:rsidRDefault="00C14851" w:rsidP="002A0C70">
      <w:pPr>
        <w:shd w:val="clear" w:color="auto" w:fill="FFFFFF"/>
        <w:ind w:firstLine="680"/>
        <w:jc w:val="both"/>
        <w:rPr>
          <w:rFonts w:ascii="Times New Roman" w:hAnsi="Times New Roman" w:cs="Times New Roman"/>
          <w:b/>
          <w:bCs/>
          <w:sz w:val="28"/>
          <w:szCs w:val="28"/>
          <w:lang w:val="uk-UA"/>
        </w:rPr>
      </w:pPr>
    </w:p>
    <w:p w:rsidR="00C14851" w:rsidRDefault="00C14851" w:rsidP="002A0C70">
      <w:pPr>
        <w:shd w:val="clear" w:color="auto" w:fill="FFFFFF"/>
        <w:ind w:firstLine="680"/>
        <w:jc w:val="both"/>
        <w:rPr>
          <w:rFonts w:ascii="Times New Roman" w:hAnsi="Times New Roman" w:cs="Times New Roman"/>
          <w:b/>
          <w:bCs/>
          <w:sz w:val="28"/>
          <w:szCs w:val="28"/>
          <w:lang w:val="uk-UA"/>
        </w:rPr>
      </w:pPr>
    </w:p>
    <w:p w:rsidR="00C14851" w:rsidRDefault="00C14851" w:rsidP="002A0C70">
      <w:pPr>
        <w:shd w:val="clear" w:color="auto" w:fill="FFFFFF"/>
        <w:ind w:firstLine="680"/>
        <w:jc w:val="both"/>
        <w:rPr>
          <w:rFonts w:ascii="Times New Roman" w:hAnsi="Times New Roman" w:cs="Times New Roman"/>
          <w:b/>
          <w:bCs/>
          <w:sz w:val="28"/>
          <w:szCs w:val="28"/>
          <w:lang w:val="uk-UA"/>
        </w:rPr>
      </w:pPr>
    </w:p>
    <w:p w:rsidR="00C14851" w:rsidRPr="00556348" w:rsidRDefault="00C14851" w:rsidP="002A0C70">
      <w:pPr>
        <w:shd w:val="clear" w:color="auto" w:fill="FFFFFF"/>
        <w:ind w:firstLine="680"/>
        <w:jc w:val="both"/>
        <w:rPr>
          <w:rFonts w:ascii="Times New Roman" w:hAnsi="Times New Roman" w:cs="Times New Roman"/>
          <w:b/>
          <w:bCs/>
          <w:sz w:val="28"/>
          <w:szCs w:val="28"/>
        </w:rPr>
      </w:pPr>
    </w:p>
    <w:p w:rsidR="00C14851" w:rsidRPr="00556348" w:rsidRDefault="00C14851" w:rsidP="002A0C70">
      <w:pPr>
        <w:shd w:val="clear" w:color="auto" w:fill="FFFFFF"/>
        <w:ind w:firstLine="680"/>
        <w:jc w:val="both"/>
        <w:rPr>
          <w:rFonts w:ascii="Times New Roman" w:hAnsi="Times New Roman" w:cs="Times New Roman"/>
          <w:b/>
          <w:bCs/>
          <w:sz w:val="28"/>
          <w:szCs w:val="28"/>
        </w:rPr>
      </w:pPr>
    </w:p>
    <w:p w:rsidR="00C14851" w:rsidRPr="00556348" w:rsidRDefault="00C14851" w:rsidP="002A0C70">
      <w:pPr>
        <w:shd w:val="clear" w:color="auto" w:fill="FFFFFF"/>
        <w:ind w:firstLine="680"/>
        <w:jc w:val="both"/>
        <w:rPr>
          <w:rFonts w:ascii="Times New Roman" w:hAnsi="Times New Roman" w:cs="Times New Roman"/>
          <w:b/>
          <w:bCs/>
          <w:sz w:val="28"/>
          <w:szCs w:val="28"/>
        </w:rPr>
      </w:pPr>
    </w:p>
    <w:p w:rsidR="00C14851" w:rsidRPr="00556348" w:rsidRDefault="00C14851" w:rsidP="002A0C70">
      <w:pPr>
        <w:shd w:val="clear" w:color="auto" w:fill="FFFFFF"/>
        <w:ind w:firstLine="680"/>
        <w:jc w:val="both"/>
        <w:rPr>
          <w:rFonts w:ascii="Times New Roman" w:hAnsi="Times New Roman" w:cs="Times New Roman"/>
          <w:b/>
          <w:bCs/>
          <w:sz w:val="28"/>
          <w:szCs w:val="28"/>
        </w:rPr>
      </w:pPr>
    </w:p>
    <w:p w:rsidR="00C14851" w:rsidRPr="00556348" w:rsidRDefault="00C14851" w:rsidP="002A0C70">
      <w:pPr>
        <w:shd w:val="clear" w:color="auto" w:fill="FFFFFF"/>
        <w:ind w:firstLine="680"/>
        <w:jc w:val="both"/>
        <w:rPr>
          <w:rFonts w:ascii="Times New Roman" w:hAnsi="Times New Roman" w:cs="Times New Roman"/>
          <w:b/>
          <w:bCs/>
          <w:sz w:val="28"/>
          <w:szCs w:val="28"/>
        </w:rPr>
      </w:pPr>
    </w:p>
    <w:p w:rsidR="00C14851" w:rsidRPr="00556348" w:rsidRDefault="00C14851" w:rsidP="002A0C70">
      <w:pPr>
        <w:shd w:val="clear" w:color="auto" w:fill="FFFFFF"/>
        <w:ind w:firstLine="680"/>
        <w:jc w:val="both"/>
        <w:rPr>
          <w:rFonts w:ascii="Times New Roman" w:hAnsi="Times New Roman" w:cs="Times New Roman"/>
          <w:b/>
          <w:bCs/>
          <w:sz w:val="28"/>
          <w:szCs w:val="28"/>
        </w:rPr>
      </w:pPr>
    </w:p>
    <w:p w:rsidR="00C14851" w:rsidRDefault="00C14851" w:rsidP="00B36200">
      <w:pPr>
        <w:shd w:val="clear" w:color="auto" w:fill="FFFFFF"/>
        <w:jc w:val="both"/>
        <w:rPr>
          <w:rFonts w:ascii="Times New Roman" w:hAnsi="Times New Roman" w:cs="Times New Roman"/>
          <w:b/>
          <w:bCs/>
          <w:sz w:val="28"/>
          <w:szCs w:val="28"/>
          <w:lang w:val="uk-UA"/>
        </w:rPr>
      </w:pPr>
    </w:p>
    <w:p w:rsidR="00C14851" w:rsidRPr="00614700" w:rsidRDefault="00C14851" w:rsidP="002A0C70">
      <w:pPr>
        <w:shd w:val="clear" w:color="auto" w:fill="FFFFFF"/>
        <w:ind w:firstLine="680"/>
        <w:jc w:val="both"/>
        <w:rPr>
          <w:rFonts w:ascii="Times New Roman" w:hAnsi="Times New Roman" w:cs="Times New Roman"/>
          <w:b/>
          <w:bCs/>
          <w:sz w:val="28"/>
          <w:szCs w:val="28"/>
          <w:lang w:val="uk-UA"/>
        </w:rPr>
      </w:pPr>
      <w:r w:rsidRPr="00614700">
        <w:rPr>
          <w:rFonts w:ascii="Times New Roman" w:hAnsi="Times New Roman" w:cs="Times New Roman"/>
          <w:b/>
          <w:bCs/>
          <w:sz w:val="28"/>
          <w:szCs w:val="28"/>
          <w:lang w:val="uk-UA"/>
        </w:rPr>
        <w:lastRenderedPageBreak/>
        <w:t>СПИСОК ДЖЕРЕЛ</w:t>
      </w:r>
    </w:p>
    <w:p w:rsidR="00C14851" w:rsidRPr="00B36200" w:rsidRDefault="00C14851" w:rsidP="0036493E">
      <w:pPr>
        <w:pStyle w:val="1"/>
        <w:numPr>
          <w:ilvl w:val="0"/>
          <w:numId w:val="28"/>
        </w:numPr>
        <w:spacing w:before="0" w:line="240" w:lineRule="auto"/>
        <w:ind w:left="0" w:right="-284" w:firstLine="0"/>
        <w:rPr>
          <w:rFonts w:ascii="Times New Roman" w:hAnsi="Times New Roman" w:cs="Times New Roman"/>
          <w:b w:val="0"/>
          <w:bCs w:val="0"/>
          <w:color w:val="auto"/>
          <w:lang w:val="uk-UA"/>
        </w:rPr>
      </w:pPr>
      <w:r w:rsidRPr="00B36200">
        <w:rPr>
          <w:rFonts w:ascii="Times New Roman" w:hAnsi="Times New Roman" w:cs="Times New Roman"/>
          <w:b w:val="0"/>
          <w:bCs w:val="0"/>
          <w:color w:val="auto"/>
          <w:kern w:val="36"/>
          <w:lang w:val="uk-UA"/>
        </w:rPr>
        <w:t xml:space="preserve">Національна доктрина розвитку освіти </w:t>
      </w:r>
      <w:r w:rsidRPr="00B36200">
        <w:rPr>
          <w:rFonts w:ascii="Times New Roman" w:hAnsi="Times New Roman" w:cs="Times New Roman"/>
          <w:b w:val="0"/>
          <w:bCs w:val="0"/>
          <w:color w:val="auto"/>
          <w:lang w:val="uk-UA"/>
        </w:rPr>
        <w:t>Указ Президента України № 347/2002 від 17.04.02 року</w:t>
      </w:r>
      <w:r w:rsidRPr="00B36200">
        <w:rPr>
          <w:rFonts w:ascii="Times New Roman" w:hAnsi="Times New Roman" w:cs="Times New Roman"/>
          <w:b w:val="0"/>
          <w:bCs w:val="0"/>
          <w:color w:val="auto"/>
        </w:rPr>
        <w:t>[</w:t>
      </w:r>
      <w:r w:rsidRPr="00B36200">
        <w:rPr>
          <w:rFonts w:ascii="Times New Roman" w:hAnsi="Times New Roman" w:cs="Times New Roman"/>
          <w:b w:val="0"/>
          <w:bCs w:val="0"/>
          <w:color w:val="auto"/>
          <w:lang w:val="uk-UA"/>
        </w:rPr>
        <w:t xml:space="preserve"> Електронний ресурс</w:t>
      </w:r>
      <w:r w:rsidRPr="00B36200">
        <w:rPr>
          <w:rFonts w:ascii="Times New Roman" w:hAnsi="Times New Roman" w:cs="Times New Roman"/>
          <w:b w:val="0"/>
          <w:bCs w:val="0"/>
          <w:color w:val="auto"/>
        </w:rPr>
        <w:t>] –</w:t>
      </w:r>
      <w:r w:rsidRPr="00B36200">
        <w:rPr>
          <w:rFonts w:ascii="Times New Roman" w:hAnsi="Times New Roman" w:cs="Times New Roman"/>
          <w:b w:val="0"/>
          <w:bCs w:val="0"/>
          <w:color w:val="auto"/>
          <w:lang w:val="uk-UA"/>
        </w:rPr>
        <w:t>Режим доступу:</w:t>
      </w:r>
    </w:p>
    <w:p w:rsidR="00C14851" w:rsidRPr="00B36200" w:rsidRDefault="00FD0CBD" w:rsidP="0036493E">
      <w:pPr>
        <w:pStyle w:val="1"/>
        <w:spacing w:before="0" w:line="240" w:lineRule="auto"/>
        <w:rPr>
          <w:rFonts w:ascii="Times New Roman" w:hAnsi="Times New Roman" w:cs="Times New Roman"/>
          <w:b w:val="0"/>
          <w:bCs w:val="0"/>
          <w:color w:val="auto"/>
          <w:u w:val="single"/>
          <w:lang w:val="uk-UA"/>
        </w:rPr>
      </w:pPr>
      <w:r>
        <w:fldChar w:fldCharType="begin"/>
      </w:r>
      <w:r w:rsidRPr="00BD7A3D">
        <w:rPr>
          <w:lang w:val="uk-UA"/>
        </w:rPr>
        <w:instrText xml:space="preserve"> </w:instrText>
      </w:r>
      <w:r>
        <w:instrText>HYPERLINK</w:instrText>
      </w:r>
      <w:r w:rsidRPr="00BD7A3D">
        <w:rPr>
          <w:lang w:val="uk-UA"/>
        </w:rPr>
        <w:instrText xml:space="preserve"> "</w:instrText>
      </w:r>
      <w:r>
        <w:instrText>http</w:instrText>
      </w:r>
      <w:r w:rsidRPr="00BD7A3D">
        <w:rPr>
          <w:lang w:val="uk-UA"/>
        </w:rPr>
        <w:instrText>://</w:instrText>
      </w:r>
      <w:r>
        <w:instrText>osvita</w:instrText>
      </w:r>
      <w:r w:rsidRPr="00BD7A3D">
        <w:rPr>
          <w:lang w:val="uk-UA"/>
        </w:rPr>
        <w:instrText>.</w:instrText>
      </w:r>
      <w:r>
        <w:instrText>ua</w:instrText>
      </w:r>
      <w:r w:rsidRPr="00BD7A3D">
        <w:rPr>
          <w:lang w:val="uk-UA"/>
        </w:rPr>
        <w:instrText>/</w:instrText>
      </w:r>
      <w:r>
        <w:instrText>legislation</w:instrText>
      </w:r>
      <w:r w:rsidRPr="00BD7A3D">
        <w:rPr>
          <w:lang w:val="uk-UA"/>
        </w:rPr>
        <w:instrText>/</w:instrText>
      </w:r>
      <w:r>
        <w:instrText>other</w:instrText>
      </w:r>
      <w:r w:rsidRPr="00BD7A3D">
        <w:rPr>
          <w:lang w:val="uk-UA"/>
        </w:rPr>
        <w:instrText xml:space="preserve">/2827/" </w:instrText>
      </w:r>
      <w:r>
        <w:fldChar w:fldCharType="separate"/>
      </w:r>
      <w:r w:rsidR="00C14851" w:rsidRPr="00B36200">
        <w:rPr>
          <w:rStyle w:val="a6"/>
          <w:rFonts w:ascii="Times New Roman" w:hAnsi="Times New Roman"/>
          <w:b w:val="0"/>
          <w:bCs w:val="0"/>
          <w:color w:val="auto"/>
          <w:lang w:val="uk-UA"/>
        </w:rPr>
        <w:t>http://osvita.ua/legislation/other/2827/</w:t>
      </w:r>
      <w:r>
        <w:rPr>
          <w:rStyle w:val="a6"/>
          <w:rFonts w:ascii="Times New Roman" w:hAnsi="Times New Roman"/>
          <w:b w:val="0"/>
          <w:bCs w:val="0"/>
          <w:color w:val="auto"/>
          <w:lang w:val="uk-UA"/>
        </w:rPr>
        <w:fldChar w:fldCharType="end"/>
      </w:r>
    </w:p>
    <w:p w:rsidR="00C14851" w:rsidRPr="00B36200" w:rsidRDefault="00C14851" w:rsidP="0036493E">
      <w:pPr>
        <w:pStyle w:val="a3"/>
        <w:numPr>
          <w:ilvl w:val="0"/>
          <w:numId w:val="28"/>
        </w:numPr>
        <w:spacing w:after="0" w:line="240" w:lineRule="auto"/>
        <w:ind w:left="0" w:firstLine="0"/>
        <w:rPr>
          <w:rFonts w:ascii="Times New Roman" w:hAnsi="Times New Roman" w:cs="Times New Roman"/>
          <w:sz w:val="28"/>
          <w:szCs w:val="28"/>
          <w:lang w:val="uk-UA"/>
        </w:rPr>
      </w:pPr>
      <w:r w:rsidRPr="00B36200">
        <w:rPr>
          <w:rFonts w:ascii="Times New Roman" w:hAnsi="Times New Roman" w:cs="Times New Roman"/>
          <w:sz w:val="28"/>
          <w:szCs w:val="28"/>
          <w:shd w:val="clear" w:color="auto" w:fill="FFFFFF"/>
          <w:lang w:val="uk-UA"/>
        </w:rPr>
        <w:t>Державна національна програма «Осві</w:t>
      </w:r>
      <w:r w:rsidRPr="00B36200">
        <w:rPr>
          <w:rFonts w:ascii="Times New Roman" w:hAnsi="Times New Roman" w:cs="Times New Roman"/>
          <w:sz w:val="28"/>
          <w:szCs w:val="28"/>
          <w:shd w:val="clear" w:color="auto" w:fill="FFFFFF"/>
          <w:lang w:val="uk-UA"/>
        </w:rPr>
        <w:softHyphen/>
        <w:t xml:space="preserve">та» («Україна </w:t>
      </w:r>
      <w:r w:rsidRPr="00B36200">
        <w:rPr>
          <w:rFonts w:ascii="Times New Roman" w:hAnsi="Times New Roman" w:cs="Times New Roman"/>
          <w:sz w:val="28"/>
          <w:szCs w:val="28"/>
          <w:shd w:val="clear" w:color="auto" w:fill="FFFFFF"/>
        </w:rPr>
        <w:t>XXI</w:t>
      </w:r>
      <w:r w:rsidRPr="00B36200">
        <w:rPr>
          <w:rFonts w:ascii="Times New Roman" w:hAnsi="Times New Roman" w:cs="Times New Roman"/>
          <w:sz w:val="28"/>
          <w:szCs w:val="28"/>
          <w:shd w:val="clear" w:color="auto" w:fill="FFFFFF"/>
          <w:lang w:val="uk-UA"/>
        </w:rPr>
        <w:t xml:space="preserve"> століття»)</w:t>
      </w:r>
    </w:p>
    <w:p w:rsidR="00C14851" w:rsidRPr="00B36200" w:rsidRDefault="00C14851" w:rsidP="0036493E">
      <w:pPr>
        <w:pStyle w:val="a3"/>
        <w:spacing w:after="0" w:line="240" w:lineRule="auto"/>
        <w:ind w:left="0"/>
        <w:rPr>
          <w:rFonts w:ascii="Times New Roman" w:hAnsi="Times New Roman" w:cs="Times New Roman"/>
          <w:sz w:val="28"/>
          <w:szCs w:val="28"/>
          <w:lang w:val="uk-UA"/>
        </w:rPr>
      </w:pPr>
      <w:r w:rsidRPr="00B36200">
        <w:rPr>
          <w:rFonts w:ascii="Times New Roman" w:hAnsi="Times New Roman" w:cs="Times New Roman"/>
          <w:b/>
          <w:bCs/>
        </w:rPr>
        <w:t xml:space="preserve"> [</w:t>
      </w:r>
      <w:r w:rsidRPr="00B36200">
        <w:rPr>
          <w:rFonts w:ascii="Times New Roman" w:hAnsi="Times New Roman" w:cs="Times New Roman"/>
          <w:sz w:val="28"/>
          <w:szCs w:val="28"/>
          <w:lang w:val="uk-UA"/>
        </w:rPr>
        <w:t>Електронний ресурс</w:t>
      </w:r>
      <w:r w:rsidRPr="00B36200">
        <w:rPr>
          <w:rFonts w:ascii="Times New Roman" w:hAnsi="Times New Roman" w:cs="Times New Roman"/>
          <w:sz w:val="28"/>
          <w:szCs w:val="28"/>
        </w:rPr>
        <w:t xml:space="preserve">] – </w:t>
      </w:r>
      <w:r w:rsidRPr="00B36200">
        <w:rPr>
          <w:rFonts w:ascii="Times New Roman" w:hAnsi="Times New Roman" w:cs="Times New Roman"/>
          <w:sz w:val="28"/>
          <w:szCs w:val="28"/>
          <w:lang w:val="uk-UA"/>
        </w:rPr>
        <w:t>Режим доступу:</w:t>
      </w:r>
    </w:p>
    <w:p w:rsidR="00C14851" w:rsidRPr="00B36200" w:rsidRDefault="00FD0CBD" w:rsidP="0036493E">
      <w:pPr>
        <w:pStyle w:val="a3"/>
        <w:spacing w:after="0" w:line="240" w:lineRule="auto"/>
        <w:ind w:left="0"/>
        <w:rPr>
          <w:rFonts w:ascii="Times New Roman" w:hAnsi="Times New Roman" w:cs="Times New Roman"/>
          <w:sz w:val="28"/>
          <w:szCs w:val="28"/>
          <w:lang w:val="uk-UA"/>
        </w:rPr>
      </w:pPr>
      <w:hyperlink r:id="rId11" w:history="1">
        <w:r w:rsidR="00C14851" w:rsidRPr="00B36200">
          <w:rPr>
            <w:rStyle w:val="a6"/>
            <w:rFonts w:ascii="Times New Roman" w:hAnsi="Times New Roman"/>
            <w:color w:val="auto"/>
            <w:sz w:val="28"/>
            <w:szCs w:val="28"/>
            <w:u w:val="none"/>
            <w:lang w:val="uk-UA"/>
          </w:rPr>
          <w:t>http://education-</w:t>
        </w:r>
        <w:r w:rsidR="00C14851" w:rsidRPr="00B36200">
          <w:rPr>
            <w:rStyle w:val="a6"/>
            <w:rFonts w:ascii="Times New Roman" w:hAnsi="Times New Roman"/>
            <w:color w:val="auto"/>
            <w:sz w:val="28"/>
            <w:szCs w:val="28"/>
            <w:lang w:val="uk-UA"/>
          </w:rPr>
          <w:t>ua.org/ua/ekskurs/297-derzhavna-natsionalna-programa-osvita-ukrajina-xxi-stolittya</w:t>
        </w:r>
      </w:hyperlink>
    </w:p>
    <w:p w:rsidR="00C14851" w:rsidRPr="00B36200" w:rsidRDefault="00C14851" w:rsidP="0036493E">
      <w:pPr>
        <w:pStyle w:val="a3"/>
        <w:numPr>
          <w:ilvl w:val="0"/>
          <w:numId w:val="28"/>
        </w:numPr>
        <w:spacing w:after="0" w:line="240" w:lineRule="auto"/>
        <w:ind w:left="0" w:firstLine="0"/>
        <w:rPr>
          <w:rFonts w:ascii="Times New Roman" w:hAnsi="Times New Roman" w:cs="Times New Roman"/>
          <w:sz w:val="28"/>
          <w:szCs w:val="28"/>
          <w:lang w:val="uk-UA"/>
        </w:rPr>
      </w:pPr>
      <w:r w:rsidRPr="00B36200">
        <w:rPr>
          <w:rFonts w:ascii="Times New Roman" w:hAnsi="Times New Roman" w:cs="Times New Roman"/>
          <w:sz w:val="28"/>
          <w:szCs w:val="28"/>
          <w:shd w:val="clear" w:color="auto" w:fill="FFFFFF"/>
          <w:lang w:val="uk-UA"/>
        </w:rPr>
        <w:t xml:space="preserve">Закон України «Про загальну середню освіту» </w:t>
      </w:r>
      <w:r w:rsidRPr="00B36200">
        <w:rPr>
          <w:rFonts w:ascii="Times New Roman" w:hAnsi="Times New Roman" w:cs="Times New Roman"/>
          <w:sz w:val="28"/>
          <w:szCs w:val="28"/>
        </w:rPr>
        <w:t>[</w:t>
      </w:r>
      <w:r w:rsidRPr="00B36200">
        <w:rPr>
          <w:rFonts w:ascii="Times New Roman" w:hAnsi="Times New Roman" w:cs="Times New Roman"/>
          <w:sz w:val="28"/>
          <w:szCs w:val="28"/>
          <w:lang w:val="uk-UA"/>
        </w:rPr>
        <w:t xml:space="preserve"> Електронний ресурс</w:t>
      </w:r>
      <w:r w:rsidRPr="00B36200">
        <w:rPr>
          <w:rFonts w:ascii="Times New Roman" w:hAnsi="Times New Roman" w:cs="Times New Roman"/>
          <w:sz w:val="28"/>
          <w:szCs w:val="28"/>
        </w:rPr>
        <w:t xml:space="preserve">] – </w:t>
      </w:r>
      <w:r w:rsidRPr="00B36200">
        <w:rPr>
          <w:rFonts w:ascii="Times New Roman" w:hAnsi="Times New Roman" w:cs="Times New Roman"/>
          <w:sz w:val="28"/>
          <w:szCs w:val="28"/>
          <w:lang w:val="uk-UA"/>
        </w:rPr>
        <w:t>Режим доступу:</w:t>
      </w:r>
    </w:p>
    <w:p w:rsidR="00C14851" w:rsidRPr="00B36200" w:rsidRDefault="00FD0CBD" w:rsidP="0036493E">
      <w:pPr>
        <w:pStyle w:val="a3"/>
        <w:spacing w:after="0" w:line="240" w:lineRule="auto"/>
        <w:ind w:left="0"/>
        <w:rPr>
          <w:rFonts w:ascii="Times New Roman" w:hAnsi="Times New Roman" w:cs="Times New Roman"/>
          <w:sz w:val="28"/>
          <w:szCs w:val="28"/>
          <w:lang w:val="uk-UA"/>
        </w:rPr>
      </w:pPr>
      <w:r>
        <w:fldChar w:fldCharType="begin"/>
      </w:r>
      <w:r w:rsidRPr="00BD7A3D">
        <w:rPr>
          <w:lang w:val="uk-UA"/>
        </w:rPr>
        <w:instrText xml:space="preserve"> </w:instrText>
      </w:r>
      <w:r>
        <w:instrText>HYPERLINK</w:instrText>
      </w:r>
      <w:r w:rsidRPr="00BD7A3D">
        <w:rPr>
          <w:lang w:val="uk-UA"/>
        </w:rPr>
        <w:instrText xml:space="preserve"> "</w:instrText>
      </w:r>
      <w:r>
        <w:instrText>http</w:instrText>
      </w:r>
      <w:r w:rsidRPr="00BD7A3D">
        <w:rPr>
          <w:lang w:val="uk-UA"/>
        </w:rPr>
        <w:instrText>://</w:instrText>
      </w:r>
      <w:r>
        <w:instrText>osvita</w:instrText>
      </w:r>
      <w:r w:rsidRPr="00BD7A3D">
        <w:rPr>
          <w:lang w:val="uk-UA"/>
        </w:rPr>
        <w:instrText>.</w:instrText>
      </w:r>
      <w:r>
        <w:instrText>ua</w:instrText>
      </w:r>
      <w:r w:rsidRPr="00BD7A3D">
        <w:rPr>
          <w:lang w:val="uk-UA"/>
        </w:rPr>
        <w:instrText>/</w:instrText>
      </w:r>
      <w:r>
        <w:instrText>legislation</w:instrText>
      </w:r>
      <w:r w:rsidRPr="00BD7A3D">
        <w:rPr>
          <w:lang w:val="uk-UA"/>
        </w:rPr>
        <w:instrText>/</w:instrText>
      </w:r>
      <w:r>
        <w:instrText>law</w:instrText>
      </w:r>
      <w:r w:rsidRPr="00BD7A3D">
        <w:rPr>
          <w:lang w:val="uk-UA"/>
        </w:rPr>
        <w:instrText xml:space="preserve">/2232/" </w:instrText>
      </w:r>
      <w:r>
        <w:fldChar w:fldCharType="separate"/>
      </w:r>
      <w:r w:rsidR="00C14851" w:rsidRPr="00B36200">
        <w:rPr>
          <w:rStyle w:val="a6"/>
          <w:rFonts w:ascii="Times New Roman" w:hAnsi="Times New Roman"/>
          <w:color w:val="auto"/>
          <w:sz w:val="28"/>
          <w:szCs w:val="28"/>
          <w:lang w:val="uk-UA"/>
        </w:rPr>
        <w:t>http://osvita.ua/legislation/law/2232/</w:t>
      </w:r>
      <w:r>
        <w:rPr>
          <w:rStyle w:val="a6"/>
          <w:rFonts w:ascii="Times New Roman" w:hAnsi="Times New Roman"/>
          <w:color w:val="auto"/>
          <w:sz w:val="28"/>
          <w:szCs w:val="28"/>
          <w:lang w:val="uk-UA"/>
        </w:rPr>
        <w:fldChar w:fldCharType="end"/>
      </w:r>
    </w:p>
    <w:p w:rsidR="00C14851" w:rsidRPr="00B36200" w:rsidRDefault="00C14851" w:rsidP="0036493E">
      <w:pPr>
        <w:pStyle w:val="a3"/>
        <w:numPr>
          <w:ilvl w:val="0"/>
          <w:numId w:val="28"/>
        </w:numPr>
        <w:spacing w:after="0" w:line="240" w:lineRule="auto"/>
        <w:ind w:left="0" w:firstLine="0"/>
        <w:rPr>
          <w:rFonts w:ascii="Times New Roman" w:hAnsi="Times New Roman" w:cs="Times New Roman"/>
          <w:sz w:val="28"/>
          <w:szCs w:val="28"/>
          <w:lang w:val="uk-UA"/>
        </w:rPr>
      </w:pPr>
      <w:r w:rsidRPr="00B36200">
        <w:rPr>
          <w:rFonts w:ascii="Times New Roman" w:hAnsi="Times New Roman" w:cs="Times New Roman"/>
          <w:sz w:val="28"/>
          <w:szCs w:val="28"/>
          <w:lang w:val="uk-UA"/>
        </w:rPr>
        <w:t>Концепція «Нова українська школа</w:t>
      </w:r>
      <w:r w:rsidRPr="00B36200">
        <w:rPr>
          <w:rFonts w:ascii="Times New Roman" w:hAnsi="Times New Roman" w:cs="Times New Roman"/>
          <w:sz w:val="28"/>
          <w:szCs w:val="28"/>
        </w:rPr>
        <w:t>»[</w:t>
      </w:r>
      <w:r w:rsidRPr="00B36200">
        <w:rPr>
          <w:rFonts w:ascii="Times New Roman" w:hAnsi="Times New Roman" w:cs="Times New Roman"/>
          <w:sz w:val="28"/>
          <w:szCs w:val="28"/>
          <w:lang w:val="uk-UA"/>
        </w:rPr>
        <w:t xml:space="preserve"> Електронний ресурс</w:t>
      </w:r>
      <w:r w:rsidRPr="00B36200">
        <w:rPr>
          <w:rFonts w:ascii="Times New Roman" w:hAnsi="Times New Roman" w:cs="Times New Roman"/>
          <w:sz w:val="28"/>
          <w:szCs w:val="28"/>
        </w:rPr>
        <w:t xml:space="preserve">] – </w:t>
      </w:r>
    </w:p>
    <w:p w:rsidR="00C14851" w:rsidRPr="00B36200" w:rsidRDefault="00C14851" w:rsidP="0036493E">
      <w:pPr>
        <w:pStyle w:val="a3"/>
        <w:spacing w:after="0" w:line="240" w:lineRule="auto"/>
        <w:ind w:left="0"/>
        <w:rPr>
          <w:rFonts w:ascii="Times New Roman" w:hAnsi="Times New Roman" w:cs="Times New Roman"/>
          <w:sz w:val="28"/>
          <w:szCs w:val="28"/>
          <w:lang w:val="uk-UA"/>
        </w:rPr>
      </w:pPr>
      <w:r w:rsidRPr="00B36200">
        <w:rPr>
          <w:rFonts w:ascii="Times New Roman" w:hAnsi="Times New Roman" w:cs="Times New Roman"/>
          <w:sz w:val="28"/>
          <w:szCs w:val="28"/>
          <w:lang w:val="uk-UA"/>
        </w:rPr>
        <w:t xml:space="preserve">Режим доступу: </w:t>
      </w:r>
    </w:p>
    <w:p w:rsidR="00C14851" w:rsidRPr="00B36200" w:rsidRDefault="00FD0CBD" w:rsidP="0036493E">
      <w:pPr>
        <w:pStyle w:val="a3"/>
        <w:spacing w:after="0" w:line="240" w:lineRule="auto"/>
        <w:ind w:left="0"/>
        <w:rPr>
          <w:rFonts w:ascii="Times New Roman" w:hAnsi="Times New Roman" w:cs="Times New Roman"/>
          <w:sz w:val="28"/>
          <w:szCs w:val="28"/>
          <w:u w:val="single"/>
          <w:lang w:val="uk-UA"/>
        </w:rPr>
      </w:pPr>
      <w:hyperlink r:id="rId12" w:history="1">
        <w:r w:rsidR="00C14851" w:rsidRPr="00B36200">
          <w:rPr>
            <w:rStyle w:val="a6"/>
            <w:rFonts w:ascii="Times New Roman" w:hAnsi="Times New Roman"/>
            <w:color w:val="auto"/>
            <w:sz w:val="28"/>
            <w:szCs w:val="28"/>
            <w:lang w:val="uk-UA"/>
          </w:rPr>
          <w:t>http://osvita.ua/school/52062/</w:t>
        </w:r>
      </w:hyperlink>
    </w:p>
    <w:p w:rsidR="00C14851" w:rsidRPr="00B36200" w:rsidRDefault="00C14851" w:rsidP="0036493E">
      <w:pPr>
        <w:pStyle w:val="a3"/>
        <w:numPr>
          <w:ilvl w:val="0"/>
          <w:numId w:val="28"/>
        </w:numPr>
        <w:spacing w:after="0" w:line="240" w:lineRule="auto"/>
        <w:ind w:left="0" w:firstLine="0"/>
        <w:rPr>
          <w:rFonts w:ascii="Times New Roman" w:hAnsi="Times New Roman" w:cs="Times New Roman"/>
          <w:sz w:val="28"/>
          <w:szCs w:val="28"/>
          <w:lang w:val="uk-UA"/>
        </w:rPr>
      </w:pPr>
      <w:r w:rsidRPr="00B36200">
        <w:rPr>
          <w:rFonts w:ascii="Times New Roman" w:hAnsi="Times New Roman" w:cs="Times New Roman"/>
          <w:sz w:val="28"/>
          <w:szCs w:val="28"/>
          <w:lang w:val="uk-UA"/>
        </w:rPr>
        <w:t>Словник іноземних мов</w:t>
      </w:r>
      <w:r w:rsidRPr="00B36200">
        <w:rPr>
          <w:rFonts w:ascii="Times New Roman" w:hAnsi="Times New Roman" w:cs="Times New Roman"/>
          <w:sz w:val="28"/>
          <w:szCs w:val="28"/>
        </w:rPr>
        <w:t>[</w:t>
      </w:r>
      <w:r w:rsidRPr="00B36200">
        <w:rPr>
          <w:rFonts w:ascii="Times New Roman" w:hAnsi="Times New Roman" w:cs="Times New Roman"/>
          <w:sz w:val="28"/>
          <w:szCs w:val="28"/>
          <w:lang w:val="uk-UA"/>
        </w:rPr>
        <w:t xml:space="preserve"> Електронний ресурс</w:t>
      </w:r>
      <w:r w:rsidRPr="00B36200">
        <w:rPr>
          <w:rFonts w:ascii="Times New Roman" w:hAnsi="Times New Roman" w:cs="Times New Roman"/>
          <w:sz w:val="28"/>
          <w:szCs w:val="28"/>
        </w:rPr>
        <w:t xml:space="preserve">] – </w:t>
      </w:r>
      <w:r w:rsidRPr="00B36200">
        <w:rPr>
          <w:rFonts w:ascii="Times New Roman" w:hAnsi="Times New Roman" w:cs="Times New Roman"/>
          <w:sz w:val="28"/>
          <w:szCs w:val="28"/>
          <w:lang w:val="uk-UA"/>
        </w:rPr>
        <w:t xml:space="preserve">Режим доступу: </w:t>
      </w:r>
    </w:p>
    <w:p w:rsidR="00C14851" w:rsidRPr="00B36200" w:rsidRDefault="00FD0CBD" w:rsidP="0036493E">
      <w:pPr>
        <w:pStyle w:val="a3"/>
        <w:spacing w:after="0" w:line="240" w:lineRule="auto"/>
        <w:ind w:left="0"/>
        <w:rPr>
          <w:rFonts w:ascii="Times New Roman" w:hAnsi="Times New Roman" w:cs="Times New Roman"/>
          <w:sz w:val="28"/>
          <w:szCs w:val="28"/>
          <w:u w:val="single"/>
          <w:lang w:val="uk-UA"/>
        </w:rPr>
      </w:pPr>
      <w:r>
        <w:fldChar w:fldCharType="begin"/>
      </w:r>
      <w:r w:rsidRPr="00BD7A3D">
        <w:rPr>
          <w:lang w:val="uk-UA"/>
        </w:rPr>
        <w:instrText xml:space="preserve"> </w:instrText>
      </w:r>
      <w:r>
        <w:instrText>HYPERLINK</w:instrText>
      </w:r>
      <w:r w:rsidRPr="00BD7A3D">
        <w:rPr>
          <w:lang w:val="uk-UA"/>
        </w:rPr>
        <w:instrText xml:space="preserve"> "</w:instrText>
      </w:r>
      <w:r>
        <w:instrText>http</w:instrText>
      </w:r>
      <w:r w:rsidRPr="00BD7A3D">
        <w:rPr>
          <w:lang w:val="uk-UA"/>
        </w:rPr>
        <w:instrText>://</w:instrText>
      </w:r>
      <w:r>
        <w:instrText>po</w:instrText>
      </w:r>
      <w:r w:rsidRPr="00BD7A3D">
        <w:rPr>
          <w:lang w:val="uk-UA"/>
        </w:rPr>
        <w:instrText>-</w:instrText>
      </w:r>
      <w:r>
        <w:instrText>teme</w:instrText>
      </w:r>
      <w:r w:rsidRPr="00BD7A3D">
        <w:rPr>
          <w:lang w:val="uk-UA"/>
        </w:rPr>
        <w:instrText>.</w:instrText>
      </w:r>
      <w:r>
        <w:instrText>com</w:instrText>
      </w:r>
      <w:r w:rsidRPr="00BD7A3D">
        <w:rPr>
          <w:lang w:val="uk-UA"/>
        </w:rPr>
        <w:instrText>.</w:instrText>
      </w:r>
      <w:r>
        <w:instrText>ua</w:instrText>
      </w:r>
      <w:r w:rsidRPr="00BD7A3D">
        <w:rPr>
          <w:lang w:val="uk-UA"/>
        </w:rPr>
        <w:instrText>/</w:instrText>
      </w:r>
      <w:r>
        <w:instrText>ukranskij</w:instrText>
      </w:r>
      <w:r w:rsidRPr="00BD7A3D">
        <w:rPr>
          <w:lang w:val="uk-UA"/>
        </w:rPr>
        <w:instrText>-</w:instrText>
      </w:r>
      <w:r>
        <w:instrText>yazyk</w:instrText>
      </w:r>
      <w:r w:rsidRPr="00BD7A3D">
        <w:rPr>
          <w:lang w:val="uk-UA"/>
        </w:rPr>
        <w:instrText>/</w:instrText>
      </w:r>
      <w:r>
        <w:instrText>suchasnij</w:instrText>
      </w:r>
      <w:r w:rsidRPr="00BD7A3D">
        <w:rPr>
          <w:lang w:val="uk-UA"/>
        </w:rPr>
        <w:instrText>-</w:instrText>
      </w:r>
      <w:r>
        <w:instrText>slovnik</w:instrText>
      </w:r>
      <w:r w:rsidRPr="00BD7A3D">
        <w:rPr>
          <w:lang w:val="uk-UA"/>
        </w:rPr>
        <w:instrText>-</w:instrText>
      </w:r>
      <w:r>
        <w:instrText>minimum</w:instrText>
      </w:r>
      <w:r w:rsidRPr="00BD7A3D">
        <w:rPr>
          <w:lang w:val="uk-UA"/>
        </w:rPr>
        <w:instrText>-</w:instrText>
      </w:r>
      <w:r>
        <w:instrText>inshomovnikh</w:instrText>
      </w:r>
      <w:r w:rsidRPr="00BD7A3D">
        <w:rPr>
          <w:lang w:val="uk-UA"/>
        </w:rPr>
        <w:instrText>-</w:instrText>
      </w:r>
      <w:r>
        <w:instrText>sliv</w:instrText>
      </w:r>
      <w:r w:rsidRPr="00BD7A3D">
        <w:rPr>
          <w:lang w:val="uk-UA"/>
        </w:rPr>
        <w:instrText>.</w:instrText>
      </w:r>
      <w:r>
        <w:instrText>html</w:instrText>
      </w:r>
      <w:r w:rsidRPr="00BD7A3D">
        <w:rPr>
          <w:lang w:val="uk-UA"/>
        </w:rPr>
        <w:instrText xml:space="preserve">" </w:instrText>
      </w:r>
      <w:r>
        <w:fldChar w:fldCharType="separate"/>
      </w:r>
      <w:r w:rsidR="00C14851" w:rsidRPr="00B36200">
        <w:rPr>
          <w:rStyle w:val="a6"/>
          <w:rFonts w:ascii="Times New Roman" w:hAnsi="Times New Roman"/>
          <w:color w:val="auto"/>
          <w:sz w:val="28"/>
          <w:szCs w:val="28"/>
          <w:lang w:val="uk-UA"/>
        </w:rPr>
        <w:t>http://po-teme.com.ua/ukranskij-yazyk/suchasnij-slovnik-minimum-inshomovnikh-sliv.html</w:t>
      </w:r>
      <w:r>
        <w:rPr>
          <w:rStyle w:val="a6"/>
          <w:rFonts w:ascii="Times New Roman" w:hAnsi="Times New Roman"/>
          <w:color w:val="auto"/>
          <w:sz w:val="28"/>
          <w:szCs w:val="28"/>
          <w:lang w:val="uk-UA"/>
        </w:rPr>
        <w:fldChar w:fldCharType="end"/>
      </w:r>
    </w:p>
    <w:p w:rsidR="00C14851" w:rsidRPr="00B36200" w:rsidRDefault="00C14851" w:rsidP="0036493E">
      <w:pPr>
        <w:pStyle w:val="a3"/>
        <w:numPr>
          <w:ilvl w:val="0"/>
          <w:numId w:val="28"/>
        </w:numPr>
        <w:spacing w:after="0" w:line="240" w:lineRule="auto"/>
        <w:ind w:left="0" w:firstLine="0"/>
        <w:rPr>
          <w:rFonts w:ascii="Times New Roman" w:hAnsi="Times New Roman" w:cs="Times New Roman"/>
          <w:sz w:val="28"/>
          <w:szCs w:val="28"/>
          <w:u w:val="single"/>
          <w:lang w:val="uk-UA"/>
        </w:rPr>
      </w:pPr>
      <w:r w:rsidRPr="00B36200">
        <w:rPr>
          <w:rFonts w:ascii="Times New Roman" w:hAnsi="Times New Roman" w:cs="Times New Roman"/>
          <w:sz w:val="28"/>
          <w:szCs w:val="28"/>
          <w:lang w:val="uk-UA"/>
        </w:rPr>
        <w:t>Актуальні проблеми підготовки професійно мобільних соціальних працівників, Гордєєва Т. Є. Черкаський національний університет імені Богдана Хмельницького, Україна, м. Черкаси</w:t>
      </w:r>
      <w:r w:rsidRPr="00B36200">
        <w:rPr>
          <w:rFonts w:ascii="Times New Roman" w:hAnsi="Times New Roman" w:cs="Times New Roman"/>
          <w:sz w:val="28"/>
          <w:szCs w:val="28"/>
        </w:rPr>
        <w:t>[</w:t>
      </w:r>
      <w:r w:rsidRPr="00B36200">
        <w:rPr>
          <w:rFonts w:ascii="Times New Roman" w:hAnsi="Times New Roman" w:cs="Times New Roman"/>
          <w:sz w:val="28"/>
          <w:szCs w:val="28"/>
          <w:lang w:val="uk-UA"/>
        </w:rPr>
        <w:t xml:space="preserve"> Електронний ресурс</w:t>
      </w:r>
      <w:r w:rsidRPr="00B36200">
        <w:rPr>
          <w:rFonts w:ascii="Times New Roman" w:hAnsi="Times New Roman" w:cs="Times New Roman"/>
          <w:sz w:val="28"/>
          <w:szCs w:val="28"/>
        </w:rPr>
        <w:t xml:space="preserve">] – </w:t>
      </w:r>
      <w:r w:rsidRPr="00B36200">
        <w:rPr>
          <w:rFonts w:ascii="Times New Roman" w:hAnsi="Times New Roman" w:cs="Times New Roman"/>
          <w:sz w:val="28"/>
          <w:szCs w:val="28"/>
          <w:lang w:val="uk-UA"/>
        </w:rPr>
        <w:t>Режим доступу:</w:t>
      </w:r>
    </w:p>
    <w:p w:rsidR="00C14851" w:rsidRPr="00B36200" w:rsidRDefault="00C14851" w:rsidP="0036493E">
      <w:pPr>
        <w:pStyle w:val="a3"/>
        <w:spacing w:after="0" w:line="240" w:lineRule="auto"/>
        <w:ind w:left="0"/>
        <w:rPr>
          <w:rFonts w:ascii="Times New Roman" w:hAnsi="Times New Roman" w:cs="Times New Roman"/>
          <w:sz w:val="28"/>
          <w:szCs w:val="28"/>
          <w:u w:val="single"/>
          <w:lang w:val="uk-UA"/>
        </w:rPr>
      </w:pPr>
      <w:r w:rsidRPr="00B36200">
        <w:rPr>
          <w:rFonts w:ascii="Times New Roman" w:hAnsi="Times New Roman" w:cs="Times New Roman"/>
          <w:sz w:val="28"/>
          <w:szCs w:val="28"/>
          <w:u w:val="single"/>
          <w:lang w:val="uk-UA"/>
        </w:rPr>
        <w:t>file:///D:/Downloads/292-1280-1-PB.pdf</w:t>
      </w:r>
    </w:p>
    <w:p w:rsidR="00C14851" w:rsidRPr="00B36200" w:rsidRDefault="00C14851" w:rsidP="0036493E">
      <w:pPr>
        <w:pStyle w:val="a3"/>
        <w:numPr>
          <w:ilvl w:val="0"/>
          <w:numId w:val="28"/>
        </w:numPr>
        <w:spacing w:after="0" w:line="240" w:lineRule="auto"/>
        <w:ind w:left="0" w:firstLine="0"/>
        <w:rPr>
          <w:rFonts w:ascii="Times New Roman" w:hAnsi="Times New Roman" w:cs="Times New Roman"/>
          <w:sz w:val="28"/>
          <w:szCs w:val="28"/>
        </w:rPr>
      </w:pPr>
      <w:r w:rsidRPr="00B36200">
        <w:rPr>
          <w:rFonts w:ascii="Times New Roman" w:hAnsi="Times New Roman" w:cs="Times New Roman"/>
          <w:sz w:val="28"/>
          <w:szCs w:val="28"/>
          <w:lang w:val="uk-UA"/>
        </w:rPr>
        <w:t>Іванченко Є. А. Професійна мобільність майбутніх фахівців: навчально-методичний посібник / Є. А. Іванченко. – Одеса, 2004. – 120 с</w:t>
      </w:r>
    </w:p>
    <w:p w:rsidR="00C14851" w:rsidRPr="00B36200" w:rsidRDefault="00C14851" w:rsidP="0036493E">
      <w:pPr>
        <w:pStyle w:val="a3"/>
        <w:spacing w:after="0" w:line="240" w:lineRule="auto"/>
        <w:ind w:left="0"/>
        <w:rPr>
          <w:rFonts w:ascii="Times New Roman" w:hAnsi="Times New Roman" w:cs="Times New Roman"/>
          <w:sz w:val="28"/>
          <w:szCs w:val="28"/>
          <w:lang w:val="uk-UA"/>
        </w:rPr>
      </w:pPr>
      <w:r w:rsidRPr="00B36200">
        <w:rPr>
          <w:rFonts w:ascii="Times New Roman" w:hAnsi="Times New Roman" w:cs="Times New Roman"/>
          <w:sz w:val="28"/>
          <w:szCs w:val="28"/>
        </w:rPr>
        <w:t>[</w:t>
      </w:r>
      <w:r w:rsidRPr="00B36200">
        <w:rPr>
          <w:rFonts w:ascii="Times New Roman" w:hAnsi="Times New Roman" w:cs="Times New Roman"/>
          <w:sz w:val="28"/>
          <w:szCs w:val="28"/>
          <w:lang w:val="uk-UA"/>
        </w:rPr>
        <w:t xml:space="preserve"> Електронний ресурс</w:t>
      </w:r>
      <w:r w:rsidRPr="00B36200">
        <w:rPr>
          <w:rFonts w:ascii="Times New Roman" w:hAnsi="Times New Roman" w:cs="Times New Roman"/>
          <w:sz w:val="28"/>
          <w:szCs w:val="28"/>
        </w:rPr>
        <w:t xml:space="preserve">] – </w:t>
      </w:r>
      <w:r w:rsidRPr="00B36200">
        <w:rPr>
          <w:rFonts w:ascii="Times New Roman" w:hAnsi="Times New Roman" w:cs="Times New Roman"/>
          <w:sz w:val="28"/>
          <w:szCs w:val="28"/>
          <w:lang w:val="uk-UA"/>
        </w:rPr>
        <w:t>Режим доступу:</w:t>
      </w:r>
    </w:p>
    <w:p w:rsidR="00C14851" w:rsidRPr="00B36200" w:rsidRDefault="00FD0CBD" w:rsidP="0036493E">
      <w:pPr>
        <w:pStyle w:val="a3"/>
        <w:spacing w:after="0" w:line="240" w:lineRule="auto"/>
        <w:ind w:left="0"/>
        <w:rPr>
          <w:rFonts w:ascii="Times New Roman" w:hAnsi="Times New Roman" w:cs="Times New Roman"/>
          <w:sz w:val="28"/>
          <w:szCs w:val="28"/>
          <w:lang w:val="uk-UA"/>
        </w:rPr>
      </w:pPr>
      <w:hyperlink r:id="rId13" w:history="1">
        <w:r w:rsidR="00C14851" w:rsidRPr="00B36200">
          <w:rPr>
            <w:rStyle w:val="a6"/>
            <w:rFonts w:ascii="Times New Roman" w:hAnsi="Times New Roman"/>
            <w:color w:val="auto"/>
            <w:sz w:val="28"/>
            <w:szCs w:val="28"/>
            <w:lang w:val="uk-UA"/>
          </w:rPr>
          <w:t>http://base.dnsgb.com.ua/files/ard/2005/05ieavnz.pdf</w:t>
        </w:r>
      </w:hyperlink>
    </w:p>
    <w:p w:rsidR="00C14851" w:rsidRPr="00B36200" w:rsidRDefault="00C14851" w:rsidP="0036493E">
      <w:pPr>
        <w:pStyle w:val="a3"/>
        <w:numPr>
          <w:ilvl w:val="0"/>
          <w:numId w:val="28"/>
        </w:numPr>
        <w:spacing w:after="0" w:line="240" w:lineRule="auto"/>
        <w:ind w:left="0" w:firstLine="0"/>
        <w:rPr>
          <w:rFonts w:ascii="Times New Roman" w:hAnsi="Times New Roman" w:cs="Times New Roman"/>
          <w:sz w:val="28"/>
          <w:szCs w:val="28"/>
          <w:lang w:val="uk-UA"/>
        </w:rPr>
      </w:pPr>
      <w:r w:rsidRPr="00B36200">
        <w:rPr>
          <w:rFonts w:ascii="Times New Roman" w:hAnsi="Times New Roman" w:cs="Times New Roman"/>
          <w:spacing w:val="20"/>
          <w:sz w:val="28"/>
          <w:szCs w:val="28"/>
          <w:lang w:val="uk-UA"/>
        </w:rPr>
        <w:t xml:space="preserve">Види мобільності індивіда, </w:t>
      </w:r>
      <w:r w:rsidRPr="00B36200">
        <w:rPr>
          <w:rFonts w:ascii="Times New Roman" w:hAnsi="Times New Roman" w:cs="Times New Roman"/>
          <w:sz w:val="28"/>
          <w:szCs w:val="28"/>
          <w:lang w:val="uk-UA"/>
        </w:rPr>
        <w:t xml:space="preserve">Шпекторенко І. В.,д. </w:t>
      </w:r>
      <w:proofErr w:type="spellStart"/>
      <w:r w:rsidRPr="00B36200">
        <w:rPr>
          <w:rFonts w:ascii="Times New Roman" w:hAnsi="Times New Roman" w:cs="Times New Roman"/>
          <w:sz w:val="28"/>
          <w:szCs w:val="28"/>
          <w:lang w:val="uk-UA"/>
        </w:rPr>
        <w:t>держ</w:t>
      </w:r>
      <w:proofErr w:type="spellEnd"/>
      <w:r w:rsidRPr="00B36200">
        <w:rPr>
          <w:rFonts w:ascii="Times New Roman" w:hAnsi="Times New Roman" w:cs="Times New Roman"/>
          <w:sz w:val="28"/>
          <w:szCs w:val="28"/>
          <w:lang w:val="uk-UA"/>
        </w:rPr>
        <w:t xml:space="preserve">. </w:t>
      </w:r>
      <w:proofErr w:type="spellStart"/>
      <w:r w:rsidRPr="00B36200">
        <w:rPr>
          <w:rFonts w:ascii="Times New Roman" w:hAnsi="Times New Roman" w:cs="Times New Roman"/>
          <w:sz w:val="28"/>
          <w:szCs w:val="28"/>
          <w:lang w:val="uk-UA"/>
        </w:rPr>
        <w:t>упр</w:t>
      </w:r>
      <w:proofErr w:type="spellEnd"/>
      <w:r w:rsidRPr="00B36200">
        <w:rPr>
          <w:rFonts w:ascii="Times New Roman" w:hAnsi="Times New Roman" w:cs="Times New Roman"/>
          <w:sz w:val="28"/>
          <w:szCs w:val="28"/>
          <w:lang w:val="uk-UA"/>
        </w:rPr>
        <w:t xml:space="preserve">., доцент, професор кафедри філософії, соціології державного управління ДРІДУ НАДУ при Президентові України </w:t>
      </w:r>
      <w:r w:rsidRPr="00B36200">
        <w:rPr>
          <w:rFonts w:ascii="Times New Roman" w:hAnsi="Times New Roman" w:cs="Times New Roman"/>
          <w:sz w:val="28"/>
          <w:szCs w:val="28"/>
        </w:rPr>
        <w:t>[</w:t>
      </w:r>
      <w:r w:rsidRPr="00B36200">
        <w:rPr>
          <w:rFonts w:ascii="Times New Roman" w:hAnsi="Times New Roman" w:cs="Times New Roman"/>
          <w:sz w:val="28"/>
          <w:szCs w:val="28"/>
          <w:lang w:val="uk-UA"/>
        </w:rPr>
        <w:t xml:space="preserve"> Електронний ресурс</w:t>
      </w:r>
      <w:r w:rsidRPr="00B36200">
        <w:rPr>
          <w:rFonts w:ascii="Times New Roman" w:hAnsi="Times New Roman" w:cs="Times New Roman"/>
          <w:sz w:val="28"/>
          <w:szCs w:val="28"/>
        </w:rPr>
        <w:t xml:space="preserve">] – </w:t>
      </w:r>
      <w:r w:rsidRPr="00B36200">
        <w:rPr>
          <w:rFonts w:ascii="Times New Roman" w:hAnsi="Times New Roman" w:cs="Times New Roman"/>
          <w:sz w:val="28"/>
          <w:szCs w:val="28"/>
          <w:lang w:val="uk-UA"/>
        </w:rPr>
        <w:t>Режим доступу:</w:t>
      </w:r>
    </w:p>
    <w:p w:rsidR="00C14851" w:rsidRPr="00B36200" w:rsidRDefault="00FD0CBD" w:rsidP="0036493E">
      <w:pPr>
        <w:pStyle w:val="a3"/>
        <w:spacing w:after="0" w:line="240" w:lineRule="auto"/>
        <w:ind w:left="0"/>
        <w:rPr>
          <w:rFonts w:ascii="Times New Roman" w:hAnsi="Times New Roman" w:cs="Times New Roman"/>
          <w:sz w:val="28"/>
          <w:szCs w:val="28"/>
          <w:u w:val="single"/>
          <w:lang w:val="uk-UA"/>
        </w:rPr>
      </w:pPr>
      <w:r>
        <w:fldChar w:fldCharType="begin"/>
      </w:r>
      <w:r w:rsidRPr="00BD7A3D">
        <w:rPr>
          <w:lang w:val="uk-UA"/>
        </w:rPr>
        <w:instrText xml:space="preserve"> </w:instrText>
      </w:r>
      <w:r>
        <w:instrText>HYPERLINK</w:instrText>
      </w:r>
      <w:r w:rsidRPr="00BD7A3D">
        <w:rPr>
          <w:lang w:val="uk-UA"/>
        </w:rPr>
        <w:instrText xml:space="preserve"> "</w:instrText>
      </w:r>
      <w:r>
        <w:instrText>http</w:instrText>
      </w:r>
      <w:r w:rsidRPr="00BD7A3D">
        <w:rPr>
          <w:lang w:val="uk-UA"/>
        </w:rPr>
        <w:instrText>://</w:instrText>
      </w:r>
      <w:r>
        <w:instrText>www</w:instrText>
      </w:r>
      <w:r w:rsidRPr="00BD7A3D">
        <w:rPr>
          <w:lang w:val="uk-UA"/>
        </w:rPr>
        <w:instrText>.</w:instrText>
      </w:r>
      <w:r>
        <w:instrText>yandex</w:instrText>
      </w:r>
      <w:r w:rsidRPr="00BD7A3D">
        <w:rPr>
          <w:lang w:val="uk-UA"/>
        </w:rPr>
        <w:instrText>.</w:instrText>
      </w:r>
      <w:r>
        <w:instrText>ua</w:instrText>
      </w:r>
      <w:r w:rsidRPr="00BD7A3D">
        <w:rPr>
          <w:lang w:val="uk-UA"/>
        </w:rPr>
        <w:instrText>/</w:instrText>
      </w:r>
      <w:r>
        <w:instrText>clck</w:instrText>
      </w:r>
      <w:r w:rsidRPr="00BD7A3D">
        <w:rPr>
          <w:lang w:val="uk-UA"/>
        </w:rPr>
        <w:instrText>/</w:instrText>
      </w:r>
      <w:r>
        <w:instrText>jsredir</w:instrText>
      </w:r>
      <w:r w:rsidRPr="00BD7A3D">
        <w:rPr>
          <w:lang w:val="uk-UA"/>
        </w:rPr>
        <w:instrText>?</w:instrText>
      </w:r>
      <w:r>
        <w:instrText>from</w:instrText>
      </w:r>
      <w:r w:rsidRPr="00BD7A3D">
        <w:rPr>
          <w:lang w:val="uk-UA"/>
        </w:rPr>
        <w:instrText>=</w:instrText>
      </w:r>
      <w:r>
        <w:instrText>www</w:instrText>
      </w:r>
      <w:r w:rsidRPr="00BD7A3D">
        <w:rPr>
          <w:lang w:val="uk-UA"/>
        </w:rPr>
        <w:instrText>.</w:instrText>
      </w:r>
      <w:r>
        <w:instrText>yandex</w:instrText>
      </w:r>
      <w:r w:rsidRPr="00BD7A3D">
        <w:rPr>
          <w:lang w:val="uk-UA"/>
        </w:rPr>
        <w:instrText>.</w:instrText>
      </w:r>
      <w:r>
        <w:instrText>ua</w:instrText>
      </w:r>
      <w:r w:rsidRPr="00BD7A3D">
        <w:rPr>
          <w:lang w:val="uk-UA"/>
        </w:rPr>
        <w:instrText>%3</w:instrText>
      </w:r>
      <w:r>
        <w:instrText>Bsearch</w:instrText>
      </w:r>
      <w:r w:rsidRPr="00BD7A3D">
        <w:rPr>
          <w:lang w:val="uk-UA"/>
        </w:rPr>
        <w:instrText>%2</w:instrText>
      </w:r>
      <w:r>
        <w:instrText>F</w:instrText>
      </w:r>
      <w:r w:rsidRPr="00BD7A3D">
        <w:rPr>
          <w:lang w:val="uk-UA"/>
        </w:rPr>
        <w:instrText>%3</w:instrText>
      </w:r>
      <w:r>
        <w:instrText>Bweb</w:instrText>
      </w:r>
      <w:r w:rsidRPr="00BD7A3D">
        <w:rPr>
          <w:lang w:val="uk-UA"/>
        </w:rPr>
        <w:instrText>%3</w:instrText>
      </w:r>
      <w:r>
        <w:instrText>B</w:instrText>
      </w:r>
      <w:r w:rsidRPr="00BD7A3D">
        <w:rPr>
          <w:lang w:val="uk-UA"/>
        </w:rPr>
        <w:instrText>%</w:instrText>
      </w:r>
      <w:r w:rsidRPr="00BD7A3D">
        <w:rPr>
          <w:lang w:val="uk-UA"/>
        </w:rPr>
        <w:instrText>3</w:instrText>
      </w:r>
      <w:r>
        <w:instrText>B</w:instrText>
      </w:r>
      <w:r w:rsidRPr="00BD7A3D">
        <w:rPr>
          <w:lang w:val="uk-UA"/>
        </w:rPr>
        <w:instrText>&amp;</w:instrText>
      </w:r>
      <w:r>
        <w:instrText>text</w:instrText>
      </w:r>
      <w:r w:rsidRPr="00BD7A3D">
        <w:rPr>
          <w:lang w:val="uk-UA"/>
        </w:rPr>
        <w:instrText xml:space="preserve">" </w:instrText>
      </w:r>
      <w:r>
        <w:fldChar w:fldCharType="separate"/>
      </w:r>
      <w:r w:rsidR="00C14851" w:rsidRPr="00B36200">
        <w:rPr>
          <w:rStyle w:val="a6"/>
          <w:rFonts w:ascii="Times New Roman" w:hAnsi="Times New Roman"/>
          <w:color w:val="auto"/>
          <w:sz w:val="28"/>
          <w:szCs w:val="28"/>
          <w:lang w:val="uk-UA"/>
        </w:rPr>
        <w:t>http://www.yandex.ua/clck/jsredir?from=www.yandex.ua%3Bsearch%2F%3Bweb%3B%3B&amp;text</w:t>
      </w:r>
      <w:r>
        <w:rPr>
          <w:rStyle w:val="a6"/>
          <w:rFonts w:ascii="Times New Roman" w:hAnsi="Times New Roman"/>
          <w:color w:val="auto"/>
          <w:sz w:val="28"/>
          <w:szCs w:val="28"/>
          <w:lang w:val="uk-UA"/>
        </w:rPr>
        <w:fldChar w:fldCharType="end"/>
      </w:r>
    </w:p>
    <w:p w:rsidR="00C14851" w:rsidRPr="00B36200" w:rsidRDefault="00C14851" w:rsidP="0036493E">
      <w:pPr>
        <w:pStyle w:val="a3"/>
        <w:numPr>
          <w:ilvl w:val="0"/>
          <w:numId w:val="28"/>
        </w:numPr>
        <w:spacing w:after="0" w:line="240" w:lineRule="auto"/>
        <w:ind w:left="0" w:firstLine="0"/>
        <w:rPr>
          <w:rFonts w:ascii="Times New Roman" w:hAnsi="Times New Roman" w:cs="Times New Roman"/>
          <w:sz w:val="28"/>
          <w:szCs w:val="28"/>
          <w:lang w:val="uk-UA"/>
        </w:rPr>
      </w:pPr>
      <w:r w:rsidRPr="00B36200">
        <w:rPr>
          <w:rFonts w:ascii="Times New Roman" w:hAnsi="Times New Roman" w:cs="Times New Roman"/>
          <w:sz w:val="28"/>
          <w:szCs w:val="28"/>
          <w:lang w:val="uk-UA"/>
        </w:rPr>
        <w:t>Компоненти професійної мобільності соціальних педагогів,Безпалько О.В. директор </w:t>
      </w:r>
      <w:r w:rsidR="00FD0CBD">
        <w:fldChar w:fldCharType="begin"/>
      </w:r>
      <w:r w:rsidR="00FD0CBD" w:rsidRPr="00BD7A3D">
        <w:rPr>
          <w:lang w:val="uk-UA"/>
        </w:rPr>
        <w:instrText xml:space="preserve"> </w:instrText>
      </w:r>
      <w:r w:rsidR="00FD0CBD">
        <w:instrText>HYPERLINK</w:instrText>
      </w:r>
      <w:r w:rsidR="00FD0CBD" w:rsidRPr="00BD7A3D">
        <w:rPr>
          <w:lang w:val="uk-UA"/>
        </w:rPr>
        <w:instrText xml:space="preserve"> "</w:instrText>
      </w:r>
      <w:r w:rsidR="00FD0CBD">
        <w:instrText>http</w:instrText>
      </w:r>
      <w:r w:rsidR="00FD0CBD" w:rsidRPr="00BD7A3D">
        <w:rPr>
          <w:lang w:val="uk-UA"/>
        </w:rPr>
        <w:instrText>://</w:instrText>
      </w:r>
      <w:r w:rsidR="00FD0CBD">
        <w:instrText>www</w:instrText>
      </w:r>
      <w:r w:rsidR="00FD0CBD" w:rsidRPr="00BD7A3D">
        <w:rPr>
          <w:lang w:val="uk-UA"/>
        </w:rPr>
        <w:instrText>.</w:instrText>
      </w:r>
      <w:r w:rsidR="00FD0CBD">
        <w:instrText>psyh</w:instrText>
      </w:r>
      <w:r w:rsidR="00FD0CBD" w:rsidRPr="00BD7A3D">
        <w:rPr>
          <w:lang w:val="uk-UA"/>
        </w:rPr>
        <w:instrText>.</w:instrText>
      </w:r>
      <w:r w:rsidR="00FD0CBD">
        <w:instrText>kiev</w:instrText>
      </w:r>
      <w:r w:rsidR="00FD0CBD" w:rsidRPr="00BD7A3D">
        <w:rPr>
          <w:lang w:val="uk-UA"/>
        </w:rPr>
        <w:instrText>.</w:instrText>
      </w:r>
      <w:r w:rsidR="00FD0CBD">
        <w:instrText>ua</w:instrText>
      </w:r>
      <w:r w:rsidR="00FD0CBD" w:rsidRPr="00BD7A3D">
        <w:rPr>
          <w:lang w:val="uk-UA"/>
        </w:rPr>
        <w:instrText>/%</w:instrText>
      </w:r>
      <w:r w:rsidR="00FD0CBD">
        <w:instrText>D</w:instrText>
      </w:r>
      <w:r w:rsidR="00FD0CBD" w:rsidRPr="00BD7A3D">
        <w:rPr>
          <w:lang w:val="uk-UA"/>
        </w:rPr>
        <w:instrText>0%86%</w:instrText>
      </w:r>
      <w:r w:rsidR="00FD0CBD">
        <w:instrText>D</w:instrText>
      </w:r>
      <w:r w:rsidR="00FD0CBD" w:rsidRPr="00BD7A3D">
        <w:rPr>
          <w:lang w:val="uk-UA"/>
        </w:rPr>
        <w:instrText>0%</w:instrText>
      </w:r>
      <w:r w:rsidR="00FD0CBD">
        <w:instrText>BD</w:instrText>
      </w:r>
      <w:r w:rsidR="00FD0CBD" w:rsidRPr="00BD7A3D">
        <w:rPr>
          <w:lang w:val="uk-UA"/>
        </w:rPr>
        <w:instrText>%</w:instrText>
      </w:r>
      <w:r w:rsidR="00FD0CBD">
        <w:instrText>D</w:instrText>
      </w:r>
      <w:r w:rsidR="00FD0CBD" w:rsidRPr="00BD7A3D">
        <w:rPr>
          <w:lang w:val="uk-UA"/>
        </w:rPr>
        <w:instrText>1%81%</w:instrText>
      </w:r>
      <w:r w:rsidR="00FD0CBD">
        <w:instrText>D</w:instrText>
      </w:r>
      <w:r w:rsidR="00FD0CBD" w:rsidRPr="00BD7A3D">
        <w:rPr>
          <w:lang w:val="uk-UA"/>
        </w:rPr>
        <w:instrText>1%82%</w:instrText>
      </w:r>
      <w:r w:rsidR="00FD0CBD">
        <w:instrText>D</w:instrText>
      </w:r>
      <w:r w:rsidR="00FD0CBD" w:rsidRPr="00BD7A3D">
        <w:rPr>
          <w:lang w:val="uk-UA"/>
        </w:rPr>
        <w:instrText>0%</w:instrText>
      </w:r>
      <w:r w:rsidR="00FD0CBD">
        <w:instrText>B</w:instrText>
      </w:r>
      <w:r w:rsidR="00FD0CBD" w:rsidRPr="00BD7A3D">
        <w:rPr>
          <w:lang w:val="uk-UA"/>
        </w:rPr>
        <w:instrText>8%</w:instrText>
      </w:r>
      <w:r w:rsidR="00FD0CBD">
        <w:instrText>D</w:instrText>
      </w:r>
      <w:r w:rsidR="00FD0CBD" w:rsidRPr="00BD7A3D">
        <w:rPr>
          <w:lang w:val="uk-UA"/>
        </w:rPr>
        <w:instrText>1%82%</w:instrText>
      </w:r>
      <w:r w:rsidR="00FD0CBD">
        <w:instrText>D</w:instrText>
      </w:r>
      <w:r w:rsidR="00FD0CBD" w:rsidRPr="00BD7A3D">
        <w:rPr>
          <w:lang w:val="uk-UA"/>
        </w:rPr>
        <w:instrText>1%83%</w:instrText>
      </w:r>
      <w:r w:rsidR="00FD0CBD">
        <w:instrText>D</w:instrText>
      </w:r>
      <w:r w:rsidR="00FD0CBD" w:rsidRPr="00BD7A3D">
        <w:rPr>
          <w:lang w:val="uk-UA"/>
        </w:rPr>
        <w:instrText>1%</w:instrText>
      </w:r>
      <w:r w:rsidR="00FD0CBD" w:rsidRPr="00BD7A3D">
        <w:rPr>
          <w:lang w:val="uk-UA"/>
        </w:rPr>
        <w:instrText>82_%</w:instrText>
      </w:r>
      <w:r w:rsidR="00FD0CBD">
        <w:instrText>D</w:instrText>
      </w:r>
      <w:r w:rsidR="00FD0CBD" w:rsidRPr="00BD7A3D">
        <w:rPr>
          <w:lang w:val="uk-UA"/>
        </w:rPr>
        <w:instrText>0%</w:instrText>
      </w:r>
      <w:r w:rsidR="00FD0CBD">
        <w:instrText>BF</w:instrText>
      </w:r>
      <w:r w:rsidR="00FD0CBD" w:rsidRPr="00BD7A3D">
        <w:rPr>
          <w:lang w:val="uk-UA"/>
        </w:rPr>
        <w:instrText>%</w:instrText>
      </w:r>
      <w:r w:rsidR="00FD0CBD">
        <w:instrText>D</w:instrText>
      </w:r>
      <w:r w:rsidR="00FD0CBD" w:rsidRPr="00BD7A3D">
        <w:rPr>
          <w:lang w:val="uk-UA"/>
        </w:rPr>
        <w:instrText>1%81%</w:instrText>
      </w:r>
      <w:r w:rsidR="00FD0CBD">
        <w:instrText>D</w:instrText>
      </w:r>
      <w:r w:rsidR="00FD0CBD" w:rsidRPr="00BD7A3D">
        <w:rPr>
          <w:lang w:val="uk-UA"/>
        </w:rPr>
        <w:instrText>0%</w:instrText>
      </w:r>
      <w:r w:rsidR="00FD0CBD">
        <w:instrText>B</w:instrText>
      </w:r>
      <w:r w:rsidR="00FD0CBD" w:rsidRPr="00BD7A3D">
        <w:rPr>
          <w:lang w:val="uk-UA"/>
        </w:rPr>
        <w:instrText>8%</w:instrText>
      </w:r>
      <w:r w:rsidR="00FD0CBD">
        <w:instrText>D</w:instrText>
      </w:r>
      <w:r w:rsidR="00FD0CBD" w:rsidRPr="00BD7A3D">
        <w:rPr>
          <w:lang w:val="uk-UA"/>
        </w:rPr>
        <w:instrText>1%85%</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0%</w:instrText>
      </w:r>
      <w:r w:rsidR="00FD0CBD">
        <w:instrText>BB</w:instrText>
      </w:r>
      <w:r w:rsidR="00FD0CBD" w:rsidRPr="00BD7A3D">
        <w:rPr>
          <w:lang w:val="uk-UA"/>
        </w:rPr>
        <w:instrText>%</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3%</w:instrText>
      </w:r>
      <w:r w:rsidR="00FD0CBD">
        <w:instrText>D</w:instrText>
      </w:r>
      <w:r w:rsidR="00FD0CBD" w:rsidRPr="00BD7A3D">
        <w:rPr>
          <w:lang w:val="uk-UA"/>
        </w:rPr>
        <w:instrText>1%96%</w:instrText>
      </w:r>
      <w:r w:rsidR="00FD0CBD">
        <w:instrText>D</w:instrText>
      </w:r>
      <w:r w:rsidR="00FD0CBD" w:rsidRPr="00BD7A3D">
        <w:rPr>
          <w:lang w:val="uk-UA"/>
        </w:rPr>
        <w:instrText>1%97_%</w:instrText>
      </w:r>
      <w:r w:rsidR="00FD0CBD">
        <w:instrText>D</w:instrText>
      </w:r>
      <w:r w:rsidR="00FD0CBD" w:rsidRPr="00BD7A3D">
        <w:rPr>
          <w:lang w:val="uk-UA"/>
        </w:rPr>
        <w:instrText>1%96_%</w:instrText>
      </w:r>
      <w:r w:rsidR="00FD0CBD">
        <w:instrText>D</w:instrText>
      </w:r>
      <w:r w:rsidR="00FD0CBD" w:rsidRPr="00BD7A3D">
        <w:rPr>
          <w:lang w:val="uk-UA"/>
        </w:rPr>
        <w:instrText>1%81%</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1%86%</w:instrText>
      </w:r>
      <w:r w:rsidR="00FD0CBD">
        <w:instrText>D</w:instrText>
      </w:r>
      <w:r w:rsidR="00FD0CBD" w:rsidRPr="00BD7A3D">
        <w:rPr>
          <w:lang w:val="uk-UA"/>
        </w:rPr>
        <w:instrText>1%96%</w:instrText>
      </w:r>
      <w:r w:rsidR="00FD0CBD">
        <w:instrText>D</w:instrText>
      </w:r>
      <w:r w:rsidR="00FD0CBD" w:rsidRPr="00BD7A3D">
        <w:rPr>
          <w:lang w:val="uk-UA"/>
        </w:rPr>
        <w:instrText>0%</w:instrText>
      </w:r>
      <w:r w:rsidR="00FD0CBD">
        <w:instrText>B</w:instrText>
      </w:r>
      <w:r w:rsidR="00FD0CBD" w:rsidRPr="00BD7A3D">
        <w:rPr>
          <w:lang w:val="uk-UA"/>
        </w:rPr>
        <w:instrText>0%</w:instrText>
      </w:r>
      <w:r w:rsidR="00FD0CBD">
        <w:instrText>D</w:instrText>
      </w:r>
      <w:r w:rsidR="00FD0CBD" w:rsidRPr="00BD7A3D">
        <w:rPr>
          <w:lang w:val="uk-UA"/>
        </w:rPr>
        <w:instrText>0%</w:instrText>
      </w:r>
      <w:r w:rsidR="00FD0CBD">
        <w:instrText>BB</w:instrText>
      </w:r>
      <w:r w:rsidR="00FD0CBD" w:rsidRPr="00BD7A3D">
        <w:rPr>
          <w:lang w:val="uk-UA"/>
        </w:rPr>
        <w:instrText>%</w:instrText>
      </w:r>
      <w:r w:rsidR="00FD0CBD">
        <w:instrText>D</w:instrText>
      </w:r>
      <w:r w:rsidR="00FD0CBD" w:rsidRPr="00BD7A3D">
        <w:rPr>
          <w:lang w:val="uk-UA"/>
        </w:rPr>
        <w:instrText>1%8</w:instrText>
      </w:r>
      <w:r w:rsidR="00FD0CBD">
        <w:instrText>C</w:instrText>
      </w:r>
      <w:r w:rsidR="00FD0CBD" w:rsidRPr="00BD7A3D">
        <w:rPr>
          <w:lang w:val="uk-UA"/>
        </w:rPr>
        <w:instrText>%</w:instrText>
      </w:r>
      <w:r w:rsidR="00FD0CBD">
        <w:instrText>D</w:instrText>
      </w:r>
      <w:r w:rsidR="00FD0CBD" w:rsidRPr="00BD7A3D">
        <w:rPr>
          <w:lang w:val="uk-UA"/>
        </w:rPr>
        <w:instrText>0%</w:instrText>
      </w:r>
      <w:r w:rsidR="00FD0CBD">
        <w:instrText>BD</w:instrText>
      </w:r>
      <w:r w:rsidR="00FD0CBD" w:rsidRPr="00BD7A3D">
        <w:rPr>
          <w:lang w:val="uk-UA"/>
        </w:rPr>
        <w:instrText>%</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1%97_%</w:instrText>
      </w:r>
      <w:r w:rsidR="00FD0CBD">
        <w:instrText>D</w:instrText>
      </w:r>
      <w:r w:rsidR="00FD0CBD" w:rsidRPr="00BD7A3D">
        <w:rPr>
          <w:lang w:val="uk-UA"/>
        </w:rPr>
        <w:instrText>0%</w:instrText>
      </w:r>
      <w:r w:rsidR="00FD0CBD">
        <w:instrText>BF</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5%</w:instrText>
      </w:r>
      <w:r w:rsidR="00FD0CBD">
        <w:instrText>D</w:instrText>
      </w:r>
      <w:r w:rsidR="00FD0CBD" w:rsidRPr="00BD7A3D">
        <w:rPr>
          <w:lang w:val="uk-UA"/>
        </w:rPr>
        <w:instrText>0%</w:instrText>
      </w:r>
      <w:r w:rsidR="00FD0CBD">
        <w:instrText>B</w:instrText>
      </w:r>
      <w:r w:rsidR="00FD0CBD" w:rsidRPr="00BD7A3D">
        <w:rPr>
          <w:lang w:val="uk-UA"/>
        </w:rPr>
        <w:instrText>4%</w:instrText>
      </w:r>
      <w:r w:rsidR="00FD0CBD">
        <w:instrText>D</w:instrText>
      </w:r>
      <w:r w:rsidR="00FD0CBD" w:rsidRPr="00BD7A3D">
        <w:rPr>
          <w:lang w:val="uk-UA"/>
        </w:rPr>
        <w:instrText>0%</w:instrText>
      </w:r>
      <w:r w:rsidR="00FD0CBD">
        <w:instrText>B</w:instrText>
      </w:r>
      <w:r w:rsidR="00FD0CBD" w:rsidRPr="00BD7A3D">
        <w:rPr>
          <w:lang w:val="uk-UA"/>
        </w:rPr>
        <w:instrText>0%</w:instrText>
      </w:r>
      <w:r w:rsidR="00FD0CBD">
        <w:instrText>D</w:instrText>
      </w:r>
      <w:r w:rsidR="00FD0CBD" w:rsidRPr="00BD7A3D">
        <w:rPr>
          <w:lang w:val="uk-UA"/>
        </w:rPr>
        <w:instrText>0%</w:instrText>
      </w:r>
      <w:r w:rsidR="00FD0CBD">
        <w:instrText>B</w:instrText>
      </w:r>
      <w:r w:rsidR="00FD0CBD" w:rsidRPr="00BD7A3D">
        <w:rPr>
          <w:lang w:val="uk-UA"/>
        </w:rPr>
        <w:instrText>3%</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3%</w:instrText>
      </w:r>
      <w:r w:rsidR="00FD0CBD">
        <w:instrText>D</w:instrText>
      </w:r>
      <w:r w:rsidR="00FD0CBD" w:rsidRPr="00BD7A3D">
        <w:rPr>
          <w:lang w:val="uk-UA"/>
        </w:rPr>
        <w:instrText>1%96%</w:instrText>
      </w:r>
      <w:r w:rsidR="00FD0CBD">
        <w:instrText>D</w:instrText>
      </w:r>
      <w:r w:rsidR="00FD0CBD" w:rsidRPr="00BD7A3D">
        <w:rPr>
          <w:lang w:val="uk-UA"/>
        </w:rPr>
        <w:instrText>0%</w:instrText>
      </w:r>
      <w:r w:rsidR="00FD0CBD">
        <w:instrText>BA</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8_%</w:instrText>
      </w:r>
      <w:r w:rsidR="00FD0CBD">
        <w:instrText>D</w:instrText>
      </w:r>
      <w:r w:rsidR="00FD0CBD" w:rsidRPr="00BD7A3D">
        <w:rPr>
          <w:lang w:val="uk-UA"/>
        </w:rPr>
        <w:instrText>0%9</w:instrText>
      </w:r>
      <w:r w:rsidR="00FD0CBD">
        <w:instrText>A</w:instrText>
      </w:r>
      <w:r w:rsidR="00FD0CBD" w:rsidRPr="00BD7A3D">
        <w:rPr>
          <w:lang w:val="uk-UA"/>
        </w:rPr>
        <w:instrText>%</w:instrText>
      </w:r>
      <w:r w:rsidR="00FD0CBD">
        <w:instrText>D</w:instrText>
      </w:r>
      <w:r w:rsidR="00FD0CBD" w:rsidRPr="00BD7A3D">
        <w:rPr>
          <w:lang w:val="uk-UA"/>
        </w:rPr>
        <w:instrText>0%9</w:instrText>
      </w:r>
      <w:r w:rsidR="00FD0CBD">
        <w:instrText>C</w:instrText>
      </w:r>
      <w:r w:rsidR="00FD0CBD" w:rsidRPr="00BD7A3D">
        <w:rPr>
          <w:lang w:val="uk-UA"/>
        </w:rPr>
        <w:instrText>%</w:instrText>
      </w:r>
      <w:r w:rsidR="00FD0CBD">
        <w:instrText>D</w:instrText>
      </w:r>
      <w:r w:rsidR="00FD0CBD" w:rsidRPr="00BD7A3D">
        <w:rPr>
          <w:lang w:val="uk-UA"/>
        </w:rPr>
        <w:instrText>0%9</w:instrText>
      </w:r>
      <w:r w:rsidR="00FD0CBD">
        <w:instrText>F</w:instrText>
      </w:r>
      <w:r w:rsidR="00FD0CBD" w:rsidRPr="00BD7A3D">
        <w:rPr>
          <w:lang w:val="uk-UA"/>
        </w:rPr>
        <w:instrText>%</w:instrText>
      </w:r>
      <w:r w:rsidR="00FD0CBD">
        <w:instrText>D</w:instrText>
      </w:r>
      <w:r w:rsidR="00FD0CBD" w:rsidRPr="00BD7A3D">
        <w:rPr>
          <w:lang w:val="uk-UA"/>
        </w:rPr>
        <w:instrText>0%</w:instrText>
      </w:r>
      <w:r w:rsidR="00FD0CBD">
        <w:instrText>A</w:instrText>
      </w:r>
      <w:r w:rsidR="00FD0CBD" w:rsidRPr="00BD7A3D">
        <w:rPr>
          <w:lang w:val="uk-UA"/>
        </w:rPr>
        <w:instrText>3_%</w:instrText>
      </w:r>
      <w:r w:rsidR="00FD0CBD">
        <w:instrText>D</w:instrText>
      </w:r>
      <w:r w:rsidR="00FD0CBD" w:rsidRPr="00BD7A3D">
        <w:rPr>
          <w:lang w:val="uk-UA"/>
        </w:rPr>
        <w:instrText>1%96%</w:instrText>
      </w:r>
      <w:r w:rsidR="00FD0CBD">
        <w:instrText>D</w:instrText>
      </w:r>
      <w:r w:rsidR="00FD0CBD" w:rsidRPr="00BD7A3D">
        <w:rPr>
          <w:lang w:val="uk-UA"/>
        </w:rPr>
        <w:instrText>0%</w:instrText>
      </w:r>
      <w:r w:rsidR="00FD0CBD">
        <w:instrText>BC</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5%</w:instrText>
      </w:r>
      <w:r w:rsidR="00FD0CBD">
        <w:instrText>D</w:instrText>
      </w:r>
      <w:r w:rsidR="00FD0CBD" w:rsidRPr="00BD7A3D">
        <w:rPr>
          <w:lang w:val="uk-UA"/>
        </w:rPr>
        <w:instrText>0%</w:instrText>
      </w:r>
      <w:r w:rsidR="00FD0CBD">
        <w:instrText>BD</w:instrText>
      </w:r>
      <w:r w:rsidR="00FD0CBD" w:rsidRPr="00BD7A3D">
        <w:rPr>
          <w:lang w:val="uk-UA"/>
        </w:rPr>
        <w:instrText>%</w:instrText>
      </w:r>
      <w:r w:rsidR="00FD0CBD">
        <w:instrText>D</w:instrText>
      </w:r>
      <w:r w:rsidR="00FD0CBD" w:rsidRPr="00BD7A3D">
        <w:rPr>
          <w:lang w:val="uk-UA"/>
        </w:rPr>
        <w:instrText>1%96_%</w:instrText>
      </w:r>
      <w:r w:rsidR="00FD0CBD">
        <w:instrText>D</w:instrText>
      </w:r>
      <w:r w:rsidR="00FD0CBD" w:rsidRPr="00BD7A3D">
        <w:rPr>
          <w:lang w:val="uk-UA"/>
        </w:rPr>
        <w:instrText>0%91%</w:instrText>
      </w:r>
      <w:r w:rsidR="00FD0CBD">
        <w:instrText>D</w:instrText>
      </w:r>
      <w:r w:rsidR="00FD0CBD" w:rsidRPr="00BD7A3D">
        <w:rPr>
          <w:lang w:val="uk-UA"/>
        </w:rPr>
        <w:instrText>0%</w:instrText>
      </w:r>
      <w:r w:rsidR="00FD0CBD">
        <w:instrText>BE</w:instrText>
      </w:r>
      <w:r w:rsidR="00FD0CBD" w:rsidRPr="00BD7A3D">
        <w:rPr>
          <w:lang w:val="uk-UA"/>
        </w:rPr>
        <w:instrText>%</w:instrText>
      </w:r>
      <w:r w:rsidR="00FD0CBD">
        <w:instrText>D</w:instrText>
      </w:r>
      <w:r w:rsidR="00FD0CBD" w:rsidRPr="00BD7A3D">
        <w:rPr>
          <w:lang w:val="uk-UA"/>
        </w:rPr>
        <w:instrText>1%80%</w:instrText>
      </w:r>
      <w:r w:rsidR="00FD0CBD">
        <w:instrText>D</w:instrText>
      </w:r>
      <w:r w:rsidR="00FD0CBD" w:rsidRPr="00BD7A3D">
        <w:rPr>
          <w:lang w:val="uk-UA"/>
        </w:rPr>
        <w:instrText>0%</w:instrText>
      </w:r>
      <w:r w:rsidR="00FD0CBD">
        <w:instrText>B</w:instrText>
      </w:r>
      <w:r w:rsidR="00FD0CBD" w:rsidRPr="00BD7A3D">
        <w:rPr>
          <w:lang w:val="uk-UA"/>
        </w:rPr>
        <w:instrText>8%</w:instrText>
      </w:r>
      <w:r w:rsidR="00FD0CBD">
        <w:instrText>D</w:instrText>
      </w:r>
      <w:r w:rsidR="00FD0CBD" w:rsidRPr="00BD7A3D">
        <w:rPr>
          <w:lang w:val="uk-UA"/>
        </w:rPr>
        <w:instrText>1%81%</w:instrText>
      </w:r>
      <w:r w:rsidR="00FD0CBD">
        <w:instrText>D</w:instrText>
      </w:r>
      <w:r w:rsidR="00FD0CBD" w:rsidRPr="00BD7A3D">
        <w:rPr>
          <w:lang w:val="uk-UA"/>
        </w:rPr>
        <w:instrText>0%</w:instrText>
      </w:r>
      <w:r w:rsidR="00FD0CBD">
        <w:instrText>B</w:instrText>
      </w:r>
      <w:r w:rsidR="00FD0CBD" w:rsidRPr="00BD7A3D">
        <w:rPr>
          <w:lang w:val="uk-UA"/>
        </w:rPr>
        <w:instrText>0_%</w:instrText>
      </w:r>
      <w:r w:rsidR="00FD0CBD">
        <w:instrText>D</w:instrText>
      </w:r>
      <w:r w:rsidR="00FD0CBD" w:rsidRPr="00BD7A3D">
        <w:rPr>
          <w:lang w:val="uk-UA"/>
        </w:rPr>
        <w:instrText>0%93%</w:instrText>
      </w:r>
      <w:r w:rsidR="00FD0CBD">
        <w:instrText>D</w:instrText>
      </w:r>
      <w:r w:rsidR="00FD0CBD" w:rsidRPr="00BD7A3D">
        <w:rPr>
          <w:lang w:val="uk-UA"/>
        </w:rPr>
        <w:instrText>1%80%</w:instrText>
      </w:r>
      <w:r w:rsidR="00FD0CBD">
        <w:instrText>D</w:instrText>
      </w:r>
      <w:r w:rsidR="00FD0CBD" w:rsidRPr="00BD7A3D">
        <w:rPr>
          <w:lang w:val="uk-UA"/>
        </w:rPr>
        <w:instrText>1%96%</w:instrText>
      </w:r>
      <w:r w:rsidR="00FD0CBD">
        <w:instrText>D</w:instrText>
      </w:r>
      <w:r w:rsidR="00FD0CBD" w:rsidRPr="00BD7A3D">
        <w:rPr>
          <w:lang w:val="uk-UA"/>
        </w:rPr>
        <w:instrText>0%</w:instrText>
      </w:r>
      <w:r w:rsidR="00FD0CBD">
        <w:instrText>BD</w:instrText>
      </w:r>
      <w:r w:rsidR="00FD0CBD" w:rsidRPr="00BD7A3D">
        <w:rPr>
          <w:lang w:val="uk-UA"/>
        </w:rPr>
        <w:instrText>%</w:instrText>
      </w:r>
      <w:r w:rsidR="00FD0CBD">
        <w:instrText>D</w:instrText>
      </w:r>
      <w:r w:rsidR="00FD0CBD" w:rsidRPr="00BD7A3D">
        <w:rPr>
          <w:lang w:val="uk-UA"/>
        </w:rPr>
        <w:instrText>1%87%</w:instrText>
      </w:r>
      <w:r w:rsidR="00FD0CBD">
        <w:instrText>D</w:instrText>
      </w:r>
      <w:r w:rsidR="00FD0CBD" w:rsidRPr="00BD7A3D">
        <w:rPr>
          <w:lang w:val="uk-UA"/>
        </w:rPr>
        <w:instrText>0%</w:instrText>
      </w:r>
      <w:r w:rsidR="00FD0CBD">
        <w:instrText>B</w:instrText>
      </w:r>
      <w:r w:rsidR="00FD0CBD" w:rsidRPr="00BD7A3D">
        <w:rPr>
          <w:lang w:val="uk-UA"/>
        </w:rPr>
        <w:instrText>5%</w:instrText>
      </w:r>
      <w:r w:rsidR="00FD0CBD">
        <w:instrText>D</w:instrText>
      </w:r>
      <w:r w:rsidR="00FD0CBD" w:rsidRPr="00BD7A3D">
        <w:rPr>
          <w:lang w:val="uk-UA"/>
        </w:rPr>
        <w:instrText>0%</w:instrText>
      </w:r>
      <w:r w:rsidR="00FD0CBD">
        <w:instrText>BD</w:instrText>
      </w:r>
      <w:r w:rsidR="00FD0CBD" w:rsidRPr="00BD7A3D">
        <w:rPr>
          <w:lang w:val="uk-UA"/>
        </w:rPr>
        <w:instrText>%</w:instrText>
      </w:r>
      <w:r w:rsidR="00FD0CBD">
        <w:instrText>D</w:instrText>
      </w:r>
      <w:r w:rsidR="00FD0CBD" w:rsidRPr="00BD7A3D">
        <w:rPr>
          <w:lang w:val="uk-UA"/>
        </w:rPr>
        <w:instrText>0%</w:instrText>
      </w:r>
      <w:r w:rsidR="00FD0CBD">
        <w:instrText>BA</w:instrText>
      </w:r>
      <w:r w:rsidR="00FD0CBD" w:rsidRPr="00BD7A3D">
        <w:rPr>
          <w:lang w:val="uk-UA"/>
        </w:rPr>
        <w:instrText>%</w:instrText>
      </w:r>
      <w:r w:rsidR="00FD0CBD">
        <w:instrText>D</w:instrText>
      </w:r>
      <w:r w:rsidR="00FD0CBD" w:rsidRPr="00BD7A3D">
        <w:rPr>
          <w:lang w:val="uk-UA"/>
        </w:rPr>
        <w:instrText>0%</w:instrText>
      </w:r>
      <w:r w:rsidR="00FD0CBD">
        <w:instrText>B</w:instrText>
      </w:r>
      <w:r w:rsidR="00FD0CBD" w:rsidRPr="00BD7A3D">
        <w:rPr>
          <w:lang w:val="uk-UA"/>
        </w:rPr>
        <w:instrText>0" \</w:instrText>
      </w:r>
      <w:r w:rsidR="00FD0CBD">
        <w:instrText>o</w:instrText>
      </w:r>
      <w:r w:rsidR="00FD0CBD" w:rsidRPr="00BD7A3D">
        <w:rPr>
          <w:lang w:val="uk-UA"/>
        </w:rPr>
        <w:instrText xml:space="preserve"> "Інститут психології і соціальної педагогіки КМПУ імені Бориса Грінченка" </w:instrText>
      </w:r>
      <w:r w:rsidR="00FD0CBD">
        <w:fldChar w:fldCharType="separate"/>
      </w:r>
      <w:r w:rsidRPr="00B36200">
        <w:rPr>
          <w:rFonts w:ascii="Times New Roman" w:hAnsi="Times New Roman" w:cs="Times New Roman"/>
          <w:sz w:val="28"/>
          <w:szCs w:val="28"/>
          <w:lang w:val="uk-UA"/>
        </w:rPr>
        <w:t>Інституту психології і соціальної педагогіки</w:t>
      </w:r>
      <w:r w:rsidR="00FD0CBD">
        <w:rPr>
          <w:rFonts w:ascii="Times New Roman" w:hAnsi="Times New Roman" w:cs="Times New Roman"/>
          <w:sz w:val="28"/>
          <w:szCs w:val="28"/>
          <w:lang w:val="uk-UA"/>
        </w:rPr>
        <w:fldChar w:fldCharType="end"/>
      </w:r>
      <w:r w:rsidRPr="00B36200">
        <w:rPr>
          <w:rFonts w:ascii="Times New Roman" w:hAnsi="Times New Roman" w:cs="Times New Roman"/>
          <w:sz w:val="28"/>
          <w:szCs w:val="28"/>
          <w:lang w:val="uk-UA"/>
        </w:rPr>
        <w:t> </w:t>
      </w:r>
      <w:r w:rsidR="00FD0CBD">
        <w:fldChar w:fldCharType="begin"/>
      </w:r>
      <w:r w:rsidR="00FD0CBD" w:rsidRPr="00BD7A3D">
        <w:rPr>
          <w:lang w:val="uk-UA"/>
        </w:rPr>
        <w:instrText xml:space="preserve"> </w:instrText>
      </w:r>
      <w:r w:rsidR="00FD0CBD">
        <w:instrText>HYPERLINK</w:instrText>
      </w:r>
      <w:r w:rsidR="00FD0CBD" w:rsidRPr="00BD7A3D">
        <w:rPr>
          <w:lang w:val="uk-UA"/>
        </w:rPr>
        <w:instrText xml:space="preserve"> "</w:instrText>
      </w:r>
      <w:r w:rsidR="00FD0CBD">
        <w:instrText>http</w:instrText>
      </w:r>
      <w:r w:rsidR="00FD0CBD" w:rsidRPr="00BD7A3D">
        <w:rPr>
          <w:lang w:val="uk-UA"/>
        </w:rPr>
        <w:instrText>://</w:instrText>
      </w:r>
      <w:r w:rsidR="00FD0CBD">
        <w:instrText>www</w:instrText>
      </w:r>
      <w:r w:rsidR="00FD0CBD" w:rsidRPr="00BD7A3D">
        <w:rPr>
          <w:lang w:val="uk-UA"/>
        </w:rPr>
        <w:instrText>.</w:instrText>
      </w:r>
      <w:r w:rsidR="00FD0CBD">
        <w:instrText>psyh</w:instrText>
      </w:r>
      <w:r w:rsidR="00FD0CBD" w:rsidRPr="00BD7A3D">
        <w:rPr>
          <w:lang w:val="uk-UA"/>
        </w:rPr>
        <w:instrText>.</w:instrText>
      </w:r>
      <w:r w:rsidR="00FD0CBD">
        <w:instrText>kiev</w:instrText>
      </w:r>
      <w:r w:rsidR="00FD0CBD" w:rsidRPr="00BD7A3D">
        <w:rPr>
          <w:lang w:val="uk-UA"/>
        </w:rPr>
        <w:instrText>.</w:instrText>
      </w:r>
      <w:r w:rsidR="00FD0CBD">
        <w:instrText>ua</w:instrText>
      </w:r>
      <w:r w:rsidR="00FD0CBD" w:rsidRPr="00BD7A3D">
        <w:rPr>
          <w:lang w:val="uk-UA"/>
        </w:rPr>
        <w:instrText>/%</w:instrText>
      </w:r>
      <w:r w:rsidR="00FD0CBD">
        <w:instrText>D</w:instrText>
      </w:r>
      <w:r w:rsidR="00FD0CBD" w:rsidRPr="00BD7A3D">
        <w:rPr>
          <w:lang w:val="uk-UA"/>
        </w:rPr>
        <w:instrText>0%9</w:instrText>
      </w:r>
      <w:r w:rsidR="00FD0CBD">
        <w:instrText>A</w:instrText>
      </w:r>
      <w:r w:rsidR="00FD0CBD" w:rsidRPr="00BD7A3D">
        <w:rPr>
          <w:lang w:val="uk-UA"/>
        </w:rPr>
        <w:instrText>%</w:instrText>
      </w:r>
      <w:r w:rsidR="00FD0CBD">
        <w:instrText>D</w:instrText>
      </w:r>
      <w:r w:rsidR="00FD0CBD" w:rsidRPr="00BD7A3D">
        <w:rPr>
          <w:lang w:val="uk-UA"/>
        </w:rPr>
        <w:instrText>0%9</w:instrText>
      </w:r>
      <w:r w:rsidR="00FD0CBD">
        <w:instrText>C</w:instrText>
      </w:r>
      <w:r w:rsidR="00FD0CBD" w:rsidRPr="00BD7A3D">
        <w:rPr>
          <w:lang w:val="uk-UA"/>
        </w:rPr>
        <w:instrText>%</w:instrText>
      </w:r>
      <w:r w:rsidR="00FD0CBD">
        <w:instrText>D</w:instrText>
      </w:r>
      <w:r w:rsidR="00FD0CBD" w:rsidRPr="00BD7A3D">
        <w:rPr>
          <w:lang w:val="uk-UA"/>
        </w:rPr>
        <w:instrText>0%9</w:instrText>
      </w:r>
      <w:r w:rsidR="00FD0CBD">
        <w:instrText>F</w:instrText>
      </w:r>
      <w:r w:rsidR="00FD0CBD" w:rsidRPr="00BD7A3D">
        <w:rPr>
          <w:lang w:val="uk-UA"/>
        </w:rPr>
        <w:instrText>%</w:instrText>
      </w:r>
      <w:r w:rsidR="00FD0CBD">
        <w:instrText>D</w:instrText>
      </w:r>
      <w:r w:rsidR="00FD0CBD" w:rsidRPr="00BD7A3D">
        <w:rPr>
          <w:lang w:val="uk-UA"/>
        </w:rPr>
        <w:instrText>0%</w:instrText>
      </w:r>
      <w:r w:rsidR="00FD0CBD">
        <w:instrText>A</w:instrText>
      </w:r>
      <w:r w:rsidR="00FD0CBD" w:rsidRPr="00BD7A3D">
        <w:rPr>
          <w:lang w:val="uk-UA"/>
        </w:rPr>
        <w:instrText>3" \</w:instrText>
      </w:r>
      <w:r w:rsidR="00FD0CBD">
        <w:instrText>o</w:instrText>
      </w:r>
      <w:r w:rsidR="00FD0CBD" w:rsidRPr="00BD7A3D">
        <w:rPr>
          <w:lang w:val="uk-UA"/>
        </w:rPr>
        <w:instrText xml:space="preserve"> "КМПУ" </w:instrText>
      </w:r>
      <w:r w:rsidR="00FD0CBD">
        <w:fldChar w:fldCharType="separate"/>
      </w:r>
      <w:r w:rsidRPr="00B36200">
        <w:rPr>
          <w:rFonts w:ascii="Times New Roman" w:hAnsi="Times New Roman" w:cs="Times New Roman"/>
          <w:sz w:val="28"/>
          <w:szCs w:val="28"/>
          <w:lang w:val="uk-UA"/>
        </w:rPr>
        <w:t>Київського університету ім. Бориса Грінченка</w:t>
      </w:r>
      <w:r w:rsidR="00FD0CBD">
        <w:rPr>
          <w:rFonts w:ascii="Times New Roman" w:hAnsi="Times New Roman" w:cs="Times New Roman"/>
          <w:sz w:val="28"/>
          <w:szCs w:val="28"/>
          <w:lang w:val="uk-UA"/>
        </w:rPr>
        <w:fldChar w:fldCharType="end"/>
      </w:r>
      <w:r w:rsidRPr="00B36200">
        <w:rPr>
          <w:rFonts w:ascii="Times New Roman" w:hAnsi="Times New Roman" w:cs="Times New Roman"/>
          <w:sz w:val="28"/>
          <w:szCs w:val="28"/>
          <w:lang w:val="uk-UA"/>
        </w:rPr>
        <w:t xml:space="preserve">, доктор педагогічних наук, професор, </w:t>
      </w:r>
      <w:proofErr w:type="spellStart"/>
      <w:r w:rsidRPr="00B36200">
        <w:rPr>
          <w:rFonts w:ascii="Times New Roman" w:hAnsi="Times New Roman" w:cs="Times New Roman"/>
          <w:sz w:val="28"/>
          <w:szCs w:val="28"/>
          <w:lang w:val="uk-UA"/>
        </w:rPr>
        <w:t>м.Київ</w:t>
      </w:r>
      <w:proofErr w:type="spellEnd"/>
    </w:p>
    <w:p w:rsidR="00C14851" w:rsidRPr="00B36200" w:rsidRDefault="00C14851" w:rsidP="0036493E">
      <w:pPr>
        <w:pStyle w:val="a3"/>
        <w:spacing w:after="0" w:line="240" w:lineRule="auto"/>
        <w:ind w:left="0"/>
        <w:rPr>
          <w:rFonts w:ascii="Times New Roman" w:hAnsi="Times New Roman" w:cs="Times New Roman"/>
          <w:sz w:val="28"/>
          <w:szCs w:val="28"/>
          <w:lang w:val="uk-UA"/>
        </w:rPr>
      </w:pPr>
      <w:r w:rsidRPr="00B36200">
        <w:rPr>
          <w:rFonts w:ascii="Times New Roman" w:hAnsi="Times New Roman" w:cs="Times New Roman"/>
          <w:sz w:val="28"/>
          <w:szCs w:val="28"/>
          <w:lang w:val="uk-UA"/>
        </w:rPr>
        <w:t>[ Електронний ресурс] – Режим доступу:</w:t>
      </w:r>
    </w:p>
    <w:p w:rsidR="00C14851" w:rsidRPr="00B36200" w:rsidRDefault="00FD0CBD" w:rsidP="0036493E">
      <w:pPr>
        <w:pStyle w:val="a3"/>
        <w:spacing w:after="0" w:line="240" w:lineRule="auto"/>
        <w:ind w:left="0"/>
        <w:rPr>
          <w:rFonts w:ascii="Times New Roman" w:hAnsi="Times New Roman" w:cs="Times New Roman"/>
          <w:sz w:val="28"/>
          <w:szCs w:val="28"/>
          <w:u w:val="single"/>
          <w:lang w:val="uk-UA"/>
        </w:rPr>
      </w:pPr>
      <w:r>
        <w:fldChar w:fldCharType="begin"/>
      </w:r>
      <w:r w:rsidRPr="00BD7A3D">
        <w:rPr>
          <w:lang w:val="uk-UA"/>
        </w:rPr>
        <w:instrText xml:space="preserve"> </w:instrText>
      </w:r>
      <w:r>
        <w:instrText>HYPERLINK</w:instrText>
      </w:r>
      <w:r w:rsidRPr="00BD7A3D">
        <w:rPr>
          <w:lang w:val="uk-UA"/>
        </w:rPr>
        <w:instrText xml:space="preserve"> "</w:instrText>
      </w:r>
      <w:r>
        <w:instrText>http</w:instrText>
      </w:r>
      <w:r w:rsidRPr="00BD7A3D">
        <w:rPr>
          <w:lang w:val="uk-UA"/>
        </w:rPr>
        <w:instrText>://</w:instrText>
      </w:r>
      <w:r>
        <w:instrText>www</w:instrText>
      </w:r>
      <w:r w:rsidRPr="00BD7A3D">
        <w:rPr>
          <w:lang w:val="uk-UA"/>
        </w:rPr>
        <w:instrText>.</w:instrText>
      </w:r>
      <w:r>
        <w:instrText>psyh</w:instrText>
      </w:r>
      <w:r w:rsidRPr="00BD7A3D">
        <w:rPr>
          <w:lang w:val="uk-UA"/>
        </w:rPr>
        <w:instrText>.</w:instrText>
      </w:r>
      <w:r>
        <w:instrText>kiev</w:instrText>
      </w:r>
      <w:r w:rsidRPr="00BD7A3D">
        <w:rPr>
          <w:lang w:val="uk-UA"/>
        </w:rPr>
        <w:instrText>.</w:instrText>
      </w:r>
      <w:r>
        <w:instrText>ua</w:instrText>
      </w:r>
      <w:r w:rsidRPr="00BD7A3D">
        <w:rPr>
          <w:lang w:val="uk-UA"/>
        </w:rPr>
        <w:instrText xml:space="preserve">/" </w:instrText>
      </w:r>
      <w:r>
        <w:fldChar w:fldCharType="separate"/>
      </w:r>
      <w:r w:rsidR="00C14851" w:rsidRPr="00B36200">
        <w:rPr>
          <w:rStyle w:val="a6"/>
          <w:rFonts w:ascii="Times New Roman" w:hAnsi="Times New Roman"/>
          <w:color w:val="auto"/>
          <w:sz w:val="28"/>
          <w:szCs w:val="28"/>
          <w:lang w:val="uk-UA"/>
        </w:rPr>
        <w:t>http://www.psyh.kiev.ua/</w:t>
      </w:r>
      <w:r>
        <w:rPr>
          <w:rStyle w:val="a6"/>
          <w:rFonts w:ascii="Times New Roman" w:hAnsi="Times New Roman"/>
          <w:color w:val="auto"/>
          <w:sz w:val="28"/>
          <w:szCs w:val="28"/>
          <w:lang w:val="uk-UA"/>
        </w:rPr>
        <w:fldChar w:fldCharType="end"/>
      </w:r>
    </w:p>
    <w:p w:rsidR="00C14851" w:rsidRPr="00B36200" w:rsidRDefault="00C14851" w:rsidP="0036493E">
      <w:pPr>
        <w:pStyle w:val="a3"/>
        <w:numPr>
          <w:ilvl w:val="0"/>
          <w:numId w:val="28"/>
        </w:numPr>
        <w:spacing w:after="0" w:line="240" w:lineRule="auto"/>
        <w:ind w:left="0" w:firstLine="0"/>
        <w:rPr>
          <w:rFonts w:ascii="Times New Roman" w:hAnsi="Times New Roman" w:cs="Times New Roman"/>
          <w:sz w:val="28"/>
          <w:szCs w:val="28"/>
          <w:u w:val="single"/>
          <w:lang w:val="uk-UA"/>
        </w:rPr>
      </w:pPr>
      <w:r w:rsidRPr="00B36200">
        <w:rPr>
          <w:rFonts w:ascii="Times New Roman" w:hAnsi="Times New Roman" w:cs="Times New Roman"/>
          <w:sz w:val="28"/>
          <w:szCs w:val="28"/>
          <w:lang w:val="uk-UA"/>
        </w:rPr>
        <w:t>Формування професійної мобільності майбутнього вчителя, Пріма Р.М., доктор педагогічних наук, професор, Східноєвропейського національного університету імені Лесі Українки [ Електронний ресурс] – Режим доступу:</w:t>
      </w:r>
    </w:p>
    <w:p w:rsidR="00C14851" w:rsidRPr="00B36200" w:rsidRDefault="00FD0CBD" w:rsidP="0036493E">
      <w:pPr>
        <w:pStyle w:val="a3"/>
        <w:spacing w:after="0" w:line="240" w:lineRule="auto"/>
        <w:ind w:left="0"/>
        <w:rPr>
          <w:rFonts w:ascii="Times New Roman" w:hAnsi="Times New Roman" w:cs="Times New Roman"/>
          <w:sz w:val="28"/>
          <w:szCs w:val="28"/>
          <w:u w:val="single"/>
          <w:lang w:val="uk-UA"/>
        </w:rPr>
      </w:pPr>
      <w:r>
        <w:fldChar w:fldCharType="begin"/>
      </w:r>
      <w:r w:rsidRPr="00BD7A3D">
        <w:rPr>
          <w:lang w:val="uk-UA"/>
        </w:rPr>
        <w:instrText xml:space="preserve"> </w:instrText>
      </w:r>
      <w:r>
        <w:instrText>HYPERLINK</w:instrText>
      </w:r>
      <w:r w:rsidRPr="00BD7A3D">
        <w:rPr>
          <w:lang w:val="uk-UA"/>
        </w:rPr>
        <w:instrText xml:space="preserve"> "</w:instrText>
      </w:r>
      <w:r>
        <w:instrText>http</w:instrText>
      </w:r>
      <w:r w:rsidRPr="00BD7A3D">
        <w:rPr>
          <w:lang w:val="uk-UA"/>
        </w:rPr>
        <w:instrText>://</w:instrText>
      </w:r>
      <w:r>
        <w:instrText>www</w:instrText>
      </w:r>
      <w:r w:rsidRPr="00BD7A3D">
        <w:rPr>
          <w:lang w:val="uk-UA"/>
        </w:rPr>
        <w:instrText>.</w:instrText>
      </w:r>
      <w:r>
        <w:instrText>sportpedag</w:instrText>
      </w:r>
      <w:r>
        <w:instrText>ogy</w:instrText>
      </w:r>
      <w:r w:rsidRPr="00BD7A3D">
        <w:rPr>
          <w:lang w:val="uk-UA"/>
        </w:rPr>
        <w:instrText>.</w:instrText>
      </w:r>
      <w:r>
        <w:instrText>org</w:instrText>
      </w:r>
      <w:r w:rsidRPr="00BD7A3D">
        <w:rPr>
          <w:lang w:val="uk-UA"/>
        </w:rPr>
        <w:instrText>.</w:instrText>
      </w:r>
      <w:r>
        <w:instrText>ua</w:instrText>
      </w:r>
      <w:r w:rsidRPr="00BD7A3D">
        <w:rPr>
          <w:lang w:val="uk-UA"/>
        </w:rPr>
        <w:instrText>/</w:instrText>
      </w:r>
      <w:r>
        <w:instrText>html</w:instrText>
      </w:r>
      <w:r w:rsidRPr="00BD7A3D">
        <w:rPr>
          <w:lang w:val="uk-UA"/>
        </w:rPr>
        <w:instrText>/</w:instrText>
      </w:r>
      <w:r>
        <w:instrText>journal</w:instrText>
      </w:r>
      <w:r w:rsidRPr="00BD7A3D">
        <w:rPr>
          <w:lang w:val="uk-UA"/>
        </w:rPr>
        <w:instrText>/2011-10/11</w:instrText>
      </w:r>
      <w:r>
        <w:instrText>prmtma</w:instrText>
      </w:r>
      <w:r w:rsidRPr="00BD7A3D">
        <w:rPr>
          <w:lang w:val="uk-UA"/>
        </w:rPr>
        <w:instrText>.</w:instrText>
      </w:r>
      <w:r>
        <w:instrText>pdf</w:instrText>
      </w:r>
      <w:r w:rsidRPr="00BD7A3D">
        <w:rPr>
          <w:lang w:val="uk-UA"/>
        </w:rPr>
        <w:instrText xml:space="preserve">" </w:instrText>
      </w:r>
      <w:r>
        <w:fldChar w:fldCharType="separate"/>
      </w:r>
      <w:r w:rsidR="00C14851" w:rsidRPr="00B36200">
        <w:rPr>
          <w:rStyle w:val="a6"/>
          <w:rFonts w:ascii="Times New Roman" w:hAnsi="Times New Roman"/>
          <w:color w:val="auto"/>
          <w:sz w:val="28"/>
          <w:szCs w:val="28"/>
          <w:lang w:val="uk-UA"/>
        </w:rPr>
        <w:t>http://www.sportpedagogy.org.ua/html/journal/2011-10/11prmtma.pdf</w:t>
      </w:r>
      <w:r>
        <w:rPr>
          <w:rStyle w:val="a6"/>
          <w:rFonts w:ascii="Times New Roman" w:hAnsi="Times New Roman"/>
          <w:color w:val="auto"/>
          <w:sz w:val="28"/>
          <w:szCs w:val="28"/>
          <w:lang w:val="uk-UA"/>
        </w:rPr>
        <w:fldChar w:fldCharType="end"/>
      </w:r>
    </w:p>
    <w:p w:rsidR="00C14851" w:rsidRPr="00B36200" w:rsidRDefault="00C14851" w:rsidP="00B36200">
      <w:pPr>
        <w:pStyle w:val="a3"/>
        <w:numPr>
          <w:ilvl w:val="0"/>
          <w:numId w:val="28"/>
        </w:numPr>
        <w:spacing w:after="0" w:line="240" w:lineRule="auto"/>
        <w:jc w:val="both"/>
        <w:rPr>
          <w:rFonts w:ascii="Times New Roman" w:hAnsi="Times New Roman" w:cs="Times New Roman"/>
          <w:sz w:val="28"/>
          <w:szCs w:val="28"/>
          <w:lang w:val="uk-UA"/>
        </w:rPr>
      </w:pPr>
      <w:r w:rsidRPr="00B362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36200">
        <w:rPr>
          <w:rFonts w:ascii="Times New Roman" w:hAnsi="Times New Roman" w:cs="Times New Roman"/>
          <w:sz w:val="28"/>
          <w:szCs w:val="28"/>
          <w:lang w:val="uk-UA"/>
        </w:rPr>
        <w:t>Особливості рейтингової системи оцінювання</w:t>
      </w:r>
      <w:r>
        <w:rPr>
          <w:rFonts w:ascii="Times New Roman" w:hAnsi="Times New Roman" w:cs="Times New Roman"/>
          <w:sz w:val="28"/>
          <w:szCs w:val="28"/>
          <w:lang w:val="uk-UA"/>
        </w:rPr>
        <w:t xml:space="preserve"> [</w:t>
      </w:r>
      <w:r w:rsidRPr="00B36200">
        <w:rPr>
          <w:rFonts w:ascii="Times New Roman" w:hAnsi="Times New Roman" w:cs="Times New Roman"/>
          <w:sz w:val="28"/>
          <w:szCs w:val="28"/>
          <w:lang w:val="uk-UA"/>
        </w:rPr>
        <w:t>Електронний ресурс] – Режим доступу:</w:t>
      </w:r>
      <w:r w:rsidRPr="00B36200">
        <w:t xml:space="preserve"> </w:t>
      </w:r>
      <w:hyperlink r:id="rId14" w:history="1">
        <w:r w:rsidRPr="00B36200">
          <w:rPr>
            <w:rStyle w:val="a6"/>
            <w:rFonts w:ascii="Times New Roman" w:hAnsi="Times New Roman"/>
            <w:color w:val="auto"/>
            <w:sz w:val="28"/>
            <w:szCs w:val="28"/>
            <w:lang w:val="uk-UA"/>
          </w:rPr>
          <w:t>http://referat-ok.com.ua/pedagogika/osoblivosti-organizaciji-modulno-reitingovoji-sistemi-navchannya</w:t>
        </w:r>
      </w:hyperlink>
    </w:p>
    <w:p w:rsidR="00C14851" w:rsidRDefault="00C14851" w:rsidP="00B36200">
      <w:pPr>
        <w:pStyle w:val="a3"/>
        <w:numPr>
          <w:ilvl w:val="0"/>
          <w:numId w:val="2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6200">
        <w:rPr>
          <w:rFonts w:ascii="Times New Roman" w:hAnsi="Times New Roman" w:cs="Times New Roman"/>
          <w:sz w:val="28"/>
          <w:szCs w:val="28"/>
          <w:lang w:val="uk-UA"/>
        </w:rPr>
        <w:t>Система оцінювання навчальних досягнень студентів</w:t>
      </w:r>
      <w:r w:rsidRPr="00B36200">
        <w:rPr>
          <w:lang w:val="uk-UA"/>
        </w:rPr>
        <w:t xml:space="preserve">, </w:t>
      </w:r>
      <w:proofErr w:type="spellStart"/>
      <w:r w:rsidRPr="00B36200">
        <w:rPr>
          <w:rFonts w:ascii="Times New Roman" w:hAnsi="Times New Roman" w:cs="Times New Roman"/>
          <w:sz w:val="28"/>
          <w:szCs w:val="28"/>
          <w:lang w:val="uk-UA"/>
        </w:rPr>
        <w:t>Буханевич</w:t>
      </w:r>
      <w:proofErr w:type="spellEnd"/>
      <w:r w:rsidRPr="00B36200">
        <w:rPr>
          <w:rFonts w:ascii="Times New Roman" w:hAnsi="Times New Roman" w:cs="Times New Roman"/>
          <w:sz w:val="28"/>
          <w:szCs w:val="28"/>
          <w:lang w:val="uk-UA"/>
        </w:rPr>
        <w:t xml:space="preserve"> Н. В. Система оцінювання навчальних досягнень студентів у ВНЗ/Наукові записки. </w:t>
      </w:r>
      <w:r w:rsidRPr="00B36200">
        <w:rPr>
          <w:rFonts w:ascii="Times New Roman" w:hAnsi="Times New Roman" w:cs="Times New Roman"/>
          <w:sz w:val="28"/>
          <w:szCs w:val="28"/>
          <w:lang w:val="uk-UA"/>
        </w:rPr>
        <w:lastRenderedPageBreak/>
        <w:t>Серія "Психологія і педагогіка". – Острог: Вид-во Національного університету "Острозька ака</w:t>
      </w:r>
      <w:r w:rsidRPr="00003409">
        <w:rPr>
          <w:rFonts w:ascii="Times New Roman" w:hAnsi="Times New Roman" w:cs="Times New Roman"/>
          <w:sz w:val="28"/>
          <w:szCs w:val="28"/>
          <w:lang w:val="uk-UA"/>
        </w:rPr>
        <w:t xml:space="preserve">демія", 2007. – Вип. 8. – 444 с., Сс.55-63[ Електронний ресурс] – Режим доступу:  </w:t>
      </w:r>
      <w:hyperlink r:id="rId15" w:history="1">
        <w:r w:rsidRPr="00003409">
          <w:rPr>
            <w:rStyle w:val="a6"/>
            <w:rFonts w:ascii="Times New Roman" w:hAnsi="Times New Roman"/>
            <w:color w:val="auto"/>
            <w:sz w:val="28"/>
            <w:szCs w:val="28"/>
            <w:lang w:val="uk-UA"/>
          </w:rPr>
          <w:t>http://eprints.zu.edu.ua/15373/1/Система_оцінювання.pdf</w:t>
        </w:r>
      </w:hyperlink>
    </w:p>
    <w:p w:rsidR="00C14851" w:rsidRDefault="00C14851" w:rsidP="006B509B">
      <w:pPr>
        <w:pStyle w:val="a3"/>
        <w:numPr>
          <w:ilvl w:val="0"/>
          <w:numId w:val="2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509B">
        <w:rPr>
          <w:rFonts w:ascii="Times New Roman" w:hAnsi="Times New Roman" w:cs="Times New Roman"/>
          <w:sz w:val="28"/>
          <w:szCs w:val="28"/>
          <w:lang w:val="uk-UA"/>
        </w:rPr>
        <w:t>Кузьмінський А. І. У чому сутність рейтингової системи оцінювання навчальної діяльності учнів? (§ 12.7) // Педагогіка у запитаннях</w:t>
      </w:r>
      <w:r>
        <w:rPr>
          <w:rFonts w:ascii="Times New Roman" w:hAnsi="Times New Roman" w:cs="Times New Roman"/>
          <w:sz w:val="28"/>
          <w:szCs w:val="28"/>
          <w:lang w:val="uk-UA"/>
        </w:rPr>
        <w:t>[</w:t>
      </w:r>
      <w:r w:rsidRPr="00B36200">
        <w:rPr>
          <w:rFonts w:ascii="Times New Roman" w:hAnsi="Times New Roman" w:cs="Times New Roman"/>
          <w:sz w:val="28"/>
          <w:szCs w:val="28"/>
          <w:lang w:val="uk-UA"/>
        </w:rPr>
        <w:t>Електронний ресурс]</w:t>
      </w:r>
      <w:r>
        <w:rPr>
          <w:rFonts w:ascii="Times New Roman" w:hAnsi="Times New Roman" w:cs="Times New Roman"/>
          <w:sz w:val="28"/>
          <w:szCs w:val="28"/>
          <w:lang w:val="uk-UA"/>
        </w:rPr>
        <w:t xml:space="preserve">-  Режим доступу </w:t>
      </w:r>
      <w:r w:rsidRPr="0062489C">
        <w:rPr>
          <w:rFonts w:ascii="Times New Roman" w:hAnsi="Times New Roman" w:cs="Times New Roman"/>
          <w:sz w:val="28"/>
          <w:szCs w:val="28"/>
          <w:u w:val="single"/>
          <w:lang w:val="uk-UA"/>
        </w:rPr>
        <w:t>:</w:t>
      </w:r>
      <w:proofErr w:type="spellStart"/>
      <w:r w:rsidRPr="0062489C">
        <w:rPr>
          <w:rFonts w:ascii="Times New Roman" w:hAnsi="Times New Roman" w:cs="Times New Roman"/>
          <w:sz w:val="28"/>
          <w:szCs w:val="28"/>
          <w:u w:val="single"/>
          <w:lang w:val="uk-UA"/>
        </w:rPr>
        <w:t>http</w:t>
      </w:r>
      <w:proofErr w:type="spellEnd"/>
      <w:r w:rsidRPr="0062489C">
        <w:rPr>
          <w:rFonts w:ascii="Times New Roman" w:hAnsi="Times New Roman" w:cs="Times New Roman"/>
          <w:sz w:val="28"/>
          <w:szCs w:val="28"/>
          <w:u w:val="single"/>
          <w:lang w:val="uk-UA"/>
        </w:rPr>
        <w:t>://</w:t>
      </w:r>
      <w:proofErr w:type="spellStart"/>
      <w:r w:rsidRPr="0062489C">
        <w:rPr>
          <w:rFonts w:ascii="Times New Roman" w:hAnsi="Times New Roman" w:cs="Times New Roman"/>
          <w:sz w:val="28"/>
          <w:szCs w:val="28"/>
          <w:u w:val="single"/>
          <w:lang w:val="uk-UA"/>
        </w:rPr>
        <w:t>pidruchniki</w:t>
      </w:r>
      <w:proofErr w:type="spellEnd"/>
      <w:r w:rsidRPr="0062489C">
        <w:rPr>
          <w:rFonts w:ascii="Times New Roman" w:hAnsi="Times New Roman" w:cs="Times New Roman"/>
          <w:sz w:val="28"/>
          <w:szCs w:val="28"/>
          <w:u w:val="single"/>
          <w:lang w:val="uk-UA"/>
        </w:rPr>
        <w:t xml:space="preserve">. </w:t>
      </w:r>
      <w:proofErr w:type="spellStart"/>
      <w:r w:rsidRPr="0062489C">
        <w:rPr>
          <w:rFonts w:ascii="Times New Roman" w:hAnsi="Times New Roman" w:cs="Times New Roman"/>
          <w:sz w:val="28"/>
          <w:szCs w:val="28"/>
          <w:u w:val="single"/>
          <w:lang w:val="uk-UA"/>
        </w:rPr>
        <w:t>ws</w:t>
      </w:r>
      <w:proofErr w:type="spellEnd"/>
      <w:r w:rsidRPr="0062489C">
        <w:rPr>
          <w:rFonts w:ascii="Times New Roman" w:hAnsi="Times New Roman" w:cs="Times New Roman"/>
          <w:sz w:val="28"/>
          <w:szCs w:val="28"/>
          <w:u w:val="single"/>
          <w:lang w:val="uk-UA"/>
        </w:rPr>
        <w:t>/</w:t>
      </w:r>
      <w:proofErr w:type="spellStart"/>
      <w:r w:rsidRPr="0062489C">
        <w:rPr>
          <w:rFonts w:ascii="Times New Roman" w:hAnsi="Times New Roman" w:cs="Times New Roman"/>
          <w:sz w:val="28"/>
          <w:szCs w:val="28"/>
          <w:u w:val="single"/>
          <w:lang w:val="uk-UA"/>
        </w:rPr>
        <w:t>pedagogika</w:t>
      </w:r>
      <w:proofErr w:type="spellEnd"/>
      <w:r w:rsidRPr="0062489C">
        <w:rPr>
          <w:rFonts w:ascii="Times New Roman" w:hAnsi="Times New Roman" w:cs="Times New Roman"/>
          <w:sz w:val="28"/>
          <w:szCs w:val="28"/>
          <w:u w:val="single"/>
          <w:lang w:val="uk-UA"/>
        </w:rPr>
        <w:t xml:space="preserve">/u </w:t>
      </w:r>
      <w:proofErr w:type="spellStart"/>
      <w:r w:rsidRPr="0062489C">
        <w:rPr>
          <w:rFonts w:ascii="Times New Roman" w:hAnsi="Times New Roman" w:cs="Times New Roman"/>
          <w:sz w:val="28"/>
          <w:szCs w:val="28"/>
          <w:u w:val="single"/>
          <w:lang w:val="uk-UA"/>
        </w:rPr>
        <w:t>_cho</w:t>
      </w:r>
      <w:proofErr w:type="spellEnd"/>
      <w:r w:rsidRPr="0062489C">
        <w:rPr>
          <w:rFonts w:ascii="Times New Roman" w:hAnsi="Times New Roman" w:cs="Times New Roman"/>
          <w:sz w:val="28"/>
          <w:szCs w:val="28"/>
          <w:u w:val="single"/>
          <w:lang w:val="uk-UA"/>
        </w:rPr>
        <w:t xml:space="preserve">mu </w:t>
      </w:r>
      <w:proofErr w:type="spellStart"/>
      <w:r w:rsidRPr="0062489C">
        <w:rPr>
          <w:rFonts w:ascii="Times New Roman" w:hAnsi="Times New Roman" w:cs="Times New Roman"/>
          <w:sz w:val="28"/>
          <w:szCs w:val="28"/>
          <w:u w:val="single"/>
          <w:lang w:val="uk-UA"/>
        </w:rPr>
        <w:t>_sutni</w:t>
      </w:r>
      <w:proofErr w:type="spellEnd"/>
      <w:r w:rsidRPr="0062489C">
        <w:rPr>
          <w:rFonts w:ascii="Times New Roman" w:hAnsi="Times New Roman" w:cs="Times New Roman"/>
          <w:sz w:val="28"/>
          <w:szCs w:val="28"/>
          <w:u w:val="single"/>
          <w:lang w:val="uk-UA"/>
        </w:rPr>
        <w:t xml:space="preserve">st_ </w:t>
      </w:r>
      <w:proofErr w:type="spellStart"/>
      <w:r w:rsidRPr="0062489C">
        <w:rPr>
          <w:rFonts w:ascii="Times New Roman" w:hAnsi="Times New Roman" w:cs="Times New Roman"/>
          <w:sz w:val="28"/>
          <w:szCs w:val="28"/>
          <w:u w:val="single"/>
          <w:lang w:val="uk-UA"/>
        </w:rPr>
        <w:t>reytingovoyi</w:t>
      </w:r>
      <w:proofErr w:type="spellEnd"/>
      <w:r w:rsidRPr="0062489C">
        <w:rPr>
          <w:rFonts w:ascii="Times New Roman" w:hAnsi="Times New Roman" w:cs="Times New Roman"/>
          <w:sz w:val="28"/>
          <w:szCs w:val="28"/>
          <w:u w:val="single"/>
          <w:lang w:val="uk-UA"/>
        </w:rPr>
        <w:t xml:space="preserve"> </w:t>
      </w:r>
      <w:proofErr w:type="spellStart"/>
      <w:r w:rsidRPr="0062489C">
        <w:rPr>
          <w:rFonts w:ascii="Times New Roman" w:hAnsi="Times New Roman" w:cs="Times New Roman"/>
          <w:sz w:val="28"/>
          <w:szCs w:val="28"/>
          <w:u w:val="single"/>
          <w:lang w:val="uk-UA"/>
        </w:rPr>
        <w:t>sistemi</w:t>
      </w:r>
      <w:proofErr w:type="spellEnd"/>
      <w:r w:rsidRPr="0062489C">
        <w:rPr>
          <w:rFonts w:ascii="Times New Roman" w:hAnsi="Times New Roman" w:cs="Times New Roman"/>
          <w:sz w:val="28"/>
          <w:szCs w:val="28"/>
          <w:u w:val="single"/>
          <w:lang w:val="uk-UA"/>
        </w:rPr>
        <w:t xml:space="preserve">  </w:t>
      </w:r>
      <w:proofErr w:type="spellStart"/>
      <w:r w:rsidRPr="0062489C">
        <w:rPr>
          <w:rFonts w:ascii="Times New Roman" w:hAnsi="Times New Roman" w:cs="Times New Roman"/>
          <w:sz w:val="28"/>
          <w:szCs w:val="28"/>
          <w:u w:val="single"/>
          <w:lang w:val="uk-UA"/>
        </w:rPr>
        <w:t>otsinyuvannya</w:t>
      </w:r>
      <w:proofErr w:type="spellEnd"/>
      <w:r w:rsidRPr="0062489C">
        <w:rPr>
          <w:rFonts w:ascii="Times New Roman" w:hAnsi="Times New Roman" w:cs="Times New Roman"/>
          <w:sz w:val="28"/>
          <w:szCs w:val="28"/>
          <w:u w:val="single"/>
          <w:lang w:val="uk-UA"/>
        </w:rPr>
        <w:t xml:space="preserve"> </w:t>
      </w:r>
      <w:proofErr w:type="spellStart"/>
      <w:r w:rsidRPr="0062489C">
        <w:rPr>
          <w:rFonts w:ascii="Times New Roman" w:hAnsi="Times New Roman" w:cs="Times New Roman"/>
          <w:sz w:val="28"/>
          <w:szCs w:val="28"/>
          <w:u w:val="single"/>
          <w:lang w:val="uk-UA"/>
        </w:rPr>
        <w:t>navchalnoyi_diyal</w:t>
      </w:r>
      <w:proofErr w:type="spellEnd"/>
      <w:r w:rsidRPr="0062489C">
        <w:rPr>
          <w:rFonts w:ascii="Times New Roman" w:hAnsi="Times New Roman" w:cs="Times New Roman"/>
          <w:sz w:val="28"/>
          <w:szCs w:val="28"/>
          <w:u w:val="single"/>
          <w:lang w:val="uk-UA"/>
        </w:rPr>
        <w:t>nosti_uchniv#260</w:t>
      </w:r>
      <w:r w:rsidRPr="006B509B">
        <w:rPr>
          <w:rFonts w:ascii="Times New Roman" w:hAnsi="Times New Roman" w:cs="Times New Roman"/>
          <w:sz w:val="28"/>
          <w:szCs w:val="28"/>
          <w:lang w:val="uk-UA"/>
        </w:rPr>
        <w:t>.</w:t>
      </w:r>
    </w:p>
    <w:p w:rsidR="00C14851" w:rsidRDefault="00C14851" w:rsidP="006B509B">
      <w:pPr>
        <w:pStyle w:val="a3"/>
        <w:numPr>
          <w:ilvl w:val="0"/>
          <w:numId w:val="2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509B">
        <w:rPr>
          <w:rFonts w:ascii="Times New Roman" w:hAnsi="Times New Roman" w:cs="Times New Roman"/>
          <w:sz w:val="28"/>
          <w:szCs w:val="28"/>
          <w:lang w:val="uk-UA"/>
        </w:rPr>
        <w:t>Макова А. А. Рейтингова система контролю та оцінки знань. Реферат [Електронний ресур</w:t>
      </w:r>
      <w:r>
        <w:rPr>
          <w:rFonts w:ascii="Times New Roman" w:hAnsi="Times New Roman" w:cs="Times New Roman"/>
          <w:sz w:val="28"/>
          <w:szCs w:val="28"/>
          <w:lang w:val="uk-UA"/>
        </w:rPr>
        <w:t xml:space="preserve">с] / Макова А. А. // Рейтинговий </w:t>
      </w:r>
      <w:r w:rsidRPr="006B509B">
        <w:rPr>
          <w:rFonts w:ascii="Times New Roman" w:hAnsi="Times New Roman" w:cs="Times New Roman"/>
          <w:sz w:val="28"/>
          <w:szCs w:val="28"/>
          <w:lang w:val="uk-UA"/>
        </w:rPr>
        <w:t xml:space="preserve"> контроль з оцінкою знань як головний чинник підвищення мотивації учнів : Курсова робота. – </w:t>
      </w:r>
      <w:proofErr w:type="spellStart"/>
      <w:r w:rsidRPr="006B509B">
        <w:rPr>
          <w:rFonts w:ascii="Times New Roman" w:hAnsi="Times New Roman" w:cs="Times New Roman"/>
          <w:sz w:val="28"/>
          <w:szCs w:val="28"/>
          <w:lang w:val="uk-UA"/>
        </w:rPr>
        <w:t>Новокузнецк</w:t>
      </w:r>
      <w:proofErr w:type="spellEnd"/>
      <w:r w:rsidRPr="006B509B">
        <w:rPr>
          <w:rFonts w:ascii="Times New Roman" w:hAnsi="Times New Roman" w:cs="Times New Roman"/>
          <w:sz w:val="28"/>
          <w:szCs w:val="28"/>
          <w:lang w:val="uk-UA"/>
        </w:rPr>
        <w:t xml:space="preserve">, 2007. – Режим доступу : </w:t>
      </w:r>
      <w:r w:rsidRPr="0062489C">
        <w:rPr>
          <w:rFonts w:ascii="Times New Roman" w:hAnsi="Times New Roman" w:cs="Times New Roman"/>
          <w:sz w:val="28"/>
          <w:szCs w:val="28"/>
          <w:u w:val="single"/>
          <w:lang w:val="uk-UA"/>
        </w:rPr>
        <w:t>http://bukvar.su/pedagogika/103641-Reiytingovaya-sistema-kontrolya-i-ocenkiznaniiy.html</w:t>
      </w:r>
      <w:r w:rsidRPr="006B50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C14851" w:rsidRPr="00003409" w:rsidRDefault="00C14851" w:rsidP="0062489C">
      <w:pPr>
        <w:pStyle w:val="a3"/>
        <w:numPr>
          <w:ilvl w:val="0"/>
          <w:numId w:val="28"/>
        </w:numPr>
        <w:spacing w:after="0" w:line="240" w:lineRule="auto"/>
        <w:jc w:val="both"/>
        <w:rPr>
          <w:rFonts w:ascii="Times New Roman" w:hAnsi="Times New Roman" w:cs="Times New Roman"/>
          <w:sz w:val="28"/>
          <w:szCs w:val="28"/>
          <w:lang w:val="uk-UA"/>
        </w:rPr>
      </w:pPr>
      <w:r w:rsidRPr="0062489C">
        <w:rPr>
          <w:lang w:val="uk-UA"/>
        </w:rPr>
        <w:t xml:space="preserve">           </w:t>
      </w:r>
      <w:r w:rsidRPr="0062489C">
        <w:rPr>
          <w:rFonts w:ascii="Times New Roman" w:hAnsi="Times New Roman" w:cs="Times New Roman"/>
          <w:sz w:val="28"/>
          <w:szCs w:val="28"/>
          <w:lang w:val="uk-UA"/>
        </w:rPr>
        <w:t>«</w:t>
      </w:r>
      <w:proofErr w:type="spellStart"/>
      <w:r w:rsidRPr="0062489C">
        <w:rPr>
          <w:rFonts w:ascii="Times New Roman" w:hAnsi="Times New Roman" w:cs="Times New Roman"/>
          <w:sz w:val="28"/>
          <w:szCs w:val="28"/>
          <w:lang w:val="uk-UA"/>
        </w:rPr>
        <w:t>Переверниутий</w:t>
      </w:r>
      <w:proofErr w:type="spellEnd"/>
      <w:r w:rsidRPr="0062489C">
        <w:rPr>
          <w:rFonts w:ascii="Times New Roman" w:hAnsi="Times New Roman" w:cs="Times New Roman"/>
          <w:sz w:val="28"/>
          <w:szCs w:val="28"/>
          <w:lang w:val="uk-UA"/>
        </w:rPr>
        <w:t xml:space="preserve"> клас» -</w:t>
      </w:r>
      <w:r>
        <w:rPr>
          <w:rFonts w:ascii="Times New Roman" w:hAnsi="Times New Roman" w:cs="Times New Roman"/>
          <w:sz w:val="28"/>
          <w:szCs w:val="28"/>
          <w:lang w:val="uk-UA"/>
        </w:rPr>
        <w:t xml:space="preserve"> </w:t>
      </w:r>
      <w:r w:rsidRPr="0062489C">
        <w:rPr>
          <w:rFonts w:ascii="Times New Roman" w:hAnsi="Times New Roman" w:cs="Times New Roman"/>
          <w:sz w:val="28"/>
          <w:szCs w:val="28"/>
          <w:lang w:val="uk-UA"/>
        </w:rPr>
        <w:t>новий крок у процесі навчання</w:t>
      </w:r>
      <w:r>
        <w:rPr>
          <w:rFonts w:ascii="Times New Roman" w:hAnsi="Times New Roman" w:cs="Times New Roman"/>
          <w:sz w:val="28"/>
          <w:szCs w:val="28"/>
          <w:lang w:val="uk-UA"/>
        </w:rPr>
        <w:t>»</w:t>
      </w:r>
      <w:r w:rsidRPr="0062489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2489C">
        <w:rPr>
          <w:rFonts w:ascii="Times New Roman" w:hAnsi="Times New Roman" w:cs="Times New Roman"/>
          <w:sz w:val="28"/>
          <w:szCs w:val="28"/>
          <w:lang w:val="uk-UA"/>
        </w:rPr>
        <w:t xml:space="preserve">І.І. </w:t>
      </w:r>
      <w:proofErr w:type="spellStart"/>
      <w:r w:rsidRPr="0062489C">
        <w:rPr>
          <w:rFonts w:ascii="Times New Roman" w:hAnsi="Times New Roman" w:cs="Times New Roman"/>
          <w:sz w:val="28"/>
          <w:szCs w:val="28"/>
          <w:lang w:val="uk-UA"/>
        </w:rPr>
        <w:t>Телев’як</w:t>
      </w:r>
      <w:proofErr w:type="spellEnd"/>
      <w:r w:rsidRPr="0062489C">
        <w:rPr>
          <w:rFonts w:ascii="Times New Roman" w:hAnsi="Times New Roman" w:cs="Times New Roman"/>
          <w:sz w:val="28"/>
          <w:szCs w:val="28"/>
          <w:lang w:val="uk-UA"/>
        </w:rPr>
        <w:t>, старший викладач, Київський національний університет технологій та дизайну, м. Київ, Україна</w:t>
      </w:r>
      <w:r>
        <w:rPr>
          <w:rFonts w:ascii="Times New Roman" w:hAnsi="Times New Roman" w:cs="Times New Roman"/>
          <w:sz w:val="28"/>
          <w:szCs w:val="28"/>
          <w:lang w:val="uk-UA"/>
        </w:rPr>
        <w:t xml:space="preserve"> [</w:t>
      </w:r>
      <w:r w:rsidRPr="00003409">
        <w:rPr>
          <w:rFonts w:ascii="Times New Roman" w:hAnsi="Times New Roman" w:cs="Times New Roman"/>
          <w:sz w:val="28"/>
          <w:szCs w:val="28"/>
          <w:lang w:val="uk-UA"/>
        </w:rPr>
        <w:t xml:space="preserve">Електронний ресурс] – Режим доступу: </w:t>
      </w:r>
      <w:r w:rsidRPr="0062489C">
        <w:rPr>
          <w:rFonts w:ascii="Times New Roman" w:hAnsi="Times New Roman" w:cs="Times New Roman"/>
          <w:sz w:val="28"/>
          <w:szCs w:val="28"/>
          <w:u w:val="single"/>
          <w:lang w:val="uk-UA"/>
        </w:rPr>
        <w:t>http://zapyskymgu.org/wp-content/uploads/2016/09/Телев’якІ-Перевернутий-клас-новий-крок-у-процесі-навчання.pdf</w:t>
      </w:r>
      <w:r w:rsidRPr="00003409">
        <w:rPr>
          <w:rFonts w:ascii="Times New Roman" w:hAnsi="Times New Roman" w:cs="Times New Roman"/>
          <w:sz w:val="28"/>
          <w:szCs w:val="28"/>
          <w:lang w:val="uk-UA"/>
        </w:rPr>
        <w:t xml:space="preserve"> </w:t>
      </w:r>
    </w:p>
    <w:p w:rsidR="00C14851" w:rsidRPr="006B509B"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Pr="006B509B"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Default="00C14851" w:rsidP="00B9216D">
      <w:pPr>
        <w:shd w:val="clear" w:color="auto" w:fill="FFFFFF"/>
        <w:spacing w:after="0" w:line="240" w:lineRule="auto"/>
        <w:ind w:firstLine="567"/>
        <w:jc w:val="both"/>
        <w:rPr>
          <w:rFonts w:ascii="Times New Roman" w:hAnsi="Times New Roman" w:cs="Times New Roman"/>
          <w:color w:val="000000"/>
          <w:sz w:val="28"/>
          <w:szCs w:val="28"/>
          <w:lang w:val="uk-UA"/>
        </w:rPr>
      </w:pPr>
    </w:p>
    <w:p w:rsidR="00C14851" w:rsidRPr="000162A0" w:rsidRDefault="00C14851" w:rsidP="00167C2E">
      <w:pPr>
        <w:shd w:val="clear" w:color="auto" w:fill="FFFFFF"/>
        <w:spacing w:after="100" w:afterAutospacing="1" w:line="294" w:lineRule="atLeast"/>
        <w:jc w:val="both"/>
        <w:rPr>
          <w:color w:val="000000"/>
          <w:sz w:val="28"/>
          <w:szCs w:val="28"/>
        </w:rPr>
      </w:pPr>
    </w:p>
    <w:sectPr w:rsidR="00C14851" w:rsidRPr="000162A0" w:rsidSect="00811A70">
      <w:pgSz w:w="11906" w:h="16838"/>
      <w:pgMar w:top="1134" w:right="849"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BD" w:rsidRDefault="00FD0CBD" w:rsidP="00F0183F">
      <w:pPr>
        <w:spacing w:after="0" w:line="240" w:lineRule="auto"/>
      </w:pPr>
      <w:r>
        <w:separator/>
      </w:r>
    </w:p>
  </w:endnote>
  <w:endnote w:type="continuationSeparator" w:id="0">
    <w:p w:rsidR="00FD0CBD" w:rsidRDefault="00FD0CBD" w:rsidP="00F0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54" w:rsidRDefault="00CF115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BD" w:rsidRDefault="00FD0CBD" w:rsidP="00F0183F">
      <w:pPr>
        <w:spacing w:after="0" w:line="240" w:lineRule="auto"/>
      </w:pPr>
      <w:r>
        <w:separator/>
      </w:r>
    </w:p>
  </w:footnote>
  <w:footnote w:type="continuationSeparator" w:id="0">
    <w:p w:rsidR="00FD0CBD" w:rsidRDefault="00FD0CBD" w:rsidP="00F01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2E9494"/>
    <w:lvl w:ilvl="0">
      <w:numFmt w:val="bullet"/>
      <w:lvlText w:val="*"/>
      <w:lvlJc w:val="left"/>
    </w:lvl>
  </w:abstractNum>
  <w:abstractNum w:abstractNumId="1">
    <w:nsid w:val="030C2097"/>
    <w:multiLevelType w:val="hybridMultilevel"/>
    <w:tmpl w:val="F000ED7C"/>
    <w:lvl w:ilvl="0" w:tplc="FB4C2ECA">
      <w:start w:val="1"/>
      <w:numFmt w:val="bullet"/>
      <w:lvlText w:val=""/>
      <w:lvlJc w:val="left"/>
      <w:pPr>
        <w:tabs>
          <w:tab w:val="num" w:pos="720"/>
        </w:tabs>
        <w:ind w:left="720" w:hanging="360"/>
      </w:pPr>
      <w:rPr>
        <w:rFonts w:ascii="Wingdings 2" w:hAnsi="Wingdings 2"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482FC4"/>
    <w:multiLevelType w:val="multilevel"/>
    <w:tmpl w:val="5DE2040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A4F2595"/>
    <w:multiLevelType w:val="hybridMultilevel"/>
    <w:tmpl w:val="297ABBFA"/>
    <w:lvl w:ilvl="0" w:tplc="0DD2A4DC">
      <w:start w:val="1"/>
      <w:numFmt w:val="decimal"/>
      <w:lvlText w:val="%1."/>
      <w:lvlJc w:val="left"/>
      <w:pPr>
        <w:ind w:left="360" w:hanging="360"/>
      </w:pPr>
      <w:rPr>
        <w:rFonts w:ascii="Cambria" w:eastAsia="Times New Roman" w:hAnsi="Cambria"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A790824"/>
    <w:multiLevelType w:val="hybridMultilevel"/>
    <w:tmpl w:val="0F8A70D4"/>
    <w:lvl w:ilvl="0" w:tplc="562E949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581" w:hanging="360"/>
      </w:pPr>
      <w:rPr>
        <w:rFonts w:ascii="Courier New" w:hAnsi="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hint="default"/>
      </w:rPr>
    </w:lvl>
    <w:lvl w:ilvl="8" w:tplc="04190005">
      <w:start w:val="1"/>
      <w:numFmt w:val="bullet"/>
      <w:lvlText w:val=""/>
      <w:lvlJc w:val="left"/>
      <w:pPr>
        <w:ind w:left="6621" w:hanging="360"/>
      </w:pPr>
      <w:rPr>
        <w:rFonts w:ascii="Wingdings" w:hAnsi="Wingdings" w:hint="default"/>
      </w:rPr>
    </w:lvl>
  </w:abstractNum>
  <w:abstractNum w:abstractNumId="5">
    <w:nsid w:val="0AEB062F"/>
    <w:multiLevelType w:val="singleLevel"/>
    <w:tmpl w:val="C1C414E6"/>
    <w:lvl w:ilvl="0">
      <w:start w:val="6"/>
      <w:numFmt w:val="decimal"/>
      <w:lvlText w:val="%1."/>
      <w:legacy w:legacy="1" w:legacySpace="0" w:legacyIndent="273"/>
      <w:lvlJc w:val="left"/>
      <w:rPr>
        <w:rFonts w:ascii="Times New Roman" w:hAnsi="Times New Roman" w:cs="Times New Roman" w:hint="default"/>
      </w:rPr>
    </w:lvl>
  </w:abstractNum>
  <w:abstractNum w:abstractNumId="6">
    <w:nsid w:val="0B2414B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F084903"/>
    <w:multiLevelType w:val="hybridMultilevel"/>
    <w:tmpl w:val="153A9AC6"/>
    <w:lvl w:ilvl="0" w:tplc="E49E0292">
      <w:numFmt w:val="bullet"/>
      <w:lvlText w:val="-"/>
      <w:lvlJc w:val="left"/>
      <w:pPr>
        <w:tabs>
          <w:tab w:val="num" w:pos="720"/>
        </w:tabs>
        <w:ind w:left="720" w:hanging="360"/>
      </w:pPr>
      <w:rPr>
        <w:rFonts w:ascii="Calibri" w:eastAsia="Times New Roman" w:hAnsi="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F433292"/>
    <w:multiLevelType w:val="hybridMultilevel"/>
    <w:tmpl w:val="3BE63962"/>
    <w:lvl w:ilvl="0" w:tplc="0419000F">
      <w:start w:val="1"/>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9">
    <w:nsid w:val="10C932B2"/>
    <w:multiLevelType w:val="hybridMultilevel"/>
    <w:tmpl w:val="656C6B76"/>
    <w:lvl w:ilvl="0" w:tplc="562E949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2872E0"/>
    <w:multiLevelType w:val="hybridMultilevel"/>
    <w:tmpl w:val="A290E24C"/>
    <w:lvl w:ilvl="0" w:tplc="27927338">
      <w:start w:val="1"/>
      <w:numFmt w:val="decimal"/>
      <w:lvlText w:val="%1."/>
      <w:lvlJc w:val="left"/>
      <w:pPr>
        <w:ind w:left="21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9DE193D"/>
    <w:multiLevelType w:val="hybridMultilevel"/>
    <w:tmpl w:val="CB2C1306"/>
    <w:lvl w:ilvl="0" w:tplc="562E949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5D25A3"/>
    <w:multiLevelType w:val="hybridMultilevel"/>
    <w:tmpl w:val="37064F68"/>
    <w:lvl w:ilvl="0" w:tplc="C5DAEE9E">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B9452E"/>
    <w:multiLevelType w:val="multilevel"/>
    <w:tmpl w:val="737CE770"/>
    <w:lvl w:ilvl="0">
      <w:start w:val="1"/>
      <w:numFmt w:val="decimal"/>
      <w:lvlText w:val="%1."/>
      <w:legacy w:legacy="1" w:legacySpace="0" w:legacyIndent="273"/>
      <w:lvlJc w:val="left"/>
      <w:rPr>
        <w:rFonts w:ascii="Times New Roman" w:hAnsi="Times New Roman" w:cs="Times New Roman" w:hint="default"/>
      </w:rPr>
    </w:lvl>
    <w:lvl w:ilvl="1">
      <w:start w:val="5"/>
      <w:numFmt w:val="decimal"/>
      <w:isLgl/>
      <w:lvlText w:val="%1.%2"/>
      <w:lvlJc w:val="left"/>
      <w:pPr>
        <w:ind w:left="1017" w:hanging="375"/>
      </w:pPr>
      <w:rPr>
        <w:rFonts w:cs="Times New Roman" w:hint="default"/>
      </w:rPr>
    </w:lvl>
    <w:lvl w:ilvl="2">
      <w:start w:val="1"/>
      <w:numFmt w:val="decimal"/>
      <w:isLgl/>
      <w:lvlText w:val="%1.%2.%3"/>
      <w:lvlJc w:val="left"/>
      <w:pPr>
        <w:ind w:left="2004" w:hanging="720"/>
      </w:pPr>
      <w:rPr>
        <w:rFonts w:cs="Times New Roman" w:hint="default"/>
      </w:rPr>
    </w:lvl>
    <w:lvl w:ilvl="3">
      <w:start w:val="1"/>
      <w:numFmt w:val="decimal"/>
      <w:isLgl/>
      <w:lvlText w:val="%1.%2.%3.%4"/>
      <w:lvlJc w:val="left"/>
      <w:pPr>
        <w:ind w:left="3006" w:hanging="1080"/>
      </w:pPr>
      <w:rPr>
        <w:rFonts w:cs="Times New Roman" w:hint="default"/>
      </w:rPr>
    </w:lvl>
    <w:lvl w:ilvl="4">
      <w:start w:val="1"/>
      <w:numFmt w:val="decimal"/>
      <w:isLgl/>
      <w:lvlText w:val="%1.%2.%3.%4.%5"/>
      <w:lvlJc w:val="left"/>
      <w:pPr>
        <w:ind w:left="3648" w:hanging="1080"/>
      </w:pPr>
      <w:rPr>
        <w:rFonts w:cs="Times New Roman" w:hint="default"/>
      </w:rPr>
    </w:lvl>
    <w:lvl w:ilvl="5">
      <w:start w:val="1"/>
      <w:numFmt w:val="decimal"/>
      <w:isLgl/>
      <w:lvlText w:val="%1.%2.%3.%4.%5.%6"/>
      <w:lvlJc w:val="left"/>
      <w:pPr>
        <w:ind w:left="4650" w:hanging="1440"/>
      </w:pPr>
      <w:rPr>
        <w:rFonts w:cs="Times New Roman" w:hint="default"/>
      </w:rPr>
    </w:lvl>
    <w:lvl w:ilvl="6">
      <w:start w:val="1"/>
      <w:numFmt w:val="decimal"/>
      <w:isLgl/>
      <w:lvlText w:val="%1.%2.%3.%4.%5.%6.%7"/>
      <w:lvlJc w:val="left"/>
      <w:pPr>
        <w:ind w:left="5292" w:hanging="1440"/>
      </w:pPr>
      <w:rPr>
        <w:rFonts w:cs="Times New Roman" w:hint="default"/>
      </w:rPr>
    </w:lvl>
    <w:lvl w:ilvl="7">
      <w:start w:val="1"/>
      <w:numFmt w:val="decimal"/>
      <w:isLgl/>
      <w:lvlText w:val="%1.%2.%3.%4.%5.%6.%7.%8"/>
      <w:lvlJc w:val="left"/>
      <w:pPr>
        <w:ind w:left="6294" w:hanging="1800"/>
      </w:pPr>
      <w:rPr>
        <w:rFonts w:cs="Times New Roman" w:hint="default"/>
      </w:rPr>
    </w:lvl>
    <w:lvl w:ilvl="8">
      <w:start w:val="1"/>
      <w:numFmt w:val="decimal"/>
      <w:isLgl/>
      <w:lvlText w:val="%1.%2.%3.%4.%5.%6.%7.%8.%9"/>
      <w:lvlJc w:val="left"/>
      <w:pPr>
        <w:ind w:left="7296" w:hanging="2160"/>
      </w:pPr>
      <w:rPr>
        <w:rFonts w:cs="Times New Roman" w:hint="default"/>
      </w:rPr>
    </w:lvl>
  </w:abstractNum>
  <w:abstractNum w:abstractNumId="14">
    <w:nsid w:val="32134ED5"/>
    <w:multiLevelType w:val="singleLevel"/>
    <w:tmpl w:val="348AE140"/>
    <w:lvl w:ilvl="0">
      <w:start w:val="3"/>
      <w:numFmt w:val="decimal"/>
      <w:lvlText w:val="%1."/>
      <w:legacy w:legacy="1" w:legacySpace="0" w:legacyIndent="273"/>
      <w:lvlJc w:val="left"/>
      <w:rPr>
        <w:rFonts w:ascii="Times New Roman" w:hAnsi="Times New Roman" w:cs="Times New Roman" w:hint="default"/>
      </w:rPr>
    </w:lvl>
  </w:abstractNum>
  <w:abstractNum w:abstractNumId="15">
    <w:nsid w:val="36273BFB"/>
    <w:multiLevelType w:val="hybridMultilevel"/>
    <w:tmpl w:val="F174B138"/>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16">
    <w:nsid w:val="37CE07D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8210CD0"/>
    <w:multiLevelType w:val="multilevel"/>
    <w:tmpl w:val="DDCEAA80"/>
    <w:lvl w:ilvl="0">
      <w:start w:val="2"/>
      <w:numFmt w:val="decimal"/>
      <w:lvlText w:val="%1."/>
      <w:lvlJc w:val="left"/>
      <w:pPr>
        <w:ind w:left="450" w:hanging="450"/>
      </w:pPr>
      <w:rPr>
        <w:rFonts w:cs="Times New Roman" w:hint="default"/>
      </w:rPr>
    </w:lvl>
    <w:lvl w:ilvl="1">
      <w:start w:val="1"/>
      <w:numFmt w:val="decimal"/>
      <w:lvlText w:val="%1.%2."/>
      <w:lvlJc w:val="left"/>
      <w:pPr>
        <w:ind w:left="5682" w:hanging="720"/>
      </w:pPr>
      <w:rPr>
        <w:rFonts w:cs="Times New Roman" w:hint="default"/>
        <w:b w:val="0"/>
        <w:bCs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nsid w:val="388A4589"/>
    <w:multiLevelType w:val="hybridMultilevel"/>
    <w:tmpl w:val="C99CE27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38F260AC"/>
    <w:multiLevelType w:val="hybridMultilevel"/>
    <w:tmpl w:val="F7C87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C513F5B"/>
    <w:multiLevelType w:val="hybridMultilevel"/>
    <w:tmpl w:val="96B649E4"/>
    <w:lvl w:ilvl="0" w:tplc="562E949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3E8F28A5"/>
    <w:multiLevelType w:val="hybridMultilevel"/>
    <w:tmpl w:val="E974C450"/>
    <w:lvl w:ilvl="0" w:tplc="27927338">
      <w:start w:val="1"/>
      <w:numFmt w:val="decimal"/>
      <w:lvlText w:val="%1."/>
      <w:lvlJc w:val="left"/>
      <w:pPr>
        <w:ind w:left="21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1761198"/>
    <w:multiLevelType w:val="hybridMultilevel"/>
    <w:tmpl w:val="06E618F8"/>
    <w:lvl w:ilvl="0" w:tplc="91D04832">
      <w:start w:val="1"/>
      <w:numFmt w:val="decimal"/>
      <w:lvlText w:val="%1."/>
      <w:lvlJc w:val="left"/>
      <w:pPr>
        <w:ind w:left="1737" w:hanging="660"/>
      </w:pPr>
      <w:rPr>
        <w:rFonts w:cs="Times New Roman" w:hint="default"/>
        <w:b/>
        <w:bCs/>
      </w:rPr>
    </w:lvl>
    <w:lvl w:ilvl="1" w:tplc="04190019">
      <w:start w:val="1"/>
      <w:numFmt w:val="lowerLetter"/>
      <w:lvlText w:val="%2."/>
      <w:lvlJc w:val="left"/>
      <w:pPr>
        <w:ind w:left="2157" w:hanging="360"/>
      </w:pPr>
      <w:rPr>
        <w:rFonts w:cs="Times New Roman"/>
      </w:rPr>
    </w:lvl>
    <w:lvl w:ilvl="2" w:tplc="0419001B">
      <w:start w:val="1"/>
      <w:numFmt w:val="lowerRoman"/>
      <w:lvlText w:val="%3."/>
      <w:lvlJc w:val="right"/>
      <w:pPr>
        <w:ind w:left="2877" w:hanging="180"/>
      </w:pPr>
      <w:rPr>
        <w:rFonts w:cs="Times New Roman"/>
      </w:rPr>
    </w:lvl>
    <w:lvl w:ilvl="3" w:tplc="0419000F">
      <w:start w:val="1"/>
      <w:numFmt w:val="decimal"/>
      <w:lvlText w:val="%4."/>
      <w:lvlJc w:val="left"/>
      <w:pPr>
        <w:ind w:left="3597" w:hanging="360"/>
      </w:pPr>
      <w:rPr>
        <w:rFonts w:cs="Times New Roman"/>
      </w:rPr>
    </w:lvl>
    <w:lvl w:ilvl="4" w:tplc="04190019">
      <w:start w:val="1"/>
      <w:numFmt w:val="lowerLetter"/>
      <w:lvlText w:val="%5."/>
      <w:lvlJc w:val="left"/>
      <w:pPr>
        <w:ind w:left="4317" w:hanging="360"/>
      </w:pPr>
      <w:rPr>
        <w:rFonts w:cs="Times New Roman"/>
      </w:rPr>
    </w:lvl>
    <w:lvl w:ilvl="5" w:tplc="0419001B">
      <w:start w:val="1"/>
      <w:numFmt w:val="lowerRoman"/>
      <w:lvlText w:val="%6."/>
      <w:lvlJc w:val="right"/>
      <w:pPr>
        <w:ind w:left="5037" w:hanging="180"/>
      </w:pPr>
      <w:rPr>
        <w:rFonts w:cs="Times New Roman"/>
      </w:rPr>
    </w:lvl>
    <w:lvl w:ilvl="6" w:tplc="0419000F">
      <w:start w:val="1"/>
      <w:numFmt w:val="decimal"/>
      <w:lvlText w:val="%7."/>
      <w:lvlJc w:val="left"/>
      <w:pPr>
        <w:ind w:left="5757" w:hanging="360"/>
      </w:pPr>
      <w:rPr>
        <w:rFonts w:cs="Times New Roman"/>
      </w:rPr>
    </w:lvl>
    <w:lvl w:ilvl="7" w:tplc="04190019">
      <w:start w:val="1"/>
      <w:numFmt w:val="lowerLetter"/>
      <w:lvlText w:val="%8."/>
      <w:lvlJc w:val="left"/>
      <w:pPr>
        <w:ind w:left="6477" w:hanging="360"/>
      </w:pPr>
      <w:rPr>
        <w:rFonts w:cs="Times New Roman"/>
      </w:rPr>
    </w:lvl>
    <w:lvl w:ilvl="8" w:tplc="0419001B">
      <w:start w:val="1"/>
      <w:numFmt w:val="lowerRoman"/>
      <w:lvlText w:val="%9."/>
      <w:lvlJc w:val="right"/>
      <w:pPr>
        <w:ind w:left="7197" w:hanging="180"/>
      </w:pPr>
      <w:rPr>
        <w:rFonts w:cs="Times New Roman"/>
      </w:rPr>
    </w:lvl>
  </w:abstractNum>
  <w:abstractNum w:abstractNumId="23">
    <w:nsid w:val="546E4177"/>
    <w:multiLevelType w:val="multilevel"/>
    <w:tmpl w:val="87D445F0"/>
    <w:lvl w:ilvl="0">
      <w:start w:val="1"/>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976" w:hanging="144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24">
    <w:nsid w:val="54784BD2"/>
    <w:multiLevelType w:val="hybridMultilevel"/>
    <w:tmpl w:val="F0C6794A"/>
    <w:lvl w:ilvl="0" w:tplc="27927338">
      <w:start w:val="1"/>
      <w:numFmt w:val="decimal"/>
      <w:lvlText w:val="%1."/>
      <w:lvlJc w:val="left"/>
      <w:pPr>
        <w:ind w:left="21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4835D01"/>
    <w:multiLevelType w:val="multilevel"/>
    <w:tmpl w:val="04190021"/>
    <w:lvl w:ilvl="0">
      <w:start w:val="1"/>
      <w:numFmt w:val="bullet"/>
      <w:lvlText w:val=""/>
      <w:lvlJc w:val="left"/>
      <w:pPr>
        <w:ind w:left="2007" w:hanging="360"/>
      </w:pPr>
      <w:rPr>
        <w:rFonts w:ascii="Wingdings" w:hAnsi="Wingdings" w:hint="default"/>
      </w:rPr>
    </w:lvl>
    <w:lvl w:ilvl="1">
      <w:start w:val="1"/>
      <w:numFmt w:val="bullet"/>
      <w:lvlText w:val=""/>
      <w:lvlJc w:val="left"/>
      <w:pPr>
        <w:ind w:left="2367" w:hanging="360"/>
      </w:pPr>
      <w:rPr>
        <w:rFonts w:ascii="Wingdings" w:hAnsi="Wingdings"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
      <w:lvlJc w:val="left"/>
      <w:pPr>
        <w:ind w:left="3447" w:hanging="360"/>
      </w:pPr>
      <w:rPr>
        <w:rFonts w:ascii="Symbol" w:hAnsi="Symbol" w:hint="default"/>
      </w:rPr>
    </w:lvl>
    <w:lvl w:ilvl="5">
      <w:start w:val="1"/>
      <w:numFmt w:val="bullet"/>
      <w:lvlText w:val=""/>
      <w:lvlJc w:val="left"/>
      <w:pPr>
        <w:ind w:left="3807" w:hanging="360"/>
      </w:pPr>
      <w:rPr>
        <w:rFonts w:ascii="Wingdings" w:hAnsi="Wingdings" w:hint="default"/>
      </w:rPr>
    </w:lvl>
    <w:lvl w:ilvl="6">
      <w:start w:val="1"/>
      <w:numFmt w:val="bullet"/>
      <w:lvlText w:val=""/>
      <w:lvlJc w:val="left"/>
      <w:pPr>
        <w:ind w:left="4167" w:hanging="360"/>
      </w:pPr>
      <w:rPr>
        <w:rFonts w:ascii="Wingdings" w:hAnsi="Wingdings" w:hint="default"/>
      </w:rPr>
    </w:lvl>
    <w:lvl w:ilvl="7">
      <w:start w:val="1"/>
      <w:numFmt w:val="bullet"/>
      <w:lvlText w:val=""/>
      <w:lvlJc w:val="left"/>
      <w:pPr>
        <w:ind w:left="4527" w:hanging="360"/>
      </w:pPr>
      <w:rPr>
        <w:rFonts w:ascii="Symbol" w:hAnsi="Symbol" w:hint="default"/>
      </w:rPr>
    </w:lvl>
    <w:lvl w:ilvl="8">
      <w:start w:val="1"/>
      <w:numFmt w:val="bullet"/>
      <w:lvlText w:val=""/>
      <w:lvlJc w:val="left"/>
      <w:pPr>
        <w:ind w:left="4887" w:hanging="360"/>
      </w:pPr>
      <w:rPr>
        <w:rFonts w:ascii="Symbol" w:hAnsi="Symbol" w:hint="default"/>
      </w:rPr>
    </w:lvl>
  </w:abstractNum>
  <w:abstractNum w:abstractNumId="26">
    <w:nsid w:val="5A0F46F4"/>
    <w:multiLevelType w:val="hybridMultilevel"/>
    <w:tmpl w:val="0B80895A"/>
    <w:lvl w:ilvl="0" w:tplc="E800DA7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5C6431EB"/>
    <w:multiLevelType w:val="hybridMultilevel"/>
    <w:tmpl w:val="753AD220"/>
    <w:lvl w:ilvl="0" w:tplc="7270A98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E301E5E"/>
    <w:multiLevelType w:val="hybridMultilevel"/>
    <w:tmpl w:val="EC365A32"/>
    <w:lvl w:ilvl="0" w:tplc="C5DAEE9E">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2356"/>
        </w:tabs>
        <w:ind w:left="2356" w:hanging="360"/>
      </w:pPr>
      <w:rPr>
        <w:rFonts w:ascii="Courier New" w:hAnsi="Courier New" w:hint="default"/>
      </w:rPr>
    </w:lvl>
    <w:lvl w:ilvl="2" w:tplc="04190005">
      <w:start w:val="1"/>
      <w:numFmt w:val="bullet"/>
      <w:lvlText w:val=""/>
      <w:lvlJc w:val="left"/>
      <w:pPr>
        <w:tabs>
          <w:tab w:val="num" w:pos="3076"/>
        </w:tabs>
        <w:ind w:left="3076" w:hanging="360"/>
      </w:pPr>
      <w:rPr>
        <w:rFonts w:ascii="Wingdings" w:hAnsi="Wingdings" w:hint="default"/>
      </w:rPr>
    </w:lvl>
    <w:lvl w:ilvl="3" w:tplc="04190001">
      <w:start w:val="1"/>
      <w:numFmt w:val="bullet"/>
      <w:lvlText w:val=""/>
      <w:lvlJc w:val="left"/>
      <w:pPr>
        <w:tabs>
          <w:tab w:val="num" w:pos="3796"/>
        </w:tabs>
        <w:ind w:left="3796" w:hanging="360"/>
      </w:pPr>
      <w:rPr>
        <w:rFonts w:ascii="Symbol" w:hAnsi="Symbol" w:hint="default"/>
      </w:rPr>
    </w:lvl>
    <w:lvl w:ilvl="4" w:tplc="04190003">
      <w:start w:val="1"/>
      <w:numFmt w:val="bullet"/>
      <w:lvlText w:val="o"/>
      <w:lvlJc w:val="left"/>
      <w:pPr>
        <w:tabs>
          <w:tab w:val="num" w:pos="4516"/>
        </w:tabs>
        <w:ind w:left="4516" w:hanging="360"/>
      </w:pPr>
      <w:rPr>
        <w:rFonts w:ascii="Courier New" w:hAnsi="Courier New" w:hint="default"/>
      </w:rPr>
    </w:lvl>
    <w:lvl w:ilvl="5" w:tplc="04190005">
      <w:start w:val="1"/>
      <w:numFmt w:val="bullet"/>
      <w:lvlText w:val=""/>
      <w:lvlJc w:val="left"/>
      <w:pPr>
        <w:tabs>
          <w:tab w:val="num" w:pos="5236"/>
        </w:tabs>
        <w:ind w:left="5236" w:hanging="360"/>
      </w:pPr>
      <w:rPr>
        <w:rFonts w:ascii="Wingdings" w:hAnsi="Wingdings" w:hint="default"/>
      </w:rPr>
    </w:lvl>
    <w:lvl w:ilvl="6" w:tplc="04190001">
      <w:start w:val="1"/>
      <w:numFmt w:val="bullet"/>
      <w:lvlText w:val=""/>
      <w:lvlJc w:val="left"/>
      <w:pPr>
        <w:tabs>
          <w:tab w:val="num" w:pos="5956"/>
        </w:tabs>
        <w:ind w:left="5956" w:hanging="360"/>
      </w:pPr>
      <w:rPr>
        <w:rFonts w:ascii="Symbol" w:hAnsi="Symbol" w:hint="default"/>
      </w:rPr>
    </w:lvl>
    <w:lvl w:ilvl="7" w:tplc="04190003">
      <w:start w:val="1"/>
      <w:numFmt w:val="bullet"/>
      <w:lvlText w:val="o"/>
      <w:lvlJc w:val="left"/>
      <w:pPr>
        <w:tabs>
          <w:tab w:val="num" w:pos="6676"/>
        </w:tabs>
        <w:ind w:left="6676" w:hanging="360"/>
      </w:pPr>
      <w:rPr>
        <w:rFonts w:ascii="Courier New" w:hAnsi="Courier New" w:hint="default"/>
      </w:rPr>
    </w:lvl>
    <w:lvl w:ilvl="8" w:tplc="04190005">
      <w:start w:val="1"/>
      <w:numFmt w:val="bullet"/>
      <w:lvlText w:val=""/>
      <w:lvlJc w:val="left"/>
      <w:pPr>
        <w:tabs>
          <w:tab w:val="num" w:pos="7396"/>
        </w:tabs>
        <w:ind w:left="7396" w:hanging="360"/>
      </w:pPr>
      <w:rPr>
        <w:rFonts w:ascii="Wingdings" w:hAnsi="Wingdings" w:hint="default"/>
      </w:rPr>
    </w:lvl>
  </w:abstractNum>
  <w:abstractNum w:abstractNumId="29">
    <w:nsid w:val="5F4A5C2A"/>
    <w:multiLevelType w:val="hybridMultilevel"/>
    <w:tmpl w:val="062C3F02"/>
    <w:lvl w:ilvl="0" w:tplc="562E949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EF63FB"/>
    <w:multiLevelType w:val="hybridMultilevel"/>
    <w:tmpl w:val="A3021252"/>
    <w:lvl w:ilvl="0" w:tplc="562E949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1">
    <w:nsid w:val="69D435B0"/>
    <w:multiLevelType w:val="hybridMultilevel"/>
    <w:tmpl w:val="A13AA516"/>
    <w:lvl w:ilvl="0" w:tplc="E800DA7E">
      <w:start w:val="1"/>
      <w:numFmt w:val="decimal"/>
      <w:lvlText w:val="%1."/>
      <w:lvlJc w:val="left"/>
      <w:pPr>
        <w:ind w:left="-207" w:hanging="360"/>
      </w:pPr>
      <w:rPr>
        <w:rFonts w:ascii="Times New Roman" w:eastAsia="Times New Roman" w:hAnsi="Times New Roman" w:cs="Times New Roman"/>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32">
    <w:nsid w:val="6D790F42"/>
    <w:multiLevelType w:val="hybridMultilevel"/>
    <w:tmpl w:val="0178B620"/>
    <w:lvl w:ilvl="0" w:tplc="562E949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3B24FC6"/>
    <w:multiLevelType w:val="hybridMultilevel"/>
    <w:tmpl w:val="6B9A7370"/>
    <w:lvl w:ilvl="0" w:tplc="562E949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58371C2"/>
    <w:multiLevelType w:val="hybridMultilevel"/>
    <w:tmpl w:val="C5D29138"/>
    <w:lvl w:ilvl="0" w:tplc="0419000F">
      <w:start w:val="1"/>
      <w:numFmt w:val="decimal"/>
      <w:lvlText w:val="%1."/>
      <w:lvlJc w:val="left"/>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9C669A1"/>
    <w:multiLevelType w:val="hybridMultilevel"/>
    <w:tmpl w:val="4F0C0C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C6507BD"/>
    <w:multiLevelType w:val="hybridMultilevel"/>
    <w:tmpl w:val="CE3AFD76"/>
    <w:lvl w:ilvl="0" w:tplc="27927338">
      <w:start w:val="1"/>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37">
    <w:nsid w:val="7D5C0D83"/>
    <w:multiLevelType w:val="multilevel"/>
    <w:tmpl w:val="3008FD5E"/>
    <w:lvl w:ilvl="0">
      <w:start w:val="2"/>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197"/>
        </w:tabs>
        <w:ind w:left="1197" w:hanging="63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8">
    <w:nsid w:val="7F744BF9"/>
    <w:multiLevelType w:val="hybridMultilevel"/>
    <w:tmpl w:val="155EFB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7"/>
  </w:num>
  <w:num w:numId="2">
    <w:abstractNumId w:val="8"/>
  </w:num>
  <w:num w:numId="3">
    <w:abstractNumId w:val="22"/>
  </w:num>
  <w:num w:numId="4">
    <w:abstractNumId w:val="23"/>
  </w:num>
  <w:num w:numId="5">
    <w:abstractNumId w:val="35"/>
  </w:num>
  <w:num w:numId="6">
    <w:abstractNumId w:val="17"/>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13"/>
  </w:num>
  <w:num w:numId="9">
    <w:abstractNumId w:val="0"/>
    <w:lvlOverride w:ilvl="0">
      <w:lvl w:ilvl="0">
        <w:numFmt w:val="bullet"/>
        <w:lvlText w:val="-"/>
        <w:legacy w:legacy="1" w:legacySpace="0" w:legacyIndent="158"/>
        <w:lvlJc w:val="left"/>
        <w:rPr>
          <w:rFonts w:ascii="Times New Roman" w:hAnsi="Times New Roman" w:hint="default"/>
        </w:rPr>
      </w:lvl>
    </w:lvlOverride>
  </w:num>
  <w:num w:numId="10">
    <w:abstractNumId w:val="14"/>
  </w:num>
  <w:num w:numId="11">
    <w:abstractNumId w:val="5"/>
  </w:num>
  <w:num w:numId="12">
    <w:abstractNumId w:val="28"/>
  </w:num>
  <w:num w:numId="13">
    <w:abstractNumId w:val="26"/>
  </w:num>
  <w:num w:numId="14">
    <w:abstractNumId w:val="18"/>
  </w:num>
  <w:num w:numId="15">
    <w:abstractNumId w:val="37"/>
  </w:num>
  <w:num w:numId="16">
    <w:abstractNumId w:val="31"/>
  </w:num>
  <w:num w:numId="17">
    <w:abstractNumId w:val="12"/>
  </w:num>
  <w:num w:numId="18">
    <w:abstractNumId w:val="25"/>
  </w:num>
  <w:num w:numId="19">
    <w:abstractNumId w:val="16"/>
  </w:num>
  <w:num w:numId="20">
    <w:abstractNumId w:val="6"/>
  </w:num>
  <w:num w:numId="21">
    <w:abstractNumId w:val="15"/>
  </w:num>
  <w:num w:numId="22">
    <w:abstractNumId w:val="19"/>
  </w:num>
  <w:num w:numId="23">
    <w:abstractNumId w:val="3"/>
  </w:num>
  <w:num w:numId="24">
    <w:abstractNumId w:val="38"/>
  </w:num>
  <w:num w:numId="25">
    <w:abstractNumId w:val="36"/>
  </w:num>
  <w:num w:numId="26">
    <w:abstractNumId w:val="21"/>
  </w:num>
  <w:num w:numId="27">
    <w:abstractNumId w:val="24"/>
  </w:num>
  <w:num w:numId="28">
    <w:abstractNumId w:val="10"/>
  </w:num>
  <w:num w:numId="29">
    <w:abstractNumId w:val="2"/>
  </w:num>
  <w:num w:numId="30">
    <w:abstractNumId w:val="7"/>
  </w:num>
  <w:num w:numId="31">
    <w:abstractNumId w:val="29"/>
  </w:num>
  <w:num w:numId="32">
    <w:abstractNumId w:val="34"/>
  </w:num>
  <w:num w:numId="33">
    <w:abstractNumId w:val="11"/>
  </w:num>
  <w:num w:numId="34">
    <w:abstractNumId w:val="20"/>
  </w:num>
  <w:num w:numId="35">
    <w:abstractNumId w:val="9"/>
  </w:num>
  <w:num w:numId="36">
    <w:abstractNumId w:val="4"/>
  </w:num>
  <w:num w:numId="37">
    <w:abstractNumId w:val="30"/>
  </w:num>
  <w:num w:numId="38">
    <w:abstractNumId w:val="33"/>
  </w:num>
  <w:num w:numId="39">
    <w:abstractNumId w:val="3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DA6"/>
    <w:rsid w:val="00003409"/>
    <w:rsid w:val="000162A0"/>
    <w:rsid w:val="00033064"/>
    <w:rsid w:val="00034849"/>
    <w:rsid w:val="00044792"/>
    <w:rsid w:val="00045985"/>
    <w:rsid w:val="00060F0D"/>
    <w:rsid w:val="00080A78"/>
    <w:rsid w:val="0008386B"/>
    <w:rsid w:val="000A249E"/>
    <w:rsid w:val="000A47C1"/>
    <w:rsid w:val="000D2DA6"/>
    <w:rsid w:val="000E1A7B"/>
    <w:rsid w:val="000E6740"/>
    <w:rsid w:val="000F6881"/>
    <w:rsid w:val="001027E2"/>
    <w:rsid w:val="00134111"/>
    <w:rsid w:val="001557C8"/>
    <w:rsid w:val="0015797C"/>
    <w:rsid w:val="001642A8"/>
    <w:rsid w:val="00167C2E"/>
    <w:rsid w:val="001700A7"/>
    <w:rsid w:val="0017104F"/>
    <w:rsid w:val="0017261C"/>
    <w:rsid w:val="0017275E"/>
    <w:rsid w:val="00182E63"/>
    <w:rsid w:val="0019064F"/>
    <w:rsid w:val="00190C42"/>
    <w:rsid w:val="001B6D0C"/>
    <w:rsid w:val="001D04F8"/>
    <w:rsid w:val="001E0FFD"/>
    <w:rsid w:val="001E2437"/>
    <w:rsid w:val="001E6B23"/>
    <w:rsid w:val="0023199E"/>
    <w:rsid w:val="00241F19"/>
    <w:rsid w:val="00244A7D"/>
    <w:rsid w:val="00246851"/>
    <w:rsid w:val="00253A99"/>
    <w:rsid w:val="00271092"/>
    <w:rsid w:val="00272A00"/>
    <w:rsid w:val="002824B8"/>
    <w:rsid w:val="002A0C70"/>
    <w:rsid w:val="002A1863"/>
    <w:rsid w:val="002C734C"/>
    <w:rsid w:val="002D6113"/>
    <w:rsid w:val="002F12C6"/>
    <w:rsid w:val="002F31BA"/>
    <w:rsid w:val="00347CC2"/>
    <w:rsid w:val="00354155"/>
    <w:rsid w:val="003576A0"/>
    <w:rsid w:val="0036493E"/>
    <w:rsid w:val="00381010"/>
    <w:rsid w:val="003845B3"/>
    <w:rsid w:val="00392656"/>
    <w:rsid w:val="003A3ED5"/>
    <w:rsid w:val="003A6888"/>
    <w:rsid w:val="003E0E18"/>
    <w:rsid w:val="003F3E00"/>
    <w:rsid w:val="00422349"/>
    <w:rsid w:val="00422356"/>
    <w:rsid w:val="00433904"/>
    <w:rsid w:val="004358F9"/>
    <w:rsid w:val="0044242C"/>
    <w:rsid w:val="00466A4F"/>
    <w:rsid w:val="0048248F"/>
    <w:rsid w:val="004833A8"/>
    <w:rsid w:val="00486305"/>
    <w:rsid w:val="004864EF"/>
    <w:rsid w:val="004917D0"/>
    <w:rsid w:val="00491FD5"/>
    <w:rsid w:val="004B2965"/>
    <w:rsid w:val="004B2DA9"/>
    <w:rsid w:val="004C4DAC"/>
    <w:rsid w:val="004C582C"/>
    <w:rsid w:val="004F0B4F"/>
    <w:rsid w:val="004F37C8"/>
    <w:rsid w:val="005205AA"/>
    <w:rsid w:val="0052283C"/>
    <w:rsid w:val="00556348"/>
    <w:rsid w:val="005672FA"/>
    <w:rsid w:val="00570D12"/>
    <w:rsid w:val="00573BC8"/>
    <w:rsid w:val="005866B5"/>
    <w:rsid w:val="005874C4"/>
    <w:rsid w:val="005F3AF7"/>
    <w:rsid w:val="00605597"/>
    <w:rsid w:val="0060782A"/>
    <w:rsid w:val="006100E2"/>
    <w:rsid w:val="006121FC"/>
    <w:rsid w:val="00614700"/>
    <w:rsid w:val="0062489C"/>
    <w:rsid w:val="00626CC2"/>
    <w:rsid w:val="0062796E"/>
    <w:rsid w:val="00657F7C"/>
    <w:rsid w:val="00663255"/>
    <w:rsid w:val="00667AB4"/>
    <w:rsid w:val="00683E84"/>
    <w:rsid w:val="006903B1"/>
    <w:rsid w:val="00692961"/>
    <w:rsid w:val="006A315B"/>
    <w:rsid w:val="006A340C"/>
    <w:rsid w:val="006A3C13"/>
    <w:rsid w:val="006B509B"/>
    <w:rsid w:val="006C18B7"/>
    <w:rsid w:val="006C7399"/>
    <w:rsid w:val="006C775E"/>
    <w:rsid w:val="006E1085"/>
    <w:rsid w:val="006F2F95"/>
    <w:rsid w:val="00710291"/>
    <w:rsid w:val="00722FAC"/>
    <w:rsid w:val="007245A3"/>
    <w:rsid w:val="007347C8"/>
    <w:rsid w:val="007427A0"/>
    <w:rsid w:val="00742895"/>
    <w:rsid w:val="007A3624"/>
    <w:rsid w:val="007B23BE"/>
    <w:rsid w:val="007B7A83"/>
    <w:rsid w:val="007C04BF"/>
    <w:rsid w:val="007F16F8"/>
    <w:rsid w:val="007F2621"/>
    <w:rsid w:val="00811A70"/>
    <w:rsid w:val="0081742A"/>
    <w:rsid w:val="00823786"/>
    <w:rsid w:val="008273D6"/>
    <w:rsid w:val="00841FBD"/>
    <w:rsid w:val="00850209"/>
    <w:rsid w:val="008576D8"/>
    <w:rsid w:val="00861360"/>
    <w:rsid w:val="008A2883"/>
    <w:rsid w:val="008A703C"/>
    <w:rsid w:val="008B0797"/>
    <w:rsid w:val="008B07CE"/>
    <w:rsid w:val="008D2055"/>
    <w:rsid w:val="008D43E2"/>
    <w:rsid w:val="008F4E77"/>
    <w:rsid w:val="00913652"/>
    <w:rsid w:val="00916E66"/>
    <w:rsid w:val="00931354"/>
    <w:rsid w:val="009363F9"/>
    <w:rsid w:val="0094322D"/>
    <w:rsid w:val="0094437A"/>
    <w:rsid w:val="009505B5"/>
    <w:rsid w:val="00960472"/>
    <w:rsid w:val="00963A77"/>
    <w:rsid w:val="009A10C3"/>
    <w:rsid w:val="009B238C"/>
    <w:rsid w:val="009C64D5"/>
    <w:rsid w:val="009E772F"/>
    <w:rsid w:val="00A07945"/>
    <w:rsid w:val="00A1241D"/>
    <w:rsid w:val="00A143F8"/>
    <w:rsid w:val="00A204DE"/>
    <w:rsid w:val="00A22ACD"/>
    <w:rsid w:val="00A365D2"/>
    <w:rsid w:val="00A37B01"/>
    <w:rsid w:val="00A96D19"/>
    <w:rsid w:val="00AA27F4"/>
    <w:rsid w:val="00AC6F0E"/>
    <w:rsid w:val="00AD49D6"/>
    <w:rsid w:val="00AE698B"/>
    <w:rsid w:val="00AF30B5"/>
    <w:rsid w:val="00B16625"/>
    <w:rsid w:val="00B170E6"/>
    <w:rsid w:val="00B25409"/>
    <w:rsid w:val="00B3030F"/>
    <w:rsid w:val="00B329BD"/>
    <w:rsid w:val="00B35B04"/>
    <w:rsid w:val="00B36200"/>
    <w:rsid w:val="00B51187"/>
    <w:rsid w:val="00B74012"/>
    <w:rsid w:val="00B9216D"/>
    <w:rsid w:val="00BA17B7"/>
    <w:rsid w:val="00BA3095"/>
    <w:rsid w:val="00BA7D9E"/>
    <w:rsid w:val="00BC19AB"/>
    <w:rsid w:val="00BD7A3D"/>
    <w:rsid w:val="00C02D0E"/>
    <w:rsid w:val="00C06606"/>
    <w:rsid w:val="00C101B1"/>
    <w:rsid w:val="00C14851"/>
    <w:rsid w:val="00C17E3E"/>
    <w:rsid w:val="00C20994"/>
    <w:rsid w:val="00C4317F"/>
    <w:rsid w:val="00C44D0F"/>
    <w:rsid w:val="00C53539"/>
    <w:rsid w:val="00C71A64"/>
    <w:rsid w:val="00C801CE"/>
    <w:rsid w:val="00C833B3"/>
    <w:rsid w:val="00C97274"/>
    <w:rsid w:val="00CA13D5"/>
    <w:rsid w:val="00CA1E95"/>
    <w:rsid w:val="00CE2283"/>
    <w:rsid w:val="00CE691D"/>
    <w:rsid w:val="00CF113E"/>
    <w:rsid w:val="00CF1154"/>
    <w:rsid w:val="00D06DB1"/>
    <w:rsid w:val="00D21FC3"/>
    <w:rsid w:val="00D2662B"/>
    <w:rsid w:val="00D33DA8"/>
    <w:rsid w:val="00D51DC8"/>
    <w:rsid w:val="00D66C4B"/>
    <w:rsid w:val="00D77F93"/>
    <w:rsid w:val="00D92CC9"/>
    <w:rsid w:val="00DA2ACD"/>
    <w:rsid w:val="00DE19DD"/>
    <w:rsid w:val="00E14FAD"/>
    <w:rsid w:val="00E35844"/>
    <w:rsid w:val="00E40B1F"/>
    <w:rsid w:val="00E543CD"/>
    <w:rsid w:val="00E66ACE"/>
    <w:rsid w:val="00E733F6"/>
    <w:rsid w:val="00EC62F5"/>
    <w:rsid w:val="00EC6DCC"/>
    <w:rsid w:val="00ED6463"/>
    <w:rsid w:val="00EE53EB"/>
    <w:rsid w:val="00EF79C9"/>
    <w:rsid w:val="00F0183F"/>
    <w:rsid w:val="00F054D8"/>
    <w:rsid w:val="00F37F70"/>
    <w:rsid w:val="00F42C58"/>
    <w:rsid w:val="00F72CAD"/>
    <w:rsid w:val="00F81791"/>
    <w:rsid w:val="00F82CED"/>
    <w:rsid w:val="00F86FAE"/>
    <w:rsid w:val="00FA1E05"/>
    <w:rsid w:val="00FB1EE8"/>
    <w:rsid w:val="00FD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05"/>
    <w:pPr>
      <w:spacing w:after="200" w:line="276" w:lineRule="auto"/>
    </w:pPr>
    <w:rPr>
      <w:rFonts w:cs="Calibri"/>
      <w:sz w:val="22"/>
      <w:szCs w:val="22"/>
    </w:rPr>
  </w:style>
  <w:style w:type="paragraph" w:styleId="1">
    <w:name w:val="heading 1"/>
    <w:basedOn w:val="a"/>
    <w:next w:val="a"/>
    <w:link w:val="10"/>
    <w:uiPriority w:val="99"/>
    <w:qFormat/>
    <w:rsid w:val="00422356"/>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2356"/>
    <w:rPr>
      <w:rFonts w:ascii="Cambria" w:hAnsi="Cambria" w:cs="Cambria"/>
      <w:b/>
      <w:bCs/>
      <w:color w:val="365F91"/>
      <w:sz w:val="28"/>
      <w:szCs w:val="28"/>
    </w:rPr>
  </w:style>
  <w:style w:type="paragraph" w:styleId="a3">
    <w:name w:val="List Paragraph"/>
    <w:basedOn w:val="a"/>
    <w:uiPriority w:val="99"/>
    <w:qFormat/>
    <w:rsid w:val="000D2DA6"/>
    <w:pPr>
      <w:ind w:left="720"/>
    </w:pPr>
  </w:style>
  <w:style w:type="paragraph" w:styleId="a4">
    <w:name w:val="Normal (Web)"/>
    <w:basedOn w:val="a"/>
    <w:uiPriority w:val="99"/>
    <w:semiHidden/>
    <w:rsid w:val="001D04F8"/>
    <w:pPr>
      <w:spacing w:before="100" w:beforeAutospacing="1" w:after="100" w:afterAutospacing="1" w:line="240" w:lineRule="auto"/>
    </w:pPr>
    <w:rPr>
      <w:sz w:val="24"/>
      <w:szCs w:val="24"/>
    </w:rPr>
  </w:style>
  <w:style w:type="character" w:styleId="a5">
    <w:name w:val="Emphasis"/>
    <w:uiPriority w:val="99"/>
    <w:qFormat/>
    <w:rsid w:val="001D04F8"/>
    <w:rPr>
      <w:rFonts w:cs="Times New Roman"/>
      <w:i/>
      <w:iCs/>
    </w:rPr>
  </w:style>
  <w:style w:type="character" w:customStyle="1" w:styleId="apple-converted-space">
    <w:name w:val="apple-converted-space"/>
    <w:uiPriority w:val="99"/>
    <w:rsid w:val="001D04F8"/>
    <w:rPr>
      <w:rFonts w:cs="Times New Roman"/>
    </w:rPr>
  </w:style>
  <w:style w:type="character" w:styleId="a6">
    <w:name w:val="Hyperlink"/>
    <w:uiPriority w:val="99"/>
    <w:semiHidden/>
    <w:rsid w:val="001D04F8"/>
    <w:rPr>
      <w:rFonts w:cs="Times New Roman"/>
      <w:color w:val="0000FF"/>
      <w:u w:val="single"/>
    </w:rPr>
  </w:style>
  <w:style w:type="paragraph" w:customStyle="1" w:styleId="p3">
    <w:name w:val="p3"/>
    <w:basedOn w:val="a"/>
    <w:uiPriority w:val="99"/>
    <w:rsid w:val="001D04F8"/>
    <w:pPr>
      <w:spacing w:before="100" w:beforeAutospacing="1" w:after="100" w:afterAutospacing="1" w:line="240" w:lineRule="auto"/>
    </w:pPr>
    <w:rPr>
      <w:sz w:val="24"/>
      <w:szCs w:val="24"/>
    </w:rPr>
  </w:style>
  <w:style w:type="character" w:customStyle="1" w:styleId="s2">
    <w:name w:val="s2"/>
    <w:uiPriority w:val="99"/>
    <w:rsid w:val="001D04F8"/>
    <w:rPr>
      <w:rFonts w:cs="Times New Roman"/>
    </w:rPr>
  </w:style>
  <w:style w:type="character" w:customStyle="1" w:styleId="s1">
    <w:name w:val="s1"/>
    <w:uiPriority w:val="99"/>
    <w:rsid w:val="001D04F8"/>
    <w:rPr>
      <w:rFonts w:cs="Times New Roman"/>
    </w:rPr>
  </w:style>
  <w:style w:type="paragraph" w:styleId="a7">
    <w:name w:val="No Spacing"/>
    <w:uiPriority w:val="99"/>
    <w:qFormat/>
    <w:rsid w:val="001D04F8"/>
    <w:rPr>
      <w:rFonts w:cs="Calibri"/>
      <w:sz w:val="22"/>
      <w:szCs w:val="22"/>
    </w:rPr>
  </w:style>
  <w:style w:type="character" w:customStyle="1" w:styleId="a8">
    <w:name w:val="Основной текст + Полужирный"/>
    <w:uiPriority w:val="99"/>
    <w:rsid w:val="001D04F8"/>
    <w:rPr>
      <w:rFonts w:cs="Times New Roman"/>
    </w:rPr>
  </w:style>
  <w:style w:type="paragraph" w:styleId="a9">
    <w:name w:val="Body Text"/>
    <w:basedOn w:val="a"/>
    <w:link w:val="aa"/>
    <w:uiPriority w:val="99"/>
    <w:rsid w:val="001D04F8"/>
    <w:pPr>
      <w:widowControl w:val="0"/>
      <w:shd w:val="clear" w:color="auto" w:fill="FFFFFF"/>
      <w:spacing w:after="360" w:line="413" w:lineRule="exact"/>
    </w:pPr>
    <w:rPr>
      <w:sz w:val="34"/>
      <w:szCs w:val="34"/>
      <w:lang w:val="uk-UA"/>
    </w:rPr>
  </w:style>
  <w:style w:type="character" w:customStyle="1" w:styleId="aa">
    <w:name w:val="Основной текст Знак"/>
    <w:link w:val="a9"/>
    <w:uiPriority w:val="99"/>
    <w:locked/>
    <w:rsid w:val="001D04F8"/>
    <w:rPr>
      <w:rFonts w:ascii="Times New Roman" w:hAnsi="Times New Roman" w:cs="Times New Roman"/>
      <w:sz w:val="34"/>
      <w:szCs w:val="34"/>
      <w:shd w:val="clear" w:color="auto" w:fill="FFFFFF"/>
      <w:lang w:val="uk-UA"/>
    </w:rPr>
  </w:style>
  <w:style w:type="paragraph" w:styleId="ab">
    <w:name w:val="Balloon Text"/>
    <w:basedOn w:val="a"/>
    <w:link w:val="ac"/>
    <w:uiPriority w:val="99"/>
    <w:semiHidden/>
    <w:rsid w:val="002A0C70"/>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2A0C70"/>
    <w:rPr>
      <w:rFonts w:ascii="Tahoma" w:hAnsi="Tahoma" w:cs="Tahoma"/>
      <w:sz w:val="16"/>
      <w:szCs w:val="16"/>
    </w:rPr>
  </w:style>
  <w:style w:type="paragraph" w:styleId="ad">
    <w:name w:val="header"/>
    <w:basedOn w:val="a"/>
    <w:link w:val="ae"/>
    <w:uiPriority w:val="99"/>
    <w:rsid w:val="00F0183F"/>
    <w:pPr>
      <w:tabs>
        <w:tab w:val="center" w:pos="4677"/>
        <w:tab w:val="right" w:pos="9355"/>
      </w:tabs>
    </w:pPr>
    <w:rPr>
      <w:sz w:val="20"/>
      <w:szCs w:val="20"/>
    </w:rPr>
  </w:style>
  <w:style w:type="character" w:customStyle="1" w:styleId="ae">
    <w:name w:val="Верхний колонтитул Знак"/>
    <w:link w:val="ad"/>
    <w:uiPriority w:val="99"/>
    <w:locked/>
    <w:rsid w:val="00F0183F"/>
    <w:rPr>
      <w:rFonts w:cs="Times New Roman"/>
    </w:rPr>
  </w:style>
  <w:style w:type="paragraph" w:styleId="af">
    <w:name w:val="footer"/>
    <w:basedOn w:val="a"/>
    <w:link w:val="af0"/>
    <w:uiPriority w:val="99"/>
    <w:rsid w:val="00F0183F"/>
    <w:pPr>
      <w:tabs>
        <w:tab w:val="center" w:pos="4677"/>
        <w:tab w:val="right" w:pos="9355"/>
      </w:tabs>
    </w:pPr>
    <w:rPr>
      <w:sz w:val="20"/>
      <w:szCs w:val="20"/>
    </w:rPr>
  </w:style>
  <w:style w:type="character" w:customStyle="1" w:styleId="af0">
    <w:name w:val="Нижний колонтитул Знак"/>
    <w:link w:val="af"/>
    <w:uiPriority w:val="99"/>
    <w:locked/>
    <w:rsid w:val="00F018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1132">
      <w:marLeft w:val="0"/>
      <w:marRight w:val="0"/>
      <w:marTop w:val="0"/>
      <w:marBottom w:val="0"/>
      <w:divBdr>
        <w:top w:val="none" w:sz="0" w:space="0" w:color="auto"/>
        <w:left w:val="none" w:sz="0" w:space="0" w:color="auto"/>
        <w:bottom w:val="none" w:sz="0" w:space="0" w:color="auto"/>
        <w:right w:val="none" w:sz="0" w:space="0" w:color="auto"/>
      </w:divBdr>
      <w:divsChild>
        <w:div w:id="1339961141">
          <w:marLeft w:val="0"/>
          <w:marRight w:val="0"/>
          <w:marTop w:val="0"/>
          <w:marBottom w:val="0"/>
          <w:divBdr>
            <w:top w:val="none" w:sz="0" w:space="0" w:color="auto"/>
            <w:left w:val="none" w:sz="0" w:space="0" w:color="auto"/>
            <w:bottom w:val="none" w:sz="0" w:space="0" w:color="auto"/>
            <w:right w:val="none" w:sz="0" w:space="0" w:color="auto"/>
          </w:divBdr>
        </w:div>
      </w:divsChild>
    </w:div>
    <w:div w:id="1339961135">
      <w:marLeft w:val="0"/>
      <w:marRight w:val="0"/>
      <w:marTop w:val="0"/>
      <w:marBottom w:val="0"/>
      <w:divBdr>
        <w:top w:val="none" w:sz="0" w:space="0" w:color="auto"/>
        <w:left w:val="none" w:sz="0" w:space="0" w:color="auto"/>
        <w:bottom w:val="none" w:sz="0" w:space="0" w:color="auto"/>
        <w:right w:val="none" w:sz="0" w:space="0" w:color="auto"/>
      </w:divBdr>
    </w:div>
    <w:div w:id="1339961137">
      <w:marLeft w:val="0"/>
      <w:marRight w:val="0"/>
      <w:marTop w:val="0"/>
      <w:marBottom w:val="0"/>
      <w:divBdr>
        <w:top w:val="none" w:sz="0" w:space="0" w:color="auto"/>
        <w:left w:val="none" w:sz="0" w:space="0" w:color="auto"/>
        <w:bottom w:val="none" w:sz="0" w:space="0" w:color="auto"/>
        <w:right w:val="none" w:sz="0" w:space="0" w:color="auto"/>
      </w:divBdr>
      <w:divsChild>
        <w:div w:id="1339961134">
          <w:marLeft w:val="0"/>
          <w:marRight w:val="0"/>
          <w:marTop w:val="0"/>
          <w:marBottom w:val="0"/>
          <w:divBdr>
            <w:top w:val="none" w:sz="0" w:space="0" w:color="auto"/>
            <w:left w:val="none" w:sz="0" w:space="0" w:color="auto"/>
            <w:bottom w:val="none" w:sz="0" w:space="0" w:color="auto"/>
            <w:right w:val="none" w:sz="0" w:space="0" w:color="auto"/>
          </w:divBdr>
        </w:div>
        <w:div w:id="1339961136">
          <w:marLeft w:val="0"/>
          <w:marRight w:val="0"/>
          <w:marTop w:val="0"/>
          <w:marBottom w:val="0"/>
          <w:divBdr>
            <w:top w:val="none" w:sz="0" w:space="0" w:color="auto"/>
            <w:left w:val="none" w:sz="0" w:space="0" w:color="auto"/>
            <w:bottom w:val="none" w:sz="0" w:space="0" w:color="auto"/>
            <w:right w:val="none" w:sz="0" w:space="0" w:color="auto"/>
          </w:divBdr>
        </w:div>
      </w:divsChild>
    </w:div>
    <w:div w:id="1339961138">
      <w:marLeft w:val="0"/>
      <w:marRight w:val="0"/>
      <w:marTop w:val="0"/>
      <w:marBottom w:val="0"/>
      <w:divBdr>
        <w:top w:val="none" w:sz="0" w:space="0" w:color="auto"/>
        <w:left w:val="none" w:sz="0" w:space="0" w:color="auto"/>
        <w:bottom w:val="none" w:sz="0" w:space="0" w:color="auto"/>
        <w:right w:val="none" w:sz="0" w:space="0" w:color="auto"/>
      </w:divBdr>
    </w:div>
    <w:div w:id="1339961139">
      <w:marLeft w:val="0"/>
      <w:marRight w:val="0"/>
      <w:marTop w:val="0"/>
      <w:marBottom w:val="0"/>
      <w:divBdr>
        <w:top w:val="none" w:sz="0" w:space="0" w:color="auto"/>
        <w:left w:val="none" w:sz="0" w:space="0" w:color="auto"/>
        <w:bottom w:val="none" w:sz="0" w:space="0" w:color="auto"/>
        <w:right w:val="none" w:sz="0" w:space="0" w:color="auto"/>
      </w:divBdr>
    </w:div>
    <w:div w:id="1339961140">
      <w:marLeft w:val="0"/>
      <w:marRight w:val="0"/>
      <w:marTop w:val="0"/>
      <w:marBottom w:val="0"/>
      <w:divBdr>
        <w:top w:val="none" w:sz="0" w:space="0" w:color="auto"/>
        <w:left w:val="none" w:sz="0" w:space="0" w:color="auto"/>
        <w:bottom w:val="none" w:sz="0" w:space="0" w:color="auto"/>
        <w:right w:val="none" w:sz="0" w:space="0" w:color="auto"/>
      </w:divBdr>
      <w:divsChild>
        <w:div w:id="133996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se.dnsgb.com.ua/files/ard/2005/05ieavnz.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vita.ua/school/520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cation-ua.org/ua/ekskurs/297-derzhavna-natsionalna-programa-osvita-ukrajina-xxi-stolittya" TargetMode="External"/><Relationship Id="rId5" Type="http://schemas.openxmlformats.org/officeDocument/2006/relationships/webSettings" Target="webSettings.xml"/><Relationship Id="rId15" Type="http://schemas.openxmlformats.org/officeDocument/2006/relationships/hyperlink" Target="http://eprints.zu.edu.ua/15373/1/&#1057;&#1080;&#1089;&#1090;&#1077;&#1084;&#1072;_&#1086;&#1094;&#1110;&#1085;&#1102;&#1074;&#1072;&#1085;&#1085;&#1103;.pdf" TargetMode="External"/><Relationship Id="rId10" Type="http://schemas.openxmlformats.org/officeDocument/2006/relationships/hyperlink" Target="http://kaleydoskop1sc.blogspo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eferat-ok.com.ua/pedagogika/osoblivosti-organizaciji-modulno-reitingovoji-sistemi-navchan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1</Pages>
  <Words>5526</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Qaz</Company>
  <LinksUpToDate>false</LinksUpToDate>
  <CharactersWithSpaces>36957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68</cp:revision>
  <cp:lastPrinted>2017-01-03T15:45:00Z</cp:lastPrinted>
  <dcterms:created xsi:type="dcterms:W3CDTF">2016-10-28T05:14:00Z</dcterms:created>
  <dcterms:modified xsi:type="dcterms:W3CDTF">2017-01-27T19:30:00Z</dcterms:modified>
</cp:coreProperties>
</file>