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58" w:rsidRDefault="00BF0058" w:rsidP="00BF0058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МКОУ "Гимназия им. </w:t>
      </w:r>
      <w:proofErr w:type="spellStart"/>
      <w:r>
        <w:rPr>
          <w:rFonts w:ascii="Century Schoolbook" w:hAnsi="Century Schoolbook"/>
          <w:sz w:val="28"/>
          <w:szCs w:val="28"/>
        </w:rPr>
        <w:t>Амирокова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И.А. а. </w:t>
      </w:r>
      <w:proofErr w:type="spellStart"/>
      <w:r>
        <w:rPr>
          <w:rFonts w:ascii="Century Schoolbook" w:hAnsi="Century Schoolbook"/>
          <w:sz w:val="28"/>
          <w:szCs w:val="28"/>
        </w:rPr>
        <w:t>Кош-Хабль</w:t>
      </w:r>
      <w:proofErr w:type="spellEnd"/>
      <w:r>
        <w:rPr>
          <w:rFonts w:ascii="Century Schoolbook" w:hAnsi="Century Schoolbook"/>
          <w:sz w:val="28"/>
          <w:szCs w:val="28"/>
        </w:rPr>
        <w:t>"</w:t>
      </w:r>
    </w:p>
    <w:p w:rsidR="00BF0058" w:rsidRDefault="00BF0058" w:rsidP="00BF0058"/>
    <w:p w:rsidR="00BF0058" w:rsidRDefault="00BF0058" w:rsidP="00BF0058"/>
    <w:p w:rsidR="000B28B8" w:rsidRDefault="000B28B8" w:rsidP="00BF0058"/>
    <w:p w:rsidR="000B28B8" w:rsidRDefault="000B28B8" w:rsidP="00BF0058"/>
    <w:p w:rsidR="00BF0058" w:rsidRDefault="00BF0058" w:rsidP="00BF0058"/>
    <w:p w:rsidR="00BF0058" w:rsidRDefault="00BF0058" w:rsidP="00BF0058"/>
    <w:p w:rsidR="000B28B8" w:rsidRPr="000B28B8" w:rsidRDefault="00BF0058" w:rsidP="000B28B8">
      <w:pPr>
        <w:pStyle w:val="a3"/>
        <w:jc w:val="center"/>
        <w:rPr>
          <w:rFonts w:ascii="Century" w:eastAsia="Gungsuh" w:hAnsi="Century"/>
          <w:sz w:val="44"/>
          <w:szCs w:val="44"/>
        </w:rPr>
      </w:pPr>
      <w:r w:rsidRPr="000B28B8">
        <w:rPr>
          <w:rFonts w:ascii="Century" w:eastAsia="Gungsuh" w:hAnsi="Century"/>
          <w:sz w:val="44"/>
          <w:szCs w:val="44"/>
        </w:rPr>
        <w:t>Внеклассное мероприятие</w:t>
      </w:r>
    </w:p>
    <w:p w:rsidR="00BF0058" w:rsidRPr="000B28B8" w:rsidRDefault="00BF0058" w:rsidP="000B28B8">
      <w:pPr>
        <w:pStyle w:val="a3"/>
        <w:jc w:val="center"/>
        <w:rPr>
          <w:rFonts w:ascii="Century" w:eastAsia="Gungsuh" w:hAnsi="Century"/>
          <w:sz w:val="44"/>
          <w:szCs w:val="44"/>
        </w:rPr>
      </w:pPr>
      <w:r w:rsidRPr="000B28B8">
        <w:rPr>
          <w:rFonts w:ascii="Century" w:eastAsia="Gungsuh" w:hAnsi="Century"/>
          <w:sz w:val="44"/>
          <w:szCs w:val="44"/>
        </w:rPr>
        <w:t xml:space="preserve">по математике в </w:t>
      </w:r>
      <w:r w:rsidR="000B28B8" w:rsidRPr="000B28B8">
        <w:rPr>
          <w:rFonts w:ascii="Century" w:eastAsia="Gungsuh" w:hAnsi="Century"/>
          <w:sz w:val="44"/>
          <w:szCs w:val="44"/>
        </w:rPr>
        <w:t>8</w:t>
      </w:r>
      <w:r w:rsidRPr="000B28B8">
        <w:rPr>
          <w:rFonts w:ascii="Century" w:eastAsia="Gungsuh" w:hAnsi="Century"/>
          <w:sz w:val="44"/>
          <w:szCs w:val="44"/>
        </w:rPr>
        <w:t xml:space="preserve"> классе</w:t>
      </w:r>
    </w:p>
    <w:p w:rsidR="00BF0058" w:rsidRDefault="00BF0058" w:rsidP="00BF0058">
      <w:pPr>
        <w:jc w:val="center"/>
        <w:rPr>
          <w:rFonts w:ascii="Century Schoolbook" w:hAnsi="Century Schoolbook"/>
          <w:sz w:val="52"/>
          <w:szCs w:val="52"/>
        </w:rPr>
      </w:pPr>
    </w:p>
    <w:p w:rsidR="00BF0058" w:rsidRPr="000B28B8" w:rsidRDefault="00BF0058" w:rsidP="000B28B8">
      <w:pPr>
        <w:pStyle w:val="2"/>
        <w:jc w:val="center"/>
        <w:rPr>
          <w:rFonts w:ascii="Century Schoolbook" w:hAnsi="Century Schoolbook"/>
          <w:color w:val="548DD4" w:themeColor="text2" w:themeTint="99"/>
          <w:sz w:val="96"/>
          <w:szCs w:val="96"/>
        </w:rPr>
      </w:pPr>
      <w:r>
        <w:rPr>
          <w:rFonts w:ascii="Century Schoolbook" w:hAnsi="Century Schoolbook" w:cs="Times New Roman"/>
          <w:color w:val="548DD4" w:themeColor="text2" w:themeTint="99"/>
          <w:sz w:val="72"/>
          <w:szCs w:val="72"/>
        </w:rPr>
        <w:t xml:space="preserve"> </w:t>
      </w:r>
      <w:r w:rsidRPr="000B28B8">
        <w:rPr>
          <w:rFonts w:ascii="Century Schoolbook" w:hAnsi="Century Schoolbook" w:cs="Times New Roman"/>
          <w:color w:val="548DD4" w:themeColor="text2" w:themeTint="99"/>
          <w:sz w:val="96"/>
          <w:szCs w:val="96"/>
        </w:rPr>
        <w:t>«</w:t>
      </w:r>
      <w:r w:rsidR="000B28B8" w:rsidRPr="000B28B8">
        <w:rPr>
          <w:rFonts w:ascii="Century Schoolbook" w:hAnsi="Century Schoolbook" w:cs="Times New Roman"/>
          <w:color w:val="548DD4" w:themeColor="text2" w:themeTint="99"/>
          <w:sz w:val="96"/>
          <w:szCs w:val="96"/>
        </w:rPr>
        <w:t>Пойми меня</w:t>
      </w:r>
      <w:r w:rsidRPr="000B28B8">
        <w:rPr>
          <w:rFonts w:ascii="Century Schoolbook" w:hAnsi="Century Schoolbook" w:cs="Times New Roman"/>
          <w:color w:val="548DD4" w:themeColor="text2" w:themeTint="99"/>
          <w:sz w:val="96"/>
          <w:szCs w:val="96"/>
        </w:rPr>
        <w:t>!»</w:t>
      </w:r>
    </w:p>
    <w:p w:rsidR="00BF0058" w:rsidRDefault="00BF0058" w:rsidP="00BF0058">
      <w:pPr>
        <w:rPr>
          <w:rFonts w:ascii="Century Schoolbook" w:hAnsi="Century Schoolbook"/>
          <w:sz w:val="52"/>
          <w:szCs w:val="52"/>
        </w:rPr>
      </w:pPr>
    </w:p>
    <w:p w:rsidR="00BF0058" w:rsidRDefault="00BF0058" w:rsidP="00BF0058">
      <w:pPr>
        <w:rPr>
          <w:rFonts w:ascii="Century Schoolbook" w:hAnsi="Century Schoolbook"/>
          <w:sz w:val="52"/>
          <w:szCs w:val="52"/>
        </w:rPr>
      </w:pPr>
    </w:p>
    <w:p w:rsidR="00BF0058" w:rsidRDefault="00BF0058" w:rsidP="00BF0058">
      <w:pPr>
        <w:tabs>
          <w:tab w:val="left" w:pos="4536"/>
        </w:tabs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52"/>
          <w:szCs w:val="52"/>
        </w:rPr>
        <w:tab/>
      </w:r>
      <w:r>
        <w:rPr>
          <w:rFonts w:ascii="Century Schoolbook" w:hAnsi="Century Schoolbook"/>
          <w:sz w:val="52"/>
          <w:szCs w:val="52"/>
        </w:rPr>
        <w:tab/>
      </w:r>
      <w:r>
        <w:rPr>
          <w:rFonts w:ascii="Century Schoolbook" w:hAnsi="Century Schoolbook"/>
          <w:sz w:val="52"/>
          <w:szCs w:val="52"/>
        </w:rPr>
        <w:tab/>
      </w:r>
      <w:r>
        <w:rPr>
          <w:rFonts w:ascii="Century Schoolbook" w:hAnsi="Century Schoolbook"/>
          <w:sz w:val="32"/>
          <w:szCs w:val="32"/>
        </w:rPr>
        <w:t xml:space="preserve">Подготовила: </w:t>
      </w:r>
    </w:p>
    <w:p w:rsidR="00BF0058" w:rsidRDefault="00BF0058" w:rsidP="00BF0058">
      <w:pPr>
        <w:pStyle w:val="a3"/>
        <w:rPr>
          <w:rFonts w:ascii="Century Schoolbook" w:hAnsi="Century Schoolboo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Schoolbook" w:hAnsi="Century Schoolbook"/>
          <w:sz w:val="32"/>
          <w:szCs w:val="32"/>
        </w:rPr>
        <w:t>учитель математики</w:t>
      </w:r>
    </w:p>
    <w:p w:rsidR="00BF0058" w:rsidRDefault="00BF0058" w:rsidP="00BF0058">
      <w:pPr>
        <w:pStyle w:val="a3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proofErr w:type="spellStart"/>
      <w:r>
        <w:rPr>
          <w:rFonts w:ascii="Century Schoolbook" w:hAnsi="Century Schoolbook"/>
          <w:sz w:val="32"/>
          <w:szCs w:val="32"/>
        </w:rPr>
        <w:t>Эшрокова</w:t>
      </w:r>
      <w:proofErr w:type="spellEnd"/>
      <w:r>
        <w:rPr>
          <w:rFonts w:ascii="Century Schoolbook" w:hAnsi="Century Schoolbook"/>
          <w:sz w:val="32"/>
          <w:szCs w:val="32"/>
        </w:rPr>
        <w:t xml:space="preserve"> Р.А.</w:t>
      </w:r>
    </w:p>
    <w:p w:rsidR="00BF0058" w:rsidRDefault="00BF0058" w:rsidP="00BF0058">
      <w:pPr>
        <w:rPr>
          <w:rFonts w:ascii="Century Schoolbook" w:hAnsi="Century Schoolbook"/>
          <w:sz w:val="32"/>
          <w:szCs w:val="32"/>
        </w:rPr>
      </w:pPr>
    </w:p>
    <w:p w:rsidR="00BF0058" w:rsidRDefault="00BF0058" w:rsidP="00BF0058">
      <w:pPr>
        <w:rPr>
          <w:rFonts w:ascii="Century Schoolbook" w:hAnsi="Century Schoolbook"/>
          <w:sz w:val="32"/>
          <w:szCs w:val="32"/>
        </w:rPr>
      </w:pPr>
    </w:p>
    <w:p w:rsidR="00BF0058" w:rsidRDefault="00BF0058" w:rsidP="00BF0058">
      <w:pPr>
        <w:rPr>
          <w:rFonts w:ascii="Century Schoolbook" w:hAnsi="Century Schoolbook"/>
          <w:sz w:val="32"/>
          <w:szCs w:val="32"/>
        </w:rPr>
      </w:pPr>
    </w:p>
    <w:p w:rsidR="00BF0058" w:rsidRDefault="00BF0058" w:rsidP="00BF0058">
      <w:pPr>
        <w:rPr>
          <w:rFonts w:ascii="Century Schoolbook" w:hAnsi="Century Schoolbook"/>
          <w:sz w:val="32"/>
          <w:szCs w:val="32"/>
        </w:rPr>
      </w:pPr>
    </w:p>
    <w:p w:rsidR="00BF0058" w:rsidRDefault="00BF0058" w:rsidP="00BF0058">
      <w:pPr>
        <w:rPr>
          <w:rFonts w:ascii="Century Schoolbook" w:hAnsi="Century Schoolbook"/>
          <w:sz w:val="32"/>
          <w:szCs w:val="32"/>
        </w:rPr>
      </w:pPr>
    </w:p>
    <w:p w:rsidR="000B28B8" w:rsidRDefault="000B28B8" w:rsidP="00BF0058">
      <w:pPr>
        <w:rPr>
          <w:rFonts w:ascii="Century Schoolbook" w:hAnsi="Century Schoolbook"/>
          <w:sz w:val="32"/>
          <w:szCs w:val="32"/>
        </w:rPr>
      </w:pPr>
    </w:p>
    <w:p w:rsidR="00BF0058" w:rsidRDefault="00BF0058" w:rsidP="00BF0058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март, 2016 г.</w:t>
      </w:r>
    </w:p>
    <w:p w:rsidR="00BF0058" w:rsidRPr="00F249FA" w:rsidRDefault="00BF0058" w:rsidP="00BF0058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F249FA">
        <w:rPr>
          <w:rFonts w:ascii="Times New Roman" w:eastAsia="Times New Roman" w:hAnsi="Times New Roman" w:cs="Times New Roman"/>
          <w:sz w:val="40"/>
          <w:szCs w:val="40"/>
        </w:rPr>
        <w:lastRenderedPageBreak/>
        <w:t>Сценария игры «Пойми меня» в 8 классе</w:t>
      </w:r>
    </w:p>
    <w:p w:rsidR="00BF0058" w:rsidRDefault="00BF0058" w:rsidP="00BF0058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eastAsia="Times New Roman"/>
        </w:rPr>
        <w:tab/>
      </w:r>
      <w:r w:rsidRPr="00BF0058">
        <w:rPr>
          <w:rFonts w:ascii="Times New Roman" w:eastAsia="Times New Roman" w:hAnsi="Times New Roman" w:cs="Times New Roman"/>
          <w:sz w:val="30"/>
          <w:szCs w:val="30"/>
        </w:rPr>
        <w:t>«Пойми меня» — это веселое соревнование для всех, кто хочет проверить свои знания 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F0058"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F0058">
        <w:rPr>
          <w:rFonts w:ascii="Times New Roman" w:eastAsia="Times New Roman" w:hAnsi="Times New Roman" w:cs="Times New Roman"/>
          <w:sz w:val="30"/>
          <w:szCs w:val="30"/>
        </w:rPr>
        <w:t>математике. Здесь важны не только знания, но и находчивость, быстрота реакции и командный дух.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ab/>
        <w:t xml:space="preserve">В игре принимают участие две команды по пять игроков. Состязание состоит из пяти этапов, </w:t>
      </w:r>
      <w:proofErr w:type="spellStart"/>
      <w:r w:rsidRPr="00BF0058">
        <w:rPr>
          <w:rFonts w:ascii="Times New Roman" w:eastAsia="Times New Roman" w:hAnsi="Times New Roman" w:cs="Times New Roman"/>
          <w:sz w:val="30"/>
          <w:szCs w:val="30"/>
        </w:rPr>
        <w:t>динов</w:t>
      </w:r>
      <w:proofErr w:type="spellEnd"/>
      <w:r w:rsidRPr="00BF0058">
        <w:rPr>
          <w:rFonts w:ascii="Times New Roman" w:eastAsia="Times New Roman" w:hAnsi="Times New Roman" w:cs="Times New Roman"/>
          <w:sz w:val="30"/>
          <w:szCs w:val="30"/>
        </w:rPr>
        <w:t xml:space="preserve">, во время которых игроки каждой пятерки должны объяснить друг другу слово или понятие, уложившись в отведенное время и не используя при этом однокоренных слов. 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ab/>
        <w:t>За ходом игры наблюдает авторитетное жюри, состоящее из экспертов по грамматике русского языка.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58">
        <w:rPr>
          <w:rFonts w:ascii="Times New Roman" w:eastAsia="Times New Roman" w:hAnsi="Times New Roman" w:cs="Times New Roman"/>
          <w:sz w:val="30"/>
          <w:szCs w:val="30"/>
        </w:rPr>
        <w:t>Здравствуйте друзья! Сегодня приглашаются на нашу игру настоящих эрудитов и заядлых интеллектуалов, а также всех болельщиков, школьников и учителей нашей гимназии.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 xml:space="preserve"> - Давайте познакомимся с командами, которые будут играть сегодня в игру «Пойми меня».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 xml:space="preserve"> - Встречайте, первая команда - «Красные квадраты», ученики и ученицы 8 класса.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 xml:space="preserve"> - А теперь познакомимся с соперниками, с командой - «Синие треугольники».</w:t>
      </w:r>
    </w:p>
    <w:p w:rsidR="00BF0058" w:rsidRDefault="00E07436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45.45pt;margin-top:4.3pt;width:127.75pt;height:108.45pt;z-index:251661312">
            <v:textbox>
              <w:txbxContent>
                <w:p w:rsidR="00BF0058" w:rsidRDefault="00BF0058" w:rsidP="00BF0058"/>
                <w:p w:rsidR="00E07436" w:rsidRPr="00E07436" w:rsidRDefault="00E07436" w:rsidP="00BF0058">
                  <w:pPr>
                    <w:jc w:val="center"/>
                    <w:rPr>
                      <w:rFonts w:ascii="Century Schoolbook" w:hAnsi="Century Schoolbook"/>
                      <w:sz w:val="4"/>
                      <w:szCs w:val="4"/>
                    </w:rPr>
                  </w:pPr>
                </w:p>
                <w:p w:rsidR="00BF0058" w:rsidRPr="00E07436" w:rsidRDefault="00BF0058" w:rsidP="00BF005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E07436"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КРАСНЫЙ </w:t>
                  </w:r>
                </w:p>
                <w:p w:rsidR="00BF0058" w:rsidRPr="00E07436" w:rsidRDefault="00BF0058" w:rsidP="00BF005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E07436"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КВАДРАТ </w:t>
                  </w:r>
                </w:p>
                <w:p w:rsidR="00BF0058" w:rsidRDefault="00BF0058" w:rsidP="00BF0058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3.15pt;margin-top:4.3pt;width:165.05pt;height:112.2pt;z-index:251660288">
            <v:textbox>
              <w:txbxContent>
                <w:p w:rsidR="00BF0058" w:rsidRPr="00E07436" w:rsidRDefault="00BF0058" w:rsidP="00BF005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E07436"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СИНИЕ </w:t>
                  </w:r>
                </w:p>
                <w:p w:rsidR="00BF0058" w:rsidRPr="00E07436" w:rsidRDefault="00BF0058" w:rsidP="00BF005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 w:rsidRPr="00E07436">
                    <w:rPr>
                      <w:rFonts w:ascii="Century Schoolbook" w:hAnsi="Century Schoolbook"/>
                      <w:sz w:val="16"/>
                      <w:szCs w:val="16"/>
                    </w:rPr>
                    <w:t>ТРЕУГОЛЬНИКИ</w:t>
                  </w:r>
                </w:p>
              </w:txbxContent>
            </v:textbox>
          </v:shape>
        </w:pict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58" w:rsidRDefault="00BF0058" w:rsidP="00BF0058">
      <w:pPr>
        <w:pStyle w:val="a3"/>
        <w:tabs>
          <w:tab w:val="left" w:pos="4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436" w:rsidRDefault="00E07436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>Приветствие команд.</w:t>
      </w:r>
    </w:p>
    <w:p w:rsidR="00BF0058" w:rsidRPr="00E07436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E07436">
        <w:rPr>
          <w:rFonts w:ascii="Times New Roman" w:eastAsia="Times New Roman" w:hAnsi="Times New Roman" w:cs="Times New Roman"/>
          <w:sz w:val="10"/>
          <w:szCs w:val="10"/>
        </w:rPr>
        <w:tab/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ab/>
      </w:r>
      <w:r w:rsidRPr="00BF005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val="en-US"/>
        </w:rPr>
        <w:t>I</w:t>
      </w:r>
      <w:r w:rsidRPr="00BF005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дин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>Команде «Красные квадраты» задается карточка со словом "АЛГЕБРА"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>Команде «Синие треугольники» задается карточка со словом "ГЕОМЕТРИЯ"</w:t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>Каждой команде присваивается столько баллов, сколько правильных ответов.</w:t>
      </w:r>
    </w:p>
    <w:tbl>
      <w:tblPr>
        <w:tblStyle w:val="a4"/>
        <w:tblW w:w="0" w:type="auto"/>
        <w:jc w:val="center"/>
        <w:tblInd w:w="2518" w:type="dxa"/>
        <w:tblLook w:val="04A0"/>
      </w:tblPr>
      <w:tblGrid>
        <w:gridCol w:w="2977"/>
        <w:gridCol w:w="2977"/>
      </w:tblGrid>
      <w:tr w:rsidR="00BF0058" w:rsidTr="00BF0058">
        <w:trPr>
          <w:jc w:val="center"/>
        </w:trPr>
        <w:tc>
          <w:tcPr>
            <w:tcW w:w="2977" w:type="dxa"/>
          </w:tcPr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"АЛГЕБРА"</w:t>
            </w: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0058" w:rsidRDefault="00BF0058" w:rsidP="00BF00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058" w:rsidRDefault="00BF0058" w:rsidP="00BF00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"ГЕОМЕТРИЯ"</w:t>
            </w: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F0058">
        <w:rPr>
          <w:rFonts w:ascii="Times New Roman" w:eastAsia="Times New Roman" w:hAnsi="Times New Roman" w:cs="Times New Roman"/>
          <w:sz w:val="30"/>
          <w:szCs w:val="30"/>
        </w:rPr>
        <w:t>Участники поменялись местами. Следующее слово команде «Красные квадраты» - "ПЕРИМЕТР", а команде «Синие треугольники» - "ПЛОЩАДЬ". Каждой команде присваивается столько баллов, сколько правильных ответов.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2518" w:type="dxa"/>
        <w:tblLook w:val="04A0"/>
      </w:tblPr>
      <w:tblGrid>
        <w:gridCol w:w="2977"/>
      </w:tblGrid>
      <w:tr w:rsidR="00BF0058" w:rsidTr="00A304BF">
        <w:tc>
          <w:tcPr>
            <w:tcW w:w="2977" w:type="dxa"/>
          </w:tcPr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ПЕРИМЕТР "</w:t>
            </w: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058" w:rsidTr="00A304BF">
        <w:tc>
          <w:tcPr>
            <w:tcW w:w="2977" w:type="dxa"/>
          </w:tcPr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ПЛОЩАДЬ "</w:t>
            </w: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058" w:rsidRPr="00977132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t>II</w:t>
      </w: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дин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>Участники поменялись местами. На десяти карточках записаны математические термины по геометрии. Каждый участник команды вытаскивает по одному слову и объясняет записанный термин следующему участнику, не называя само слово. Каждой команде по пять слов. Сколько правильных ответов, столько и баллов зарабатывает каждая команда.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ab/>
        <w:t>Слова - точка, высота, биссектриса, отрезок, медиана, теорема, градус, угол, луч, катет.</w:t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t>III</w:t>
      </w: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дин</w:t>
      </w: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58">
        <w:rPr>
          <w:rFonts w:ascii="Times New Roman" w:eastAsia="Times New Roman" w:hAnsi="Times New Roman" w:cs="Times New Roman"/>
          <w:sz w:val="30"/>
          <w:szCs w:val="30"/>
        </w:rPr>
        <w:t>Участники поменялись местами. Каждой команде задается по пять вопросов. Сколько правильных ответов, столько и баллов зарабатывает каждая команда.</w:t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BF0058" w:rsidRPr="00BF0058" w:rsidTr="00BF0058">
        <w:tc>
          <w:tcPr>
            <w:tcW w:w="4928" w:type="dxa"/>
          </w:tcPr>
          <w:p w:rsidR="00BF0058" w:rsidRP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«Красные квадраты»</w:t>
            </w:r>
          </w:p>
        </w:tc>
        <w:tc>
          <w:tcPr>
            <w:tcW w:w="4643" w:type="dxa"/>
          </w:tcPr>
          <w:p w:rsidR="00BF0058" w:rsidRP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«Синие треугольники»</w:t>
            </w:r>
          </w:p>
        </w:tc>
      </w:tr>
      <w:tr w:rsidR="00BF0058" w:rsidRPr="00BF0058" w:rsidTr="00BF0058">
        <w:tc>
          <w:tcPr>
            <w:tcW w:w="4928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1. Первый признак подобия треугольников.</w:t>
            </w:r>
          </w:p>
        </w:tc>
        <w:tc>
          <w:tcPr>
            <w:tcW w:w="4643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1. Второй признак подобия треугольников.</w:t>
            </w:r>
          </w:p>
        </w:tc>
      </w:tr>
      <w:tr w:rsidR="00BF0058" w:rsidRPr="00BF0058" w:rsidTr="00BF0058">
        <w:tc>
          <w:tcPr>
            <w:tcW w:w="4928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2. Определение параллелограмма.</w:t>
            </w:r>
          </w:p>
        </w:tc>
        <w:tc>
          <w:tcPr>
            <w:tcW w:w="4643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2. Теорема Пифагора.</w:t>
            </w:r>
          </w:p>
        </w:tc>
      </w:tr>
      <w:tr w:rsidR="00BF0058" w:rsidRPr="00BF0058" w:rsidTr="00BF0058">
        <w:tc>
          <w:tcPr>
            <w:tcW w:w="4928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3. Основное тригонометрическое тождество.</w:t>
            </w:r>
          </w:p>
        </w:tc>
        <w:tc>
          <w:tcPr>
            <w:tcW w:w="4643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3. Определение синуса острого угла прямоугольного треугольника.</w:t>
            </w:r>
          </w:p>
        </w:tc>
      </w:tr>
      <w:tr w:rsidR="00BF0058" w:rsidRPr="00BF0058" w:rsidTr="00BF0058">
        <w:tc>
          <w:tcPr>
            <w:tcW w:w="4928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4. Определение косинуса острого угла прямоугольного треугольника.</w:t>
            </w:r>
          </w:p>
        </w:tc>
        <w:tc>
          <w:tcPr>
            <w:tcW w:w="4643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4. Какой треугольник называют остроугольным.</w:t>
            </w:r>
          </w:p>
        </w:tc>
      </w:tr>
      <w:tr w:rsidR="00BF0058" w:rsidRPr="00BF0058" w:rsidTr="00BF0058">
        <w:tc>
          <w:tcPr>
            <w:tcW w:w="4928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5. Сколько тупых углов в тупоугольном треугольнике.</w:t>
            </w:r>
          </w:p>
        </w:tc>
        <w:tc>
          <w:tcPr>
            <w:tcW w:w="4643" w:type="dxa"/>
          </w:tcPr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0058" w:rsidRPr="00BF0058" w:rsidRDefault="00BF0058" w:rsidP="00A304B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5. Определение ромба.</w:t>
            </w:r>
          </w:p>
        </w:tc>
      </w:tr>
    </w:tbl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lastRenderedPageBreak/>
        <w:t>IV</w:t>
      </w: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дин</w:t>
      </w:r>
    </w:p>
    <w:p w:rsidR="00BF0058" w:rsidRPr="00651D56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поменялись местами. Следующие слова из алгебры - "корень" и "уравнение". Первый участник выбирает одну из этих слов и объясняет следующему участнику. Если участнику понятно, он кивает головой и который объяснял отворачивается, а другой записывает ответ на бумаге переворачивает и объясняет слово следующему участнику и так дальше. Затем вся команда поднимают свои листы и показывают записи. Сколько правильных ответов, столько и баллов зарабатывает каждая команда. Следующее слово команде </w:t>
      </w:r>
      <w:r w:rsidRPr="0098698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Красные квадраты</w:t>
      </w:r>
      <w:r w:rsidRPr="009869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тоже самое. И каждой команде присваивается столько баллов, сколько правильных ответов.</w:t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Ind w:w="2518" w:type="dxa"/>
        <w:tblLook w:val="04A0"/>
      </w:tblPr>
      <w:tblGrid>
        <w:gridCol w:w="2977"/>
      </w:tblGrid>
      <w:tr w:rsidR="00BF0058" w:rsidTr="00A304BF">
        <w:tc>
          <w:tcPr>
            <w:tcW w:w="2977" w:type="dxa"/>
          </w:tcPr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0058" w:rsidTr="00A304BF">
        <w:tc>
          <w:tcPr>
            <w:tcW w:w="2977" w:type="dxa"/>
          </w:tcPr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  <w:p w:rsidR="00BF0058" w:rsidRDefault="00BF0058" w:rsidP="00A30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BF0058" w:rsidRP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/>
        </w:rPr>
        <w:t>V</w:t>
      </w:r>
      <w:r w:rsidRPr="00BF00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дин</w:t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Каждой команде задается карточка с пятью уравнениями. Они должны решить их и записать ответы в таблицу. За каждый правильный ответ команда зарабатывает по два балла.</w:t>
      </w: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58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-9=0;    2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с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+1=0;   12+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=0;   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-8t+15=0;     64х+4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=0.</m:t>
          </m:r>
        </m:oMath>
      </m:oMathPara>
    </w:p>
    <w:p w:rsidR="00BF0058" w:rsidRPr="008053A3" w:rsidRDefault="00BF0058" w:rsidP="00BF00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3A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=±3                 </w:t>
      </w:r>
      <w:proofErr w:type="spellStart"/>
      <w:r w:rsidRPr="008053A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-0,5</w:t>
      </w:r>
      <w:r w:rsidRPr="008053A3">
        <w:rPr>
          <w:rFonts w:ascii="Times New Roman" w:eastAsia="Times New Roman" w:hAnsi="Times New Roman" w:cs="Times New Roman"/>
          <w:sz w:val="28"/>
          <w:szCs w:val="28"/>
        </w:rPr>
        <w:tab/>
      </w:r>
      <w:r w:rsidRPr="008053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нет корней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053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3;</w:t>
      </w:r>
      <w:r w:rsidRPr="008053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53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5;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х=</w:t>
      </w:r>
      <w:r>
        <w:rPr>
          <w:rFonts w:ascii="Times New Roman" w:eastAsia="Times New Roman" w:hAnsi="Times New Roman" w:cs="Times New Roman"/>
          <w:sz w:val="28"/>
          <w:szCs w:val="28"/>
        </w:rPr>
        <w:t>0;</w:t>
      </w:r>
      <w:r w:rsidRPr="008053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х=</w:t>
      </w:r>
      <w:r>
        <w:rPr>
          <w:rFonts w:ascii="Times New Roman" w:eastAsia="Times New Roman" w:hAnsi="Times New Roman" w:cs="Times New Roman"/>
          <w:sz w:val="28"/>
          <w:szCs w:val="28"/>
        </w:rPr>
        <w:t>-16.</w:t>
      </w:r>
    </w:p>
    <w:p w:rsidR="00BF0058" w:rsidRDefault="00BF0058" w:rsidP="00BF0058">
      <w:pPr>
        <w:shd w:val="clear" w:color="auto" w:fill="FFFFFF" w:themeFill="background1"/>
      </w:pPr>
      <w:r>
        <w:tab/>
      </w:r>
    </w:p>
    <w:tbl>
      <w:tblPr>
        <w:tblStyle w:val="a4"/>
        <w:tblW w:w="0" w:type="auto"/>
        <w:tblLook w:val="04A0"/>
      </w:tblPr>
      <w:tblGrid>
        <w:gridCol w:w="1668"/>
        <w:gridCol w:w="1701"/>
        <w:gridCol w:w="2268"/>
        <w:gridCol w:w="2021"/>
        <w:gridCol w:w="1913"/>
      </w:tblGrid>
      <w:tr w:rsidR="00BF0058" w:rsidRPr="00BF0058" w:rsidTr="00BF0058">
        <w:tc>
          <w:tcPr>
            <w:tcW w:w="1668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sz w:val="30"/>
                <w:szCs w:val="30"/>
              </w:rPr>
              <w:t>3</w:t>
            </w:r>
          </w:p>
        </w:tc>
        <w:tc>
          <w:tcPr>
            <w:tcW w:w="2021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sz w:val="30"/>
                <w:szCs w:val="30"/>
              </w:rPr>
              <w:t>4</w:t>
            </w:r>
          </w:p>
        </w:tc>
        <w:tc>
          <w:tcPr>
            <w:tcW w:w="1913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sz w:val="30"/>
                <w:szCs w:val="30"/>
              </w:rPr>
              <w:t>5</w:t>
            </w:r>
          </w:p>
        </w:tc>
      </w:tr>
      <w:tr w:rsidR="00BF0058" w:rsidRPr="00BF0058" w:rsidTr="00BF0058">
        <w:tc>
          <w:tcPr>
            <w:tcW w:w="1668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а</w:t>
            </w: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=±3                 </w:t>
            </w:r>
          </w:p>
        </w:tc>
        <w:tc>
          <w:tcPr>
            <w:tcW w:w="1701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proofErr w:type="spellStart"/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с</w:t>
            </w: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=</w:t>
            </w:r>
            <w:proofErr w:type="spellEnd"/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-0,5</w:t>
            </w:r>
          </w:p>
        </w:tc>
        <w:tc>
          <w:tcPr>
            <w:tcW w:w="2268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нет корней</w:t>
            </w:r>
          </w:p>
        </w:tc>
        <w:tc>
          <w:tcPr>
            <w:tcW w:w="2021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  <w:lang w:val="en-US"/>
              </w:rPr>
              <w:t>t</w:t>
            </w: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=</w:t>
            </w: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3;</w:t>
            </w: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  <w:lang w:val="en-US"/>
              </w:rPr>
              <w:t>t</w:t>
            </w: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=</w:t>
            </w: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5;</w:t>
            </w:r>
          </w:p>
        </w:tc>
        <w:tc>
          <w:tcPr>
            <w:tcW w:w="1913" w:type="dxa"/>
          </w:tcPr>
          <w:p w:rsidR="00BF0058" w:rsidRPr="00BF0058" w:rsidRDefault="00BF0058" w:rsidP="00A304BF">
            <w:pPr>
              <w:rPr>
                <w:sz w:val="30"/>
                <w:szCs w:val="30"/>
              </w:rPr>
            </w:pP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х=</w:t>
            </w: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0;</w:t>
            </w:r>
            <w:r w:rsidRPr="00BF005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х=</w:t>
            </w:r>
            <w:r w:rsidRPr="00BF0058">
              <w:rPr>
                <w:rFonts w:ascii="Times New Roman" w:eastAsia="Times New Roman" w:hAnsi="Times New Roman" w:cs="Times New Roman"/>
                <w:sz w:val="30"/>
                <w:szCs w:val="30"/>
              </w:rPr>
              <w:t>-16.</w:t>
            </w:r>
          </w:p>
        </w:tc>
      </w:tr>
    </w:tbl>
    <w:p w:rsidR="00BF0058" w:rsidRDefault="00BF0058" w:rsidP="00BF0058">
      <w:pPr>
        <w:shd w:val="clear" w:color="auto" w:fill="FFFFFF" w:themeFill="background1"/>
      </w:pPr>
    </w:p>
    <w:p w:rsidR="0095050C" w:rsidRPr="000B28B8" w:rsidRDefault="000B28B8">
      <w:pPr>
        <w:rPr>
          <w:rFonts w:ascii="Times New Roman" w:hAnsi="Times New Roman" w:cs="Times New Roman"/>
        </w:rPr>
      </w:pPr>
      <w:r w:rsidRPr="000B28B8">
        <w:rPr>
          <w:rFonts w:ascii="Times New Roman" w:hAnsi="Times New Roman" w:cs="Times New Roman"/>
          <w:b/>
          <w:sz w:val="26"/>
          <w:szCs w:val="26"/>
        </w:rPr>
        <w:t>Подведение итогов, награждение.</w:t>
      </w:r>
    </w:p>
    <w:sectPr w:rsidR="0095050C" w:rsidRPr="000B28B8" w:rsidSect="000B28B8">
      <w:pgSz w:w="11906" w:h="16838"/>
      <w:pgMar w:top="1134" w:right="1133" w:bottom="1134" w:left="1418" w:header="708" w:footer="708" w:gutter="0"/>
      <w:pgBorders w:offsetFrom="page">
        <w:top w:val="waveline" w:sz="16" w:space="24" w:color="auto"/>
        <w:left w:val="waveline" w:sz="16" w:space="24" w:color="auto"/>
        <w:bottom w:val="waveline" w:sz="16" w:space="24" w:color="auto"/>
        <w:right w:val="wavelin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058"/>
    <w:rsid w:val="000B28B8"/>
    <w:rsid w:val="0095050C"/>
    <w:rsid w:val="00BF0058"/>
    <w:rsid w:val="00E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0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F0058"/>
    <w:pPr>
      <w:spacing w:after="0" w:line="240" w:lineRule="auto"/>
    </w:pPr>
  </w:style>
  <w:style w:type="table" w:styleId="a4">
    <w:name w:val="Table Grid"/>
    <w:basedOn w:val="a1"/>
    <w:uiPriority w:val="59"/>
    <w:rsid w:val="00BF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4BA-9CBA-4D08-A540-07114CDC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</dc:creator>
  <cp:keywords/>
  <dc:description/>
  <cp:lastModifiedBy>Беслан</cp:lastModifiedBy>
  <cp:revision>4</cp:revision>
  <dcterms:created xsi:type="dcterms:W3CDTF">2016-04-02T18:39:00Z</dcterms:created>
  <dcterms:modified xsi:type="dcterms:W3CDTF">2016-04-02T18:57:00Z</dcterms:modified>
</cp:coreProperties>
</file>