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8" w:rsidRDefault="00553155" w:rsidP="0055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531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Радиожурнал «Мы немного знаем о войне»</w:t>
      </w:r>
    </w:p>
    <w:p w:rsidR="00553155" w:rsidRPr="00553155" w:rsidRDefault="00553155" w:rsidP="00553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2B7B5E" w:rsidRDefault="00B63DD8" w:rsidP="002B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зна</w:t>
      </w: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Великой Отечественной войне. О событиях тех лет мо</w:t>
      </w: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судить только по книгам, фильмам. Битва под Москвой, в которой мы отстояли столицу, не дав фашистам захватить главный город страны. Курская дуга – великое танковое сражение, где наши войска остановили немцев. Блокадный Ленинград – мужество и героизм мирных жителей. Севастополь, Одесса, Керчь… 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Труженики тыла, все, кто помогал фронту, миллионы погибших людей под бомбами, снарядами, в концлагерях Освенцима и Бухенвальда, сожженных заживо, умерших от голода детей и стариков. 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Описать все ужасы</w:t>
      </w:r>
      <w:proofErr w:type="gramStart"/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Мировой войны просто невозможно. Потрясает все. </w:t>
      </w:r>
    </w:p>
    <w:p w:rsidR="002B7B5E" w:rsidRDefault="00B63DD8" w:rsidP="002B7B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Во время второй мировой войны немецкий вер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махт взял в плен примерно 5, 7 млн. советских военнослужащих. Из них до 1945 г. умерло свыше трех ми</w:t>
      </w:r>
      <w:r w:rsidR="002B7B5E">
        <w:rPr>
          <w:rFonts w:ascii="Times New Roman" w:hAnsi="Times New Roman" w:cs="Times New Roman"/>
          <w:sz w:val="28"/>
          <w:szCs w:val="28"/>
        </w:rPr>
        <w:t>ллионов, т.е. больше половины.</w:t>
      </w:r>
      <w:r w:rsidR="002B7B5E">
        <w:rPr>
          <w:rFonts w:ascii="Times New Roman" w:hAnsi="Times New Roman" w:cs="Times New Roman"/>
          <w:sz w:val="28"/>
          <w:szCs w:val="28"/>
        </w:rPr>
        <w:br/>
      </w:r>
    </w:p>
    <w:p w:rsidR="008B4682" w:rsidRPr="002B7B5E" w:rsidRDefault="00B63DD8" w:rsidP="002B7B5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hAnsi="Times New Roman" w:cs="Times New Roman"/>
          <w:sz w:val="28"/>
          <w:szCs w:val="28"/>
        </w:rPr>
        <w:t>Политическое и военное руководство «третьего рейха» рассматривало советских военнопленных не только как людей «неполноценной расы», но и как потенциальных врагов национал-социалистической Германии на оккупированной ею территории. Многие советские солдаты, среди них раненые, умирали уже на пути следования в сборные и пересыльные лагеря, а часть погибла при транспортировке в стационар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ные лагеря. Соответствующие службы вермахта, ответственные за снабжение, сли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шком мало делали для того, чтобы дать военнопленным возможность выжить. Недостаточное количество помещений и ужасные условия в них, чрезвычайно пло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хое питание, скверное медицинское обслуживание вызвали осенью и зимой 1941/1942 гг. эпидемии сыпного тифа, что привело к непомерно высокой смертности среди военнопленных.</w:t>
      </w:r>
      <w:r w:rsidRPr="002B7B5E">
        <w:rPr>
          <w:rFonts w:ascii="Times New Roman" w:hAnsi="Times New Roman" w:cs="Times New Roman"/>
          <w:sz w:val="28"/>
          <w:szCs w:val="28"/>
        </w:rPr>
        <w:br/>
      </w:r>
      <w:r w:rsidRPr="002B7B5E">
        <w:rPr>
          <w:rFonts w:ascii="Times New Roman" w:hAnsi="Times New Roman" w:cs="Times New Roman"/>
          <w:sz w:val="28"/>
          <w:szCs w:val="28"/>
        </w:rPr>
        <w:br/>
        <w:t>Высокая смертность советских военнопленных была вызвана не только безответ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ственными действиями соответствующих немецких служб, но и массовыми расстре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лами. Уничтожались тяжелораненые солдаты, от которых вермахт хотел избавить</w:t>
      </w:r>
      <w:r w:rsidRPr="002B7B5E">
        <w:rPr>
          <w:rFonts w:ascii="Times New Roman" w:hAnsi="Times New Roman" w:cs="Times New Roman"/>
          <w:sz w:val="28"/>
          <w:szCs w:val="28"/>
        </w:rPr>
        <w:softHyphen/>
        <w:t>ся в первую очередь, а также военнопленные, политические убеждения или расовая принадлежность которых выделяли их из общей массы. «Особое обращение</w:t>
      </w:r>
      <w:proofErr w:type="gramStart"/>
      <w:r w:rsidRPr="002B7B5E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2B7B5E">
        <w:rPr>
          <w:rFonts w:ascii="Times New Roman" w:hAnsi="Times New Roman" w:cs="Times New Roman"/>
          <w:sz w:val="28"/>
          <w:szCs w:val="28"/>
        </w:rPr>
        <w:t xml:space="preserve"> воен</w:t>
      </w:r>
      <w:r w:rsidRPr="002B7B5E">
        <w:rPr>
          <w:rFonts w:ascii="Times New Roman" w:hAnsi="Times New Roman" w:cs="Times New Roman"/>
          <w:sz w:val="28"/>
          <w:szCs w:val="28"/>
        </w:rPr>
        <w:softHyphen/>
        <w:t xml:space="preserve">нопленными возлагалось вермахтом на </w:t>
      </w:r>
      <w:proofErr w:type="spellStart"/>
      <w:r w:rsidRPr="002B7B5E">
        <w:rPr>
          <w:rFonts w:ascii="Times New Roman" w:hAnsi="Times New Roman" w:cs="Times New Roman"/>
          <w:sz w:val="28"/>
          <w:szCs w:val="28"/>
        </w:rPr>
        <w:t>оперкоманды</w:t>
      </w:r>
      <w:proofErr w:type="spellEnd"/>
      <w:r w:rsidRPr="002B7B5E">
        <w:rPr>
          <w:rFonts w:ascii="Times New Roman" w:hAnsi="Times New Roman" w:cs="Times New Roman"/>
          <w:sz w:val="28"/>
          <w:szCs w:val="28"/>
        </w:rPr>
        <w:t xml:space="preserve"> полиции безопасности и СД.</w:t>
      </w:r>
      <w:r w:rsidRPr="002B7B5E">
        <w:rPr>
          <w:rFonts w:ascii="Times New Roman" w:hAnsi="Times New Roman" w:cs="Times New Roman"/>
          <w:sz w:val="28"/>
          <w:szCs w:val="28"/>
        </w:rPr>
        <w:br/>
      </w:r>
      <w:r w:rsidRPr="002B7B5E">
        <w:rPr>
          <w:rFonts w:ascii="Times New Roman" w:hAnsi="Times New Roman" w:cs="Times New Roman"/>
          <w:sz w:val="28"/>
          <w:szCs w:val="28"/>
        </w:rPr>
        <w:br/>
        <w:t>До февраля 1942 г. из примерно 3, 3 млн. советских солдат, попавших в немецкий плен, около двух миллионов умерло от голода, холода, эп</w:t>
      </w:r>
      <w:r w:rsidR="002B7B5E">
        <w:rPr>
          <w:rFonts w:ascii="Times New Roman" w:hAnsi="Times New Roman" w:cs="Times New Roman"/>
          <w:sz w:val="28"/>
          <w:szCs w:val="28"/>
        </w:rPr>
        <w:t xml:space="preserve">идемий или было расстреляно. </w:t>
      </w:r>
      <w:r w:rsidRPr="002B7B5E">
        <w:rPr>
          <w:rFonts w:ascii="Times New Roman" w:hAnsi="Times New Roman" w:cs="Times New Roman"/>
          <w:sz w:val="28"/>
          <w:szCs w:val="28"/>
        </w:rPr>
        <w:t xml:space="preserve">Советские военнопленные стали первыми жертвами нацистской политики, обрекавшей жителей восточных земель на голодную смерть. В августе 1941 года германская армия установила размер пайка для работающих советских военнопленных из расчета всего 2 200 калорий в день. Даже этого было недостаточно, чтобы поддерживать жизнь, однако на практике военнопленные получали гораздо меньше официального размера пайка. Многие советские заключенные получали в день только 700 калорий. </w:t>
      </w:r>
      <w:r w:rsidRPr="002B7B5E">
        <w:rPr>
          <w:rFonts w:ascii="Times New Roman" w:hAnsi="Times New Roman" w:cs="Times New Roman"/>
          <w:sz w:val="28"/>
          <w:szCs w:val="28"/>
        </w:rPr>
        <w:lastRenderedPageBreak/>
        <w:t>Через несколько недель потребления такого «минимального прожиточного рациона» наступала смерть от истощения. Пленным, например, часто выдавали специальный «русский» хлеб, сделанный из соломенной муки и кожуры сахарной свеклы. В многочисленных отчетах, относящихся к концу лета — осени 1941 года, сообщалось, что во многих лагерях страдающие от недоедания и доведенные до отчаяния военнопленные пытались утолить голод, поедая траву и листья.</w:t>
      </w:r>
    </w:p>
    <w:p w:rsidR="002B7B5E" w:rsidRDefault="002B7B5E" w:rsidP="002B7B5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7B5E" w:rsidRPr="002B7B5E" w:rsidRDefault="002B7B5E" w:rsidP="002B7B5E">
      <w:pPr>
        <w:spacing w:line="240" w:lineRule="auto"/>
        <w:ind w:firstLine="67"/>
        <w:rPr>
          <w:rFonts w:ascii="Times New Roman" w:hAnsi="Times New Roman" w:cs="Times New Roman"/>
          <w:bCs/>
          <w:sz w:val="28"/>
          <w:szCs w:val="28"/>
        </w:rPr>
      </w:pPr>
      <w:r w:rsidRPr="002B7B5E">
        <w:rPr>
          <w:rFonts w:ascii="Times New Roman" w:hAnsi="Times New Roman" w:cs="Times New Roman"/>
          <w:bCs/>
          <w:sz w:val="28"/>
          <w:szCs w:val="28"/>
        </w:rPr>
        <w:t>На оккупированной территории гитлеровцы издевались над мирным населением и военнопленными. Они массово расстреливали жителей городов и сел, не жалея ни старых, ни малых, поддавали нечеловеческим пыткам пленных солдат и офицеров, партизан, подпольщиков, тысячами принудительно вывозили работоспособных граждан на каторжные работы в Германию, разрушали памятники национальной культуры, жилые дома, предприятия, разворовывали имущество граждан и общенациональные ценности.</w:t>
      </w:r>
    </w:p>
    <w:p w:rsidR="002B7B5E" w:rsidRPr="002B7B5E" w:rsidRDefault="002B7B5E" w:rsidP="002B7B5E">
      <w:pPr>
        <w:pStyle w:val="a3"/>
        <w:spacing w:before="0" w:beforeAutospacing="0" w:after="0" w:afterAutospacing="0"/>
        <w:ind w:left="67" w:right="67" w:firstLine="567"/>
        <w:rPr>
          <w:sz w:val="28"/>
          <w:szCs w:val="28"/>
        </w:rPr>
      </w:pPr>
      <w:r w:rsidRPr="002B7B5E">
        <w:rPr>
          <w:bCs/>
          <w:sz w:val="28"/>
          <w:szCs w:val="28"/>
        </w:rPr>
        <w:t xml:space="preserve">Фашисты уничтожают наших детей. Уничтожают голодом и расстрелами. Уничтожают методически. Здесь и план освобождения Украины от украинцев, и ненависть к народу, и нечеловеческая злоба в неясном виденье своего собственного конца. Немцы выбирают лучших девушек. Лучших, более умных, более приветливых. Сотни тысяч лучших продолжателей нашего рода исчезнет из нашей земли и погибнет в бесповоротной дали. </w:t>
      </w:r>
    </w:p>
    <w:p w:rsidR="002B7B5E" w:rsidRPr="002B7B5E" w:rsidRDefault="002B7B5E" w:rsidP="002B7B5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B7B5E">
        <w:rPr>
          <w:rFonts w:ascii="Times New Roman" w:hAnsi="Times New Roman" w:cs="Times New Roman"/>
          <w:sz w:val="28"/>
          <w:szCs w:val="28"/>
        </w:rPr>
        <w:t>      Они с детьми погнали матерей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яму рыть заставили, а сами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Они стояли, кучка дикарей,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хриплыми смеялись голосами.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 края бездны выстроили в ряд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Бессильных женщин, худеньких ребят.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Пришел хмельной майор и медными глазами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Окинул обреченных... Мутный дождь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Гудел в листве соседних рощ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на полях, одетых мглою,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тучи опустились над землею,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с бешенством гоня</w:t>
      </w:r>
      <w:proofErr w:type="gramEnd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Нет, этого я не забуду дня,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не забуду никогда, вовеки!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видел: плакали, как дети, реки,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 ярости рыдала мать-земля.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Своими видел я глазами,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солнце скорбное, омытое слезами,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Сквозь тучу вышло на поля,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последний раз детей поцеловало,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последний раз...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Шумел осенний лес. Казалось, что сейчас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обезумел. Гневно бушевала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Его листва. Сгущалась мгла вокруг.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 слышал: мощный дуб свалился вдруг,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падал, издавая вздох тяжелый.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Детей внезапно охватил испуг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,--</w:t>
      </w:r>
      <w:proofErr w:type="gramEnd"/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Прижались к матерям, цепляясь за подолы.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выстрела раздался резкий звук,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Прервав проклятье,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вырвалось у женщины одной.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Ребенок, мальчуган больной,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Головку спрятал в складках платья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Еще не старой женщины. Она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Смотрела, ужаса 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не лишиться ей рассудка!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понял, понял все малютка.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Спрячь, мамочка, меня! Не надо умирать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! --</w:t>
      </w:r>
      <w:proofErr w:type="gramEnd"/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Он плачет и, как лист, сдержать не может дрожи.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Дитя, что ей всего дороже,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Нагнувшись, подняла двумя руками мать,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Прижала к сердцу, против дула прямо...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Я, мама, жить хочу. Не надо, мама!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Пусти меня, пусти! Чего ты ждешь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? --</w:t>
      </w:r>
      <w:proofErr w:type="gramEnd"/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хочет вырваться из рук ребенок,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страшен плач, и голос тонок,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в сердце он вонзается, как нож.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-- Не бойся, мальчик мой. Сейчас вздохнешь ты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вольно.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Закрой глаза, но голову не прячь,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Чтобы тебя живым не закопал палач.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Терпи, сынок, терпи. Сейчас не будет больно</w:t>
      </w:r>
      <w:proofErr w:type="gramStart"/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.--</w:t>
      </w:r>
      <w:proofErr w:type="gramEnd"/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он закрыл глаза. И заалела кровь,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шее лентой красной извиваясь.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Две жизни наземь падают, сливаясь,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Две жизни и одна любовь!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Гром грянул. Ветер свистнул в тучах.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Заплакала земля в тоске глухой,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О, сколько слез, горячих и горючих!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Земля моя, скажи мне, что с тобой?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 часто горе видела людское,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Ты миллионы лет цвела для нас,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испытала ль ты хотя бы раз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Такой позор и варварство такое?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Страна моя, враги тебе грозят,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 выше подними великой правды знамя,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Омой его земли кровавыми слезами,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пусть его лучи пронзят,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Пусть уничтожат беспощадно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 варваров, тех дикарей,</w:t>
      </w:r>
    </w:p>
    <w:p w:rsidR="002B7B5E" w:rsidRPr="002B7B5E" w:rsidRDefault="002B7B5E" w:rsidP="002B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Что кровь детей глотают жадно,</w:t>
      </w:r>
    </w:p>
    <w:p w:rsidR="002B7B5E" w:rsidRPr="002B7B5E" w:rsidRDefault="002B7B5E" w:rsidP="002B7B5E">
      <w:pPr>
        <w:pStyle w:val="a3"/>
        <w:spacing w:before="0" w:beforeAutospacing="0" w:after="0" w:afterAutospacing="0"/>
        <w:ind w:left="67" w:right="67" w:firstLine="567"/>
        <w:rPr>
          <w:sz w:val="28"/>
          <w:szCs w:val="28"/>
        </w:rPr>
      </w:pPr>
      <w:r w:rsidRPr="002B7B5E">
        <w:rPr>
          <w:sz w:val="28"/>
          <w:szCs w:val="28"/>
        </w:rPr>
        <w:t xml:space="preserve">     Кровь наших матерей...</w:t>
      </w:r>
    </w:p>
    <w:p w:rsidR="002B7B5E" w:rsidRPr="002B7B5E" w:rsidRDefault="002B7B5E" w:rsidP="002B7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DD8" w:rsidRPr="002B7B5E" w:rsidRDefault="00B63DD8" w:rsidP="002B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годы, минули десятилетия, но в нашей памяти Великая Отечественная война навсегда останется главным, величайшим по своему трагизму событием XX века, во многом определившим судьбы, само будущее всего человечества.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- подлинных героев тех огненных лет войны - разные биографии. Одни отважно сражались на фронтах, другие мужественно держали бессменную трудовую вахту, но все прошли через горнило жестоких испытаний - выстояли и победили. Накануне </w:t>
      </w:r>
      <w:r w:rsidRPr="002B7B5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-летия победы нашего народа над фашистами особенно восхищают люди – ветераны той далекой войны: добрые, трогательные, сохранившие молодость души. </w:t>
      </w:r>
    </w:p>
    <w:p w:rsidR="00B63DD8" w:rsidRPr="00B63DD8" w:rsidRDefault="00B63DD8" w:rsidP="002B7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вы определили исход войны, повернули «колесо истории» к миру и прогрессу. Мы - в неоплатном долгу перед вами. Ваша вера и сила духа навсегда останутся высшим мерилом патриотизма, нравственности, верности долгу.</w:t>
      </w:r>
      <w:r w:rsidRPr="00B63D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Низкий Вам поклон.</w:t>
      </w:r>
    </w:p>
    <w:p w:rsidR="00B63DD8" w:rsidRPr="002B7B5E" w:rsidRDefault="00B63DD8" w:rsidP="002B7B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3DD8" w:rsidRPr="002B7B5E" w:rsidSect="002B7B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B63DD8"/>
    <w:rsid w:val="002B7B5E"/>
    <w:rsid w:val="00553155"/>
    <w:rsid w:val="008B4682"/>
    <w:rsid w:val="00B63DD8"/>
    <w:rsid w:val="00D9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7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7B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cp:lastPrinted>2015-05-05T05:08:00Z</cp:lastPrinted>
  <dcterms:created xsi:type="dcterms:W3CDTF">2015-05-05T04:41:00Z</dcterms:created>
  <dcterms:modified xsi:type="dcterms:W3CDTF">2017-01-27T17:43:00Z</dcterms:modified>
</cp:coreProperties>
</file>