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3AC" w:rsidRPr="00491294" w:rsidRDefault="00901D84" w:rsidP="004833AC">
      <w:pPr>
        <w:pStyle w:val="Default"/>
        <w:jc w:val="center"/>
        <w:rPr>
          <w:color w:val="auto"/>
        </w:rPr>
      </w:pPr>
      <w:r w:rsidRPr="00491294">
        <w:rPr>
          <w:color w:val="auto"/>
        </w:rPr>
        <w:t xml:space="preserve"> </w:t>
      </w:r>
      <w:r w:rsidR="004833AC" w:rsidRPr="00491294">
        <w:rPr>
          <w:color w:val="auto"/>
        </w:rPr>
        <w:t>Муниципальное бюджетное общеобразовательное учреждение города Костромы</w:t>
      </w:r>
    </w:p>
    <w:p w:rsidR="004833AC" w:rsidRPr="00491294" w:rsidRDefault="004833AC" w:rsidP="004833AC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>«Средняя общеобразовательная школа № 21»</w:t>
      </w:r>
    </w:p>
    <w:p w:rsidR="004833AC" w:rsidRPr="00491294" w:rsidRDefault="004833AC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3AC" w:rsidRPr="00491294" w:rsidRDefault="004833AC" w:rsidP="004833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33AC" w:rsidRPr="00491294" w:rsidRDefault="004833AC" w:rsidP="004833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33AC" w:rsidRPr="00491294" w:rsidRDefault="004833AC" w:rsidP="004833AC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C16A0" w:rsidRPr="00491294" w:rsidRDefault="00FC16A0" w:rsidP="004833AC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C16A0" w:rsidRPr="00491294" w:rsidRDefault="00FC16A0" w:rsidP="004833AC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C16A0" w:rsidRPr="00491294" w:rsidRDefault="00FC16A0" w:rsidP="004833AC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C16A0" w:rsidRPr="00491294" w:rsidRDefault="00FC16A0" w:rsidP="004833AC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833AC" w:rsidRPr="00491294" w:rsidRDefault="004833AC" w:rsidP="004833A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</w:pPr>
      <w:r w:rsidRPr="00491294"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Использование комикса «Астерикс» на уроках французского языка</w:t>
      </w:r>
    </w:p>
    <w:p w:rsidR="004833AC" w:rsidRPr="00491294" w:rsidRDefault="004833AC" w:rsidP="004833A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C16A0" w:rsidRPr="00491294" w:rsidRDefault="00FC16A0" w:rsidP="004833A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C16A0" w:rsidRPr="00491294" w:rsidRDefault="00FC16A0" w:rsidP="004833A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C16A0" w:rsidRPr="00491294" w:rsidRDefault="00FC16A0" w:rsidP="004833A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C16A0" w:rsidRPr="00491294" w:rsidRDefault="00FC16A0" w:rsidP="004833A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C16A0" w:rsidRPr="00491294" w:rsidRDefault="00FC16A0" w:rsidP="004833A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4833AC" w:rsidRPr="00491294" w:rsidRDefault="004833AC" w:rsidP="004833A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4833AC" w:rsidRPr="00491294" w:rsidRDefault="00C74658" w:rsidP="004833AC">
      <w:pPr>
        <w:spacing w:after="0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>Выполнил</w:t>
      </w:r>
      <w:r w:rsidR="004833AC" w:rsidRPr="00491294">
        <w:rPr>
          <w:rFonts w:ascii="Times New Roman" w:hAnsi="Times New Roman" w:cs="Times New Roman"/>
          <w:sz w:val="24"/>
          <w:szCs w:val="24"/>
        </w:rPr>
        <w:t>:</w:t>
      </w:r>
    </w:p>
    <w:p w:rsidR="004833AC" w:rsidRPr="00491294" w:rsidRDefault="004833AC" w:rsidP="004833AC">
      <w:pPr>
        <w:spacing w:after="0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>Кузякина Наталья Юрьевна,</w:t>
      </w:r>
    </w:p>
    <w:p w:rsidR="004833AC" w:rsidRPr="00491294" w:rsidRDefault="004833AC" w:rsidP="004833AC">
      <w:pPr>
        <w:spacing w:after="0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>учитель французского языка МБОУ СОШ № 21</w:t>
      </w:r>
    </w:p>
    <w:p w:rsidR="004833AC" w:rsidRPr="00491294" w:rsidRDefault="004833AC" w:rsidP="004833A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4833AC" w:rsidRPr="00491294" w:rsidRDefault="004833AC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3AC" w:rsidRPr="00491294" w:rsidRDefault="004833AC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3AC" w:rsidRPr="00491294" w:rsidRDefault="004833AC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6A0" w:rsidRPr="00491294" w:rsidRDefault="00FC16A0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6A0" w:rsidRPr="00491294" w:rsidRDefault="00FC16A0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6A0" w:rsidRPr="00491294" w:rsidRDefault="00FC16A0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3AC" w:rsidRPr="00491294" w:rsidRDefault="004833AC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3AC" w:rsidRPr="00491294" w:rsidRDefault="004833AC" w:rsidP="004833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>Кострома, 2017</w:t>
      </w:r>
    </w:p>
    <w:p w:rsidR="00DD11BF" w:rsidRPr="00491294" w:rsidRDefault="00DD11BF" w:rsidP="00DD11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12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833AC" w:rsidRPr="00491294" w:rsidRDefault="004833AC" w:rsidP="004833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FD3" w:rsidRPr="00491294" w:rsidRDefault="000E0FD3" w:rsidP="000E0FD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 xml:space="preserve">Совершенствование образования в настоящее время свидетельствует о необходимости поиска и внедрения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новых эффективных способов и методов освоения учащимися иностранного языка. В связи с введением Федеральных государственных образовательных стандартов, каждая преподаваемая дисциплина должна носить деятельностный характер, направленный на формирование универсальных учебных действий учащихся и развитие их личностных качеств. В аспекте сказанного, следует особо подчеркнуть, что приоритетной задачей при обучении иностранному языку становится формирование у обучающихся способности к эффективному межкультурному общению, иными словами – межкультурной компетенции.</w:t>
      </w:r>
    </w:p>
    <w:p w:rsidR="004833AC" w:rsidRPr="00491294" w:rsidRDefault="000E0FD3" w:rsidP="000E0F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Для решения данной проблемы в свете преподавания французского языка представляется эффективным включить в учебный процесс тексты французских комиксов серии «Астерикс», являющихся средством познания иноязычной культуры и способствующих обогащению межкультурного опыта учащихся.</w:t>
      </w:r>
    </w:p>
    <w:p w:rsidR="00744733" w:rsidRPr="00491294" w:rsidRDefault="00744733" w:rsidP="007D74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>Данная разработка является личным экспериментом и попыткой</w:t>
      </w:r>
      <w:r w:rsidR="001C3871" w:rsidRPr="00491294">
        <w:rPr>
          <w:rFonts w:ascii="Times New Roman" w:hAnsi="Times New Roman" w:cs="Times New Roman"/>
          <w:sz w:val="24"/>
          <w:szCs w:val="24"/>
        </w:rPr>
        <w:t xml:space="preserve"> осознания возможностей комикса</w:t>
      </w:r>
      <w:r w:rsidR="00E90D5D" w:rsidRPr="00491294">
        <w:rPr>
          <w:rFonts w:ascii="Times New Roman" w:hAnsi="Times New Roman" w:cs="Times New Roman"/>
          <w:sz w:val="24"/>
          <w:szCs w:val="24"/>
        </w:rPr>
        <w:t xml:space="preserve"> в качестве реализации ФГОС при обучении иностранному языку, в частности французскому</w:t>
      </w:r>
      <w:r w:rsidR="001C3871" w:rsidRPr="00491294">
        <w:rPr>
          <w:rFonts w:ascii="Times New Roman" w:hAnsi="Times New Roman" w:cs="Times New Roman"/>
          <w:sz w:val="24"/>
          <w:szCs w:val="24"/>
        </w:rPr>
        <w:t>.</w:t>
      </w:r>
    </w:p>
    <w:p w:rsidR="008E2DD2" w:rsidRPr="00491294" w:rsidRDefault="000C6E82" w:rsidP="008E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 xml:space="preserve">Новые требования – новые условия – новые возможности – новый педагог – </w:t>
      </w:r>
      <w:r w:rsidR="004C51C0" w:rsidRPr="00491294">
        <w:rPr>
          <w:rFonts w:ascii="Times New Roman" w:hAnsi="Times New Roman" w:cs="Times New Roman"/>
          <w:sz w:val="24"/>
          <w:szCs w:val="24"/>
        </w:rPr>
        <w:t xml:space="preserve">новый урок – </w:t>
      </w:r>
      <w:r w:rsidRPr="00491294">
        <w:rPr>
          <w:rFonts w:ascii="Times New Roman" w:hAnsi="Times New Roman" w:cs="Times New Roman"/>
          <w:sz w:val="24"/>
          <w:szCs w:val="24"/>
        </w:rPr>
        <w:t>новое качество. Эта цепочка лежит в основе формирования</w:t>
      </w:r>
      <w:r w:rsidR="009A5E90" w:rsidRPr="00491294">
        <w:rPr>
          <w:rFonts w:ascii="Times New Roman" w:hAnsi="Times New Roman" w:cs="Times New Roman"/>
          <w:sz w:val="24"/>
          <w:szCs w:val="24"/>
        </w:rPr>
        <w:t xml:space="preserve"> и реализации</w:t>
      </w:r>
      <w:r w:rsidR="007D7427" w:rsidRPr="00491294">
        <w:rPr>
          <w:rFonts w:ascii="Times New Roman" w:hAnsi="Times New Roman" w:cs="Times New Roman"/>
          <w:sz w:val="24"/>
          <w:szCs w:val="24"/>
        </w:rPr>
        <w:t xml:space="preserve"> </w:t>
      </w:r>
      <w:r w:rsidR="009A5E90" w:rsidRPr="00491294">
        <w:rPr>
          <w:rFonts w:ascii="Times New Roman" w:hAnsi="Times New Roman" w:cs="Times New Roman"/>
          <w:sz w:val="24"/>
          <w:szCs w:val="24"/>
        </w:rPr>
        <w:t xml:space="preserve">инновационной педагогической деятельности, которая позволит улучшить образование. </w:t>
      </w:r>
    </w:p>
    <w:p w:rsidR="00FC16A0" w:rsidRPr="00491294" w:rsidRDefault="00FC16A0" w:rsidP="00FC16A0">
      <w:pPr>
        <w:pStyle w:val="a3"/>
        <w:tabs>
          <w:tab w:val="left" w:pos="851"/>
        </w:tabs>
        <w:spacing w:line="360" w:lineRule="auto"/>
        <w:ind w:left="0" w:firstLine="709"/>
        <w:jc w:val="both"/>
      </w:pPr>
      <w:r w:rsidRPr="00491294">
        <w:t xml:space="preserve"> </w:t>
      </w:r>
      <w:r w:rsidR="008E2DD2" w:rsidRPr="00491294">
        <w:t xml:space="preserve">Настоящая презентация </w:t>
      </w:r>
      <w:r w:rsidRPr="00491294">
        <w:t xml:space="preserve">посвящена методике организации и проведения уроков французского языка с использованием </w:t>
      </w:r>
      <w:r w:rsidR="008E2DD2" w:rsidRPr="00491294">
        <w:t>комикса «Астерикс</w:t>
      </w:r>
      <w:r w:rsidRPr="00491294">
        <w:t>», способствующих повышению уровня владения языком и формированию межкультурной компетенции учащихся</w:t>
      </w:r>
      <w:r w:rsidR="008E2DD2" w:rsidRPr="00491294">
        <w:t xml:space="preserve"> в рамках ФГОС</w:t>
      </w:r>
      <w:r w:rsidRPr="00491294">
        <w:t xml:space="preserve">. </w:t>
      </w:r>
    </w:p>
    <w:p w:rsidR="00FC16A0" w:rsidRPr="00491294" w:rsidRDefault="00FC16A0" w:rsidP="00FC16A0">
      <w:pPr>
        <w:pStyle w:val="a3"/>
        <w:tabs>
          <w:tab w:val="left" w:pos="851"/>
        </w:tabs>
        <w:spacing w:line="360" w:lineRule="auto"/>
        <w:ind w:left="0" w:firstLine="709"/>
        <w:jc w:val="both"/>
      </w:pPr>
      <w:r w:rsidRPr="00491294">
        <w:t xml:space="preserve">Стоит сказать, что комикс, будучи аутентичным тестом, имеющим большую популярность не только во Франции, но и во всём мире, обладает огромными дидактическими возможностями. Поскольку комиксы являются частью современной культуры Франции и отражают её национальные особенности, знакомство с указанным видом текста представляет интерес для изучающих язык и культуру данной страны.  </w:t>
      </w:r>
    </w:p>
    <w:p w:rsidR="00FC16A0" w:rsidRPr="00491294" w:rsidRDefault="00FC16A0" w:rsidP="00FC16A0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rStyle w:val="a4"/>
          <w:i w:val="0"/>
          <w:color w:val="auto"/>
        </w:rPr>
      </w:pPr>
      <w:r w:rsidRPr="00491294">
        <w:t>В д</w:t>
      </w:r>
      <w:r w:rsidR="008E2DD2" w:rsidRPr="00491294">
        <w:t>анной работе, комикс «Астерикс</w:t>
      </w:r>
      <w:r w:rsidRPr="00491294">
        <w:t xml:space="preserve">» рассматривается как креолизованный текст,  объединяющий в единое целое изобразительный ряд и вербальную часть. Иначе говоря, указанный </w:t>
      </w:r>
      <w:r w:rsidRPr="00491294">
        <w:rPr>
          <w:rStyle w:val="a4"/>
          <w:i w:val="0"/>
          <w:color w:val="auto"/>
        </w:rPr>
        <w:t xml:space="preserve">комикс для учащихся является элементом познания французской культуры и сочетает в себе черты французского национального характера, быта народа, ценностей и традиций, культурных реалий, разговорного языка с присущими ему особенностями, а </w:t>
      </w:r>
      <w:r w:rsidRPr="00491294">
        <w:rPr>
          <w:rStyle w:val="a4"/>
          <w:i w:val="0"/>
          <w:color w:val="auto"/>
        </w:rPr>
        <w:lastRenderedPageBreak/>
        <w:t xml:space="preserve">также иллюстрации невербального поведения. </w:t>
      </w:r>
      <w:r w:rsidRPr="00491294">
        <w:t xml:space="preserve">Комикс в той или иной степени отражают специфику культуры Франции, позволяет учащимся судить об особенностях менталитета французов, о моральных ценностях общества, лежащих в основе поведения героев, их поступков, а значит эффективнее и быстрее </w:t>
      </w:r>
      <w:r w:rsidRPr="00491294">
        <w:rPr>
          <w:rStyle w:val="a4"/>
          <w:i w:val="0"/>
          <w:color w:val="auto"/>
        </w:rPr>
        <w:t xml:space="preserve">совершенствовать различные умения и навыки в области лингвокультуры. </w:t>
      </w:r>
    </w:p>
    <w:p w:rsidR="00FC16A0" w:rsidRPr="00491294" w:rsidRDefault="00FC16A0" w:rsidP="00FC16A0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rStyle w:val="a4"/>
          <w:i w:val="0"/>
          <w:color w:val="auto"/>
        </w:rPr>
      </w:pPr>
      <w:r w:rsidRPr="00491294">
        <w:rPr>
          <w:rStyle w:val="a4"/>
          <w:i w:val="0"/>
          <w:color w:val="auto"/>
        </w:rPr>
        <w:t xml:space="preserve">Данная работа показывает, что </w:t>
      </w:r>
      <w:r w:rsidR="008E2DD2" w:rsidRPr="00491294">
        <w:rPr>
          <w:rStyle w:val="a4"/>
          <w:i w:val="0"/>
          <w:color w:val="auto"/>
        </w:rPr>
        <w:t>французский комикс «Астерикс</w:t>
      </w:r>
      <w:r w:rsidRPr="00491294">
        <w:rPr>
          <w:rStyle w:val="a4"/>
          <w:i w:val="0"/>
          <w:color w:val="auto"/>
        </w:rPr>
        <w:t xml:space="preserve">» может быть эффективно использован в учебном процессе на многих этапах обучения французскому языку, что позволяет говорить о значимости настоящей методической разработки. </w:t>
      </w:r>
    </w:p>
    <w:p w:rsidR="00D012CE" w:rsidRPr="00491294" w:rsidRDefault="00FC16A0" w:rsidP="00D012CE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rStyle w:val="a4"/>
          <w:i w:val="0"/>
          <w:color w:val="auto"/>
        </w:rPr>
      </w:pPr>
      <w:r w:rsidRPr="00491294">
        <w:rPr>
          <w:rStyle w:val="a4"/>
          <w:i w:val="0"/>
          <w:color w:val="auto"/>
        </w:rPr>
        <w:t>В настоящей работе описаны формы и методы, а также этапы работы с текстами французских комиксов из серии «Астерикс» на уроках французского языка в среднем звене, а именно в  5-х и</w:t>
      </w:r>
      <w:r w:rsidR="008E2DD2" w:rsidRPr="00491294">
        <w:rPr>
          <w:rStyle w:val="a4"/>
          <w:i w:val="0"/>
          <w:color w:val="auto"/>
        </w:rPr>
        <w:t xml:space="preserve"> 6-х классах.</w:t>
      </w:r>
    </w:p>
    <w:p w:rsidR="00D012CE" w:rsidRPr="00491294" w:rsidRDefault="008E2DD2" w:rsidP="00D012CE">
      <w:pPr>
        <w:pStyle w:val="a3"/>
        <w:tabs>
          <w:tab w:val="left" w:pos="851"/>
        </w:tabs>
        <w:spacing w:line="360" w:lineRule="auto"/>
        <w:ind w:left="0" w:firstLine="709"/>
        <w:jc w:val="both"/>
      </w:pPr>
      <w:r w:rsidRPr="00491294">
        <w:t>К</w:t>
      </w:r>
      <w:r w:rsidR="00744733" w:rsidRPr="00491294">
        <w:t>омикс</w:t>
      </w:r>
      <w:r w:rsidRPr="00491294">
        <w:t xml:space="preserve"> является мощным средством обучения иностранному языку, </w:t>
      </w:r>
      <w:r w:rsidR="00744733" w:rsidRPr="00491294">
        <w:t>так как носит диалоговый характер: возможность обсуждения, обратной связи, взаимодействия ученика с учеником, ученика с учителем, уч</w:t>
      </w:r>
      <w:r w:rsidR="00CF57EB" w:rsidRPr="00491294">
        <w:t>ащихся</w:t>
      </w:r>
      <w:r w:rsidR="00744733" w:rsidRPr="00491294">
        <w:t xml:space="preserve"> с учителем.</w:t>
      </w:r>
      <w:r w:rsidR="00EE509A" w:rsidRPr="00491294">
        <w:t xml:space="preserve"> Следует отметить привлекательные черты комикса: возможность оценить работу учеников и выстроить траекторию их продвижения.</w:t>
      </w:r>
      <w:r w:rsidR="002739FF" w:rsidRPr="00491294">
        <w:t xml:space="preserve"> </w:t>
      </w:r>
      <w:r w:rsidR="002739FF" w:rsidRPr="00491294">
        <w:rPr>
          <w:rFonts w:eastAsia="+mj-ea"/>
        </w:rPr>
        <w:t>Комикс «Астерикс» позволяет учащимся расширить информационно-коммуникативное пространство, применить знания иностранного языка в практической деятельности.</w:t>
      </w:r>
      <w:r w:rsidR="00C706A8" w:rsidRPr="00491294">
        <w:t xml:space="preserve"> </w:t>
      </w:r>
    </w:p>
    <w:p w:rsidR="00485101" w:rsidRPr="00491294" w:rsidRDefault="00C706A8" w:rsidP="00642249">
      <w:pPr>
        <w:pStyle w:val="a3"/>
        <w:tabs>
          <w:tab w:val="left" w:pos="851"/>
        </w:tabs>
        <w:spacing w:line="360" w:lineRule="auto"/>
        <w:ind w:left="0" w:firstLine="709"/>
        <w:jc w:val="both"/>
      </w:pPr>
      <w:r w:rsidRPr="00491294">
        <w:t>Комикс обладает рядом преимуществ. Как уже было упомянуто ранее, наличие в</w:t>
      </w:r>
      <w:r w:rsidR="006A18B2" w:rsidRPr="00491294">
        <w:rPr>
          <w:rFonts w:eastAsiaTheme="minorHAnsi"/>
          <w:lang w:eastAsia="en-US"/>
        </w:rPr>
        <w:t>изуальн</w:t>
      </w:r>
      <w:r w:rsidRPr="00491294">
        <w:t>ого</w:t>
      </w:r>
      <w:r w:rsidR="006A18B2" w:rsidRPr="00491294">
        <w:rPr>
          <w:rFonts w:eastAsiaTheme="minorHAnsi"/>
          <w:lang w:eastAsia="en-US"/>
        </w:rPr>
        <w:t xml:space="preserve"> ряд</w:t>
      </w:r>
      <w:r w:rsidRPr="00491294">
        <w:t>а обеспечивает</w:t>
      </w:r>
      <w:r w:rsidR="006A18B2" w:rsidRPr="00491294">
        <w:rPr>
          <w:rFonts w:eastAsiaTheme="minorHAnsi"/>
          <w:lang w:eastAsia="en-US"/>
        </w:rPr>
        <w:t xml:space="preserve"> уч</w:t>
      </w:r>
      <w:r w:rsidRPr="00491294">
        <w:t>еникам</w:t>
      </w:r>
      <w:r w:rsidR="006A18B2" w:rsidRPr="00491294">
        <w:rPr>
          <w:rFonts w:eastAsiaTheme="minorHAnsi"/>
          <w:lang w:eastAsia="en-US"/>
        </w:rPr>
        <w:t xml:space="preserve"> поним</w:t>
      </w:r>
      <w:r w:rsidRPr="00491294">
        <w:t>ание вербальной части. Учитель сможет оценить в</w:t>
      </w:r>
      <w:r w:rsidR="006A18B2" w:rsidRPr="00491294">
        <w:rPr>
          <w:rFonts w:eastAsia="+mn-ea"/>
        </w:rPr>
        <w:t>озможность использования отдельных персонажей</w:t>
      </w:r>
      <w:r w:rsidRPr="00491294">
        <w:t xml:space="preserve"> комикса</w:t>
      </w:r>
      <w:r w:rsidR="006A18B2" w:rsidRPr="00491294">
        <w:rPr>
          <w:rFonts w:eastAsia="+mn-ea"/>
        </w:rPr>
        <w:t xml:space="preserve"> для привлечения внимания </w:t>
      </w:r>
      <w:r w:rsidRPr="00491294">
        <w:t xml:space="preserve">детей, повышения мотивационной составляющей </w:t>
      </w:r>
      <w:r w:rsidR="00086A0D" w:rsidRPr="00491294">
        <w:t xml:space="preserve">изучения </w:t>
      </w:r>
      <w:r w:rsidRPr="00491294">
        <w:t>иностранно</w:t>
      </w:r>
      <w:r w:rsidR="00086A0D" w:rsidRPr="00491294">
        <w:t>го языка</w:t>
      </w:r>
      <w:r w:rsidRPr="00491294">
        <w:t>.</w:t>
      </w:r>
    </w:p>
    <w:p w:rsidR="00642249" w:rsidRPr="00491294" w:rsidRDefault="006A18B2" w:rsidP="00642249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rStyle w:val="a4"/>
          <w:i w:val="0"/>
          <w:color w:val="auto"/>
        </w:rPr>
      </w:pPr>
      <w:r w:rsidRPr="00491294">
        <w:rPr>
          <w:rFonts w:eastAsia="+mn-ea"/>
        </w:rPr>
        <w:t>Работа с одним или несколькими кадрами комикса</w:t>
      </w:r>
      <w:r w:rsidR="00760D91" w:rsidRPr="00491294">
        <w:t xml:space="preserve"> может разнообразить учебную деятельность: реализовать индивидуальный подход к каждому ребёнку (учитель сможет упростить </w:t>
      </w:r>
      <w:r w:rsidR="009B51D6" w:rsidRPr="00491294">
        <w:t>упражнения для «слабых» учеников</w:t>
      </w:r>
      <w:r w:rsidR="00760D91" w:rsidRPr="00491294">
        <w:t xml:space="preserve"> или усложнить задачи</w:t>
      </w:r>
      <w:r w:rsidR="009B51D6" w:rsidRPr="00491294">
        <w:t xml:space="preserve"> для «преуспевающих»</w:t>
      </w:r>
      <w:r w:rsidR="00760D91" w:rsidRPr="00491294">
        <w:t xml:space="preserve">, тем самым создать ситуацию «успеха» </w:t>
      </w:r>
      <w:r w:rsidR="009B51D6" w:rsidRPr="00491294">
        <w:t xml:space="preserve">для каждого </w:t>
      </w:r>
      <w:r w:rsidR="00760D91" w:rsidRPr="00491294">
        <w:t>при овладении иностранн</w:t>
      </w:r>
      <w:r w:rsidR="00D83AC7" w:rsidRPr="00491294">
        <w:t>ым языком</w:t>
      </w:r>
      <w:r w:rsidR="00760D91" w:rsidRPr="00491294">
        <w:t>).</w:t>
      </w:r>
      <w:r w:rsidR="00F77B70" w:rsidRPr="00491294">
        <w:t xml:space="preserve"> Немаловажным для детей является и п</w:t>
      </w:r>
      <w:r w:rsidRPr="00491294">
        <w:rPr>
          <w:rFonts w:eastAsiaTheme="minorHAnsi"/>
          <w:lang w:eastAsia="en-US"/>
        </w:rPr>
        <w:t>олучение лингво-страноведческой информации о стране изучаемого языка: культура, обычаи, реалии</w:t>
      </w:r>
      <w:r w:rsidR="00F77B70" w:rsidRPr="00491294">
        <w:t xml:space="preserve">, что позволяет пробудить интерес и повысить результаты при изучении различных языковых явлений. </w:t>
      </w:r>
      <w:r w:rsidR="000A7DD0" w:rsidRPr="00491294">
        <w:t>Наконец, в</w:t>
      </w:r>
      <w:r w:rsidRPr="00491294">
        <w:rPr>
          <w:rFonts w:eastAsia="+mn-ea"/>
        </w:rPr>
        <w:t>ключение комикса в разнообразные виды деятельности</w:t>
      </w:r>
      <w:r w:rsidR="007214AE" w:rsidRPr="00491294">
        <w:t xml:space="preserve"> </w:t>
      </w:r>
      <w:r w:rsidR="00260687" w:rsidRPr="00491294">
        <w:t xml:space="preserve">определяют его эффективную интеграцию </w:t>
      </w:r>
      <w:r w:rsidR="00260687" w:rsidRPr="00491294">
        <w:rPr>
          <w:rStyle w:val="a4"/>
          <w:i w:val="0"/>
          <w:color w:val="auto"/>
        </w:rPr>
        <w:t>в учебный процесс на любом этапе обучения с целью совершенствования различных умений и навыков.</w:t>
      </w:r>
    </w:p>
    <w:p w:rsidR="00D012CE" w:rsidRPr="00491294" w:rsidRDefault="00D012CE" w:rsidP="00485101">
      <w:pPr>
        <w:pStyle w:val="a3"/>
        <w:tabs>
          <w:tab w:val="left" w:pos="851"/>
        </w:tabs>
        <w:spacing w:line="360" w:lineRule="auto"/>
        <w:ind w:left="0" w:firstLine="709"/>
        <w:jc w:val="both"/>
      </w:pPr>
      <w:r w:rsidRPr="00491294">
        <w:rPr>
          <w:rStyle w:val="a4"/>
          <w:i w:val="0"/>
          <w:color w:val="auto"/>
        </w:rPr>
        <w:t xml:space="preserve">Принимая во внимание новизну использования текстов французских комиксов в учебном процессе, перед началом работы целесообразно провести с учащимися вводную беседу с целью знакомства с историей возникновения комиксов, особенностями данного </w:t>
      </w:r>
      <w:r w:rsidRPr="00491294">
        <w:rPr>
          <w:rStyle w:val="a4"/>
          <w:i w:val="0"/>
          <w:color w:val="auto"/>
        </w:rPr>
        <w:lastRenderedPageBreak/>
        <w:t xml:space="preserve">жанра, известными авторами и персонажами, структурой комикса, его местом и ролью во французской культуре. </w:t>
      </w:r>
      <w:r w:rsidR="00082226" w:rsidRPr="00491294">
        <w:rPr>
          <w:rStyle w:val="a4"/>
          <w:i w:val="0"/>
          <w:color w:val="auto"/>
        </w:rPr>
        <w:t>Данную информацию можно найти, прежде всего, в Учебно-методических комплектах (УМК) по французскому языку: «Твой друг, Французский язык» (</w:t>
      </w:r>
      <w:r w:rsidR="00082226" w:rsidRPr="00491294">
        <w:t xml:space="preserve">«Le </w:t>
      </w:r>
      <w:r w:rsidR="007C309A" w:rsidRPr="00491294">
        <w:rPr>
          <w:bCs/>
          <w:shd w:val="clear" w:color="auto" w:fill="FFFFFF"/>
        </w:rPr>
        <w:t>français</w:t>
      </w:r>
      <w:r w:rsidR="00082226" w:rsidRPr="00491294">
        <w:t xml:space="preserve"> c’est super!» 5 и 6 класс, авторы А.</w:t>
      </w:r>
      <w:r w:rsidR="007C309A" w:rsidRPr="00491294">
        <w:rPr>
          <w:lang w:val="en-US"/>
        </w:rPr>
        <w:t>C</w:t>
      </w:r>
      <w:r w:rsidR="007C309A" w:rsidRPr="00491294">
        <w:t xml:space="preserve">. </w:t>
      </w:r>
      <w:r w:rsidR="00082226" w:rsidRPr="00491294">
        <w:t>Кулигина, А.</w:t>
      </w:r>
      <w:r w:rsidR="007C309A" w:rsidRPr="00491294">
        <w:t xml:space="preserve">В. </w:t>
      </w:r>
      <w:r w:rsidR="00082226" w:rsidRPr="00491294">
        <w:t>Щепилова,</w:t>
      </w:r>
      <w:r w:rsidR="00082226" w:rsidRPr="00491294">
        <w:rPr>
          <w:iCs/>
        </w:rPr>
        <w:t xml:space="preserve"> </w:t>
      </w:r>
      <w:r w:rsidR="00082226" w:rsidRPr="00491294">
        <w:t>издательство «Просвещение», 2015)</w:t>
      </w:r>
      <w:r w:rsidR="00082226" w:rsidRPr="00491294">
        <w:rPr>
          <w:rStyle w:val="a4"/>
          <w:i w:val="0"/>
          <w:color w:val="auto"/>
        </w:rPr>
        <w:t>, что соответствует требованиям ФГОС, а значит, подтверждает правомерность их использования, а также на сайтах сети Интернет:</w:t>
      </w:r>
      <w:r w:rsidR="00642249" w:rsidRPr="00491294">
        <w:t xml:space="preserve"> </w:t>
      </w:r>
      <w:hyperlink r:id="rId6" w:history="1">
        <w:r w:rsidR="00642249" w:rsidRPr="00491294">
          <w:rPr>
            <w:u w:val="single"/>
          </w:rPr>
          <w:t>http://www.tcho.fr/</w:t>
        </w:r>
      </w:hyperlink>
      <w:r w:rsidR="00642249" w:rsidRPr="00491294">
        <w:t> - сайт комиксов о Титофе; </w:t>
      </w:r>
      <w:hyperlink r:id="rId7" w:history="1">
        <w:r w:rsidR="00642249" w:rsidRPr="00491294">
          <w:rPr>
            <w:u w:val="single"/>
          </w:rPr>
          <w:t>http://www.okapi.fr</w:t>
        </w:r>
      </w:hyperlink>
      <w:r w:rsidR="00642249" w:rsidRPr="00491294">
        <w:t> – «Окапи» –  журнал для детей и подростков; </w:t>
      </w:r>
      <w:hyperlink r:id="rId8" w:history="1">
        <w:r w:rsidR="00642249" w:rsidRPr="00491294">
          <w:rPr>
            <w:u w:val="single"/>
          </w:rPr>
          <w:t>http://www.asterix.com</w:t>
        </w:r>
      </w:hyperlink>
      <w:r w:rsidR="00642249" w:rsidRPr="00491294">
        <w:t> – официальный сайт комикса серии «Астерикс».</w:t>
      </w:r>
    </w:p>
    <w:p w:rsidR="00E25894" w:rsidRPr="00491294" w:rsidRDefault="00E25894" w:rsidP="00E25894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rStyle w:val="a4"/>
          <w:i w:val="0"/>
          <w:color w:val="auto"/>
        </w:rPr>
      </w:pPr>
      <w:r w:rsidRPr="00491294">
        <w:rPr>
          <w:rStyle w:val="a4"/>
          <w:i w:val="0"/>
          <w:color w:val="auto"/>
        </w:rPr>
        <w:t xml:space="preserve">Комикс «Астерикс» целесообразно использовать при индивидуальной, парной и групповой работе. </w:t>
      </w:r>
    </w:p>
    <w:p w:rsidR="00E25894" w:rsidRPr="00491294" w:rsidRDefault="00E25894" w:rsidP="00E25894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rStyle w:val="a4"/>
          <w:i w:val="0"/>
          <w:color w:val="auto"/>
        </w:rPr>
      </w:pPr>
      <w:r w:rsidRPr="00491294">
        <w:rPr>
          <w:rStyle w:val="a4"/>
          <w:i w:val="0"/>
          <w:color w:val="auto"/>
        </w:rPr>
        <w:t xml:space="preserve">Представляю возможные задания на </w:t>
      </w:r>
      <w:r w:rsidR="0063028E" w:rsidRPr="00491294">
        <w:rPr>
          <w:rStyle w:val="a4"/>
          <w:i w:val="0"/>
          <w:color w:val="auto"/>
        </w:rPr>
        <w:t xml:space="preserve">этапе индивидуальной работы: </w:t>
      </w:r>
    </w:p>
    <w:p w:rsidR="0063028E" w:rsidRPr="00491294" w:rsidRDefault="0063028E" w:rsidP="00E25894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rStyle w:val="a4"/>
          <w:i w:val="0"/>
          <w:color w:val="auto"/>
        </w:rPr>
      </w:pPr>
      <w:r w:rsidRPr="00491294">
        <w:rPr>
          <w:iCs/>
        </w:rPr>
        <w:t>1) Назовите вашего любимого персонажа/</w:t>
      </w:r>
      <w:r w:rsidRPr="00491294">
        <w:rPr>
          <w:iCs/>
          <w:lang w:val="en-US"/>
        </w:rPr>
        <w:t>Quel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est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votre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personnage</w:t>
      </w:r>
      <w:r w:rsidRPr="00491294">
        <w:rPr>
          <w:iCs/>
        </w:rPr>
        <w:t xml:space="preserve">  </w:t>
      </w:r>
      <w:r w:rsidRPr="00491294">
        <w:rPr>
          <w:iCs/>
          <w:lang w:val="en-US"/>
        </w:rPr>
        <w:t>pr</w:t>
      </w:r>
      <w:r w:rsidRPr="00491294">
        <w:rPr>
          <w:iCs/>
        </w:rPr>
        <w:t>é</w:t>
      </w:r>
      <w:r w:rsidRPr="00491294">
        <w:rPr>
          <w:iCs/>
          <w:lang w:val="en-US"/>
        </w:rPr>
        <w:t>f</w:t>
      </w:r>
      <w:r w:rsidRPr="00491294">
        <w:rPr>
          <w:iCs/>
        </w:rPr>
        <w:t>é</w:t>
      </w:r>
      <w:r w:rsidRPr="00491294">
        <w:rPr>
          <w:iCs/>
          <w:lang w:val="en-US"/>
        </w:rPr>
        <w:t>r</w:t>
      </w:r>
      <w:r w:rsidRPr="00491294">
        <w:rPr>
          <w:iCs/>
        </w:rPr>
        <w:t>é?</w:t>
      </w:r>
    </w:p>
    <w:p w:rsidR="0063028E" w:rsidRPr="00491294" w:rsidRDefault="0063028E" w:rsidP="0063028E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iCs/>
        </w:rPr>
      </w:pPr>
      <w:r w:rsidRPr="00491294">
        <w:rPr>
          <w:iCs/>
        </w:rPr>
        <w:t>Расскажите об этих персонажах по плану/</w:t>
      </w:r>
      <w:r w:rsidRPr="00491294">
        <w:rPr>
          <w:iCs/>
          <w:lang w:val="en-US"/>
        </w:rPr>
        <w:t>Parlez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de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ces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personnages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en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ulilisant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le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plan</w:t>
      </w:r>
      <w:r w:rsidRPr="00491294">
        <w:rPr>
          <w:iCs/>
        </w:rPr>
        <w:t xml:space="preserve">: </w:t>
      </w:r>
    </w:p>
    <w:p w:rsidR="0063028E" w:rsidRPr="00491294" w:rsidRDefault="0063028E" w:rsidP="0063028E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jc w:val="both"/>
        <w:rPr>
          <w:iCs/>
        </w:rPr>
      </w:pPr>
      <w:r w:rsidRPr="00491294">
        <w:rPr>
          <w:iCs/>
        </w:rPr>
        <w:t>Мой любимый персонаж…/</w:t>
      </w:r>
      <w:r w:rsidRPr="00491294">
        <w:rPr>
          <w:iCs/>
          <w:lang w:val="en-US"/>
        </w:rPr>
        <w:t>Mon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personnage</w:t>
      </w:r>
      <w:r w:rsidRPr="00491294">
        <w:rPr>
          <w:iCs/>
        </w:rPr>
        <w:t xml:space="preserve"> </w:t>
      </w:r>
      <w:r w:rsidRPr="00491294">
        <w:rPr>
          <w:iCs/>
          <w:lang w:val="en-US"/>
        </w:rPr>
        <w:t>pr</w:t>
      </w:r>
      <w:r w:rsidRPr="00491294">
        <w:rPr>
          <w:iCs/>
        </w:rPr>
        <w:t>é</w:t>
      </w:r>
      <w:r w:rsidRPr="00491294">
        <w:rPr>
          <w:iCs/>
          <w:lang w:val="en-US"/>
        </w:rPr>
        <w:t>f</w:t>
      </w:r>
      <w:r w:rsidRPr="00491294">
        <w:rPr>
          <w:iCs/>
        </w:rPr>
        <w:t>é</w:t>
      </w:r>
      <w:r w:rsidRPr="00491294">
        <w:rPr>
          <w:iCs/>
          <w:lang w:val="en-US"/>
        </w:rPr>
        <w:t>r</w:t>
      </w:r>
      <w:r w:rsidRPr="00491294">
        <w:rPr>
          <w:iCs/>
        </w:rPr>
        <w:t xml:space="preserve">é, </w:t>
      </w:r>
      <w:r w:rsidRPr="00491294">
        <w:rPr>
          <w:iCs/>
          <w:lang w:val="en-US"/>
        </w:rPr>
        <w:t>c</w:t>
      </w:r>
      <w:r w:rsidRPr="00491294">
        <w:rPr>
          <w:iCs/>
        </w:rPr>
        <w:t>`</w:t>
      </w:r>
      <w:r w:rsidRPr="00491294">
        <w:rPr>
          <w:iCs/>
          <w:lang w:val="en-US"/>
        </w:rPr>
        <w:t>est</w:t>
      </w:r>
      <w:r w:rsidRPr="00491294">
        <w:rPr>
          <w:iCs/>
        </w:rPr>
        <w:t xml:space="preserve"> … </w:t>
      </w:r>
    </w:p>
    <w:p w:rsidR="0063028E" w:rsidRPr="00491294" w:rsidRDefault="00856675" w:rsidP="0063028E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jc w:val="both"/>
        <w:rPr>
          <w:iCs/>
        </w:rPr>
      </w:pPr>
      <w:r w:rsidRPr="00491294">
        <w:rPr>
          <w:iCs/>
          <w:lang w:val="en-US"/>
        </w:rPr>
        <w:t>1. Nom</w:t>
      </w:r>
      <w:r w:rsidRPr="00491294">
        <w:rPr>
          <w:iCs/>
        </w:rPr>
        <w:t xml:space="preserve">/Имя </w:t>
      </w:r>
    </w:p>
    <w:p w:rsidR="0063028E" w:rsidRPr="00491294" w:rsidRDefault="00856675" w:rsidP="0063028E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jc w:val="both"/>
        <w:rPr>
          <w:iCs/>
        </w:rPr>
      </w:pPr>
      <w:r w:rsidRPr="00491294">
        <w:rPr>
          <w:iCs/>
          <w:lang w:val="en-US"/>
        </w:rPr>
        <w:t>2. Habitation</w:t>
      </w:r>
      <w:r w:rsidRPr="00491294">
        <w:rPr>
          <w:iCs/>
        </w:rPr>
        <w:t xml:space="preserve">/Место жительства </w:t>
      </w:r>
    </w:p>
    <w:p w:rsidR="00E25894" w:rsidRPr="00491294" w:rsidRDefault="0063028E" w:rsidP="0063028E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jc w:val="both"/>
        <w:rPr>
          <w:rStyle w:val="a4"/>
          <w:i w:val="0"/>
          <w:color w:val="auto"/>
        </w:rPr>
      </w:pPr>
      <w:r w:rsidRPr="00491294">
        <w:rPr>
          <w:iCs/>
        </w:rPr>
        <w:t xml:space="preserve">3. </w:t>
      </w:r>
      <w:r w:rsidRPr="00491294">
        <w:rPr>
          <w:iCs/>
          <w:lang w:val="en-US"/>
        </w:rPr>
        <w:t>Caract</w:t>
      </w:r>
      <w:r w:rsidRPr="00491294">
        <w:rPr>
          <w:iCs/>
        </w:rPr>
        <w:t>é</w:t>
      </w:r>
      <w:r w:rsidRPr="00491294">
        <w:rPr>
          <w:iCs/>
          <w:lang w:val="en-US"/>
        </w:rPr>
        <w:t>ristiques</w:t>
      </w:r>
      <w:r w:rsidRPr="00491294">
        <w:rPr>
          <w:iCs/>
        </w:rPr>
        <w:t>/Черты характера</w:t>
      </w:r>
    </w:p>
    <w:p w:rsidR="00DD7910" w:rsidRPr="00491294" w:rsidRDefault="0063028E" w:rsidP="00642249">
      <w:pPr>
        <w:tabs>
          <w:tab w:val="left" w:pos="851"/>
        </w:tabs>
        <w:spacing w:line="360" w:lineRule="auto"/>
        <w:jc w:val="both"/>
        <w:rPr>
          <w:noProof/>
          <w:lang w:eastAsia="ru-RU"/>
        </w:rPr>
      </w:pPr>
      <w:r w:rsidRPr="00491294">
        <w:rPr>
          <w:iCs/>
          <w:noProof/>
          <w:lang w:eastAsia="ru-RU"/>
        </w:rPr>
        <w:drawing>
          <wp:inline distT="0" distB="0" distL="0" distR="0">
            <wp:extent cx="1476740" cy="1377462"/>
            <wp:effectExtent l="95250" t="76200" r="85360" b="51288"/>
            <wp:docPr id="11" name="Рисунок 9" descr="Астерикс и Обеликс раскраски для детей. Картинки Астерикс и Обелик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Астерикс и Обеликс раскраски для детей. Картинки Астерикс и Обеликс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56" cy="137645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294">
        <w:rPr>
          <w:noProof/>
          <w:lang w:eastAsia="ru-RU"/>
        </w:rPr>
        <w:t xml:space="preserve">                </w:t>
      </w:r>
      <w:r w:rsidRPr="00491294">
        <w:rPr>
          <w:iCs/>
          <w:noProof/>
          <w:lang w:eastAsia="ru-RU"/>
        </w:rPr>
        <w:drawing>
          <wp:inline distT="0" distB="0" distL="0" distR="0">
            <wp:extent cx="1480967" cy="1322754"/>
            <wp:effectExtent l="95250" t="76200" r="81133" b="48846"/>
            <wp:docPr id="12" name="Рисунок 10" descr="Скачать бесплатные раскраски Астерикс и Обелик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Скачать бесплатные раскраски Астерикс и Обеликс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43" cy="132353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294">
        <w:rPr>
          <w:noProof/>
          <w:lang w:eastAsia="ru-RU"/>
        </w:rPr>
        <w:t xml:space="preserve">              </w:t>
      </w:r>
      <w:r w:rsidRPr="00491294">
        <w:rPr>
          <w:noProof/>
          <w:lang w:eastAsia="ru-RU"/>
        </w:rPr>
        <w:drawing>
          <wp:inline distT="0" distB="0" distL="0" distR="0">
            <wp:extent cx="1398173" cy="1381730"/>
            <wp:effectExtent l="95250" t="76200" r="68677" b="66070"/>
            <wp:docPr id="13" name="Рисунок 11" descr="https://im2-tub-ru.yandex.net/i?id=297ad1b56ea1d88afcea17321c9c2bc6&amp;n=33&amp;h=215&amp;w=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im2-tub-ru.yandex.net/i?id=297ad1b56ea1d88afcea17321c9c2bc6&amp;n=33&amp;h=215&amp;w=18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73" cy="13817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1F4" w:rsidRPr="00491294" w:rsidRDefault="003A61F4" w:rsidP="0023750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</w:pPr>
      <w:r w:rsidRPr="004912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Ознакомьтесь с кадром комикса. Предположите о чем он /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Familiarisez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-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vous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avec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la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vignette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de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la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BD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. </w:t>
      </w:r>
      <w:r w:rsidRPr="00491294">
        <w:rPr>
          <w:rFonts w:ascii="Times New Roman" w:hAnsi="Times New Roman" w:cs="Times New Roman"/>
          <w:iCs/>
          <w:noProof/>
          <w:sz w:val="24"/>
          <w:szCs w:val="24"/>
          <w:lang w:val="en-US" w:eastAsia="ru-RU"/>
        </w:rPr>
        <w:t>Proposez de quoi il s’agit.</w:t>
      </w:r>
    </w:p>
    <w:p w:rsidR="003A61F4" w:rsidRPr="00491294" w:rsidRDefault="00237503" w:rsidP="00237503">
      <w:pPr>
        <w:tabs>
          <w:tab w:val="left" w:pos="851"/>
        </w:tabs>
        <w:spacing w:line="360" w:lineRule="auto"/>
        <w:jc w:val="center"/>
        <w:rPr>
          <w:rStyle w:val="a4"/>
          <w:i w:val="0"/>
          <w:color w:val="auto"/>
          <w:lang w:val="en-US"/>
        </w:rPr>
      </w:pPr>
      <w:r w:rsidRPr="00491294">
        <w:rPr>
          <w:iCs/>
          <w:noProof/>
          <w:lang w:eastAsia="ru-RU"/>
        </w:rPr>
        <w:drawing>
          <wp:inline distT="0" distB="0" distL="0" distR="0">
            <wp:extent cx="2839474" cy="1834173"/>
            <wp:effectExtent l="57150" t="57150" r="56126" b="51777"/>
            <wp:docPr id="14" name="Рисунок 12" descr="C:\документы\LE FRANCAIS\открытые уроки\Астерикс\АСТЕРИКС КАРТИНКИ\к уроку\Rene_Goscinny_Albert_Uderzo__Asterix_Et_La_Rentree_Gaulois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документы\LE FRANCAIS\открытые уроки\Астерикс\АСТЕРИКС КАРТИНКИ\к уроку\Rene_Goscinny_Albert_Uderzo__Asterix_Et_La_Rentree_Gauloise.jpe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67" cy="18361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7D1A" w:rsidRPr="00491294" w:rsidRDefault="00AC7D1A" w:rsidP="00AC7D1A">
      <w:pPr>
        <w:tabs>
          <w:tab w:val="left" w:pos="851"/>
        </w:tabs>
        <w:spacing w:after="0" w:line="360" w:lineRule="auto"/>
        <w:ind w:firstLine="709"/>
        <w:jc w:val="center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3) Ознакомьтесь со следующими именами собственными, которые встретятся вам в тексте комикса» / Familiarisez-vous avec les noms propres suivants de la BD</w:t>
      </w:r>
    </w:p>
    <w:p w:rsidR="00237503" w:rsidRPr="00491294" w:rsidRDefault="00E01B0C" w:rsidP="0086646F">
      <w:pPr>
        <w:tabs>
          <w:tab w:val="left" w:pos="851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Упражнения для работы в паре:</w:t>
      </w:r>
    </w:p>
    <w:p w:rsidR="00DD7910" w:rsidRPr="00491294" w:rsidRDefault="00E01B0C" w:rsidP="0086646F">
      <w:pPr>
        <w:tabs>
          <w:tab w:val="left" w:pos="851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1) </w:t>
      </w:r>
      <w:r w:rsidRPr="00491294">
        <w:rPr>
          <w:rFonts w:ascii="Times New Roman" w:hAnsi="Times New Roman" w:cs="Times New Roman"/>
          <w:bCs/>
          <w:iCs/>
          <w:sz w:val="24"/>
          <w:szCs w:val="24"/>
        </w:rPr>
        <w:t>Поставьте кадры комикса в логической последовательности /Remettez les vignettes de la BD dans un ordre chronologiqu</w:t>
      </w:r>
      <w:r w:rsidRPr="00491294">
        <w:rPr>
          <w:rFonts w:ascii="Times New Roman" w:hAnsi="Times New Roman" w:cs="Times New Roman"/>
          <w:bCs/>
          <w:iCs/>
          <w:sz w:val="24"/>
          <w:szCs w:val="24"/>
          <w:lang w:val="en-US"/>
        </w:rPr>
        <w:t>e</w:t>
      </w:r>
    </w:p>
    <w:p w:rsidR="00DD7910" w:rsidRPr="00491294" w:rsidRDefault="00E01B0C" w:rsidP="00642249">
      <w:pPr>
        <w:tabs>
          <w:tab w:val="left" w:pos="851"/>
        </w:tabs>
        <w:spacing w:line="360" w:lineRule="auto"/>
        <w:jc w:val="both"/>
        <w:rPr>
          <w:rStyle w:val="a4"/>
          <w:i w:val="0"/>
          <w:color w:val="auto"/>
        </w:rPr>
      </w:pPr>
      <w:r w:rsidRPr="00491294">
        <w:rPr>
          <w:iCs/>
        </w:rPr>
        <w:t xml:space="preserve"> </w:t>
      </w:r>
      <w:r w:rsidRPr="00491294">
        <w:rPr>
          <w:iCs/>
          <w:noProof/>
          <w:lang w:eastAsia="ru-RU"/>
        </w:rPr>
        <w:drawing>
          <wp:inline distT="0" distB="0" distL="0" distR="0">
            <wp:extent cx="1551842" cy="1250461"/>
            <wp:effectExtent l="19050" t="0" r="0" b="0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75" cy="125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294">
        <w:rPr>
          <w:iCs/>
        </w:rPr>
        <w:t xml:space="preserve">   </w:t>
      </w:r>
      <w:r w:rsidRPr="00491294">
        <w:rPr>
          <w:iCs/>
          <w:noProof/>
          <w:lang w:eastAsia="ru-RU"/>
        </w:rPr>
        <w:drawing>
          <wp:inline distT="0" distB="0" distL="0" distR="0">
            <wp:extent cx="1247042" cy="1523886"/>
            <wp:effectExtent l="19050" t="0" r="0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58" cy="152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294">
        <w:rPr>
          <w:noProof/>
          <w:lang w:eastAsia="ru-RU"/>
        </w:rPr>
        <w:t xml:space="preserve">    </w:t>
      </w:r>
      <w:r w:rsidRPr="00491294">
        <w:rPr>
          <w:noProof/>
          <w:lang w:eastAsia="ru-RU"/>
        </w:rPr>
        <w:drawing>
          <wp:inline distT="0" distB="0" distL="0" distR="0">
            <wp:extent cx="1317381" cy="1522450"/>
            <wp:effectExtent l="19050" t="0" r="0" b="0"/>
            <wp:docPr id="1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68" cy="152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294">
        <w:rPr>
          <w:noProof/>
          <w:lang w:eastAsia="ru-RU"/>
        </w:rPr>
        <w:t xml:space="preserve">   </w:t>
      </w:r>
      <w:r w:rsidRPr="00491294">
        <w:rPr>
          <w:noProof/>
          <w:lang w:eastAsia="ru-RU"/>
        </w:rPr>
        <w:drawing>
          <wp:inline distT="0" distB="0" distL="0" distR="0">
            <wp:extent cx="1391138" cy="1180123"/>
            <wp:effectExtent l="19050" t="0" r="0" b="0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38" cy="11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10" w:rsidRPr="00491294" w:rsidRDefault="00AC7D1A" w:rsidP="003A16A8">
      <w:pPr>
        <w:tabs>
          <w:tab w:val="left" w:pos="851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2) Просмотрите комикс, озаглавьте его. Аргументируйте ваш ответ /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Regardez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la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BD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Trouvez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un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titre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Justifiez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votre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</w:t>
      </w:r>
      <w:r w:rsidR="003A16A8" w:rsidRPr="00491294">
        <w:rPr>
          <w:rFonts w:eastAsia="Times New Roman"/>
          <w:iCs/>
        </w:rPr>
        <w:t>é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ponse</w:t>
      </w:r>
      <w:r w:rsidR="003A16A8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FE1E58" w:rsidRPr="00491294" w:rsidRDefault="003A16A8" w:rsidP="00FE1E58">
      <w:pPr>
        <w:tabs>
          <w:tab w:val="left" w:pos="851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Групповая работа с комиксом:</w:t>
      </w:r>
    </w:p>
    <w:p w:rsidR="003A16A8" w:rsidRPr="00491294" w:rsidRDefault="003A16A8" w:rsidP="00FE1E58">
      <w:pPr>
        <w:tabs>
          <w:tab w:val="left" w:pos="851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1) Придумайте название к каждому кадру комикса /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Inventez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un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titre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pour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chaque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vignette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de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la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BD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FE1E58" w:rsidRPr="00491294" w:rsidRDefault="00FE1E58" w:rsidP="003A16A8">
      <w:pPr>
        <w:shd w:val="clear" w:color="auto" w:fill="FFFFFF"/>
        <w:spacing w:after="0" w:line="360" w:lineRule="auto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2364766"/>
            <wp:effectExtent l="19050" t="0" r="3175" b="0"/>
            <wp:docPr id="2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A8" w:rsidRPr="00491294" w:rsidRDefault="00FE1E58" w:rsidP="003A16A8">
      <w:pPr>
        <w:tabs>
          <w:tab w:val="left" w:pos="851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2) Определите тему / проблему / основную мысль комикса» / Definissez l’id</w:t>
      </w:r>
      <w:r w:rsidR="00417CCF" w:rsidRPr="00491294">
        <w:rPr>
          <w:rFonts w:eastAsia="Times New Roman"/>
          <w:iCs/>
        </w:rPr>
        <w:t>é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e principale / le probl</w:t>
      </w:r>
      <w:r w:rsidR="00417CCF" w:rsidRPr="00491294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>è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m</w:t>
      </w:r>
      <w:r w:rsidR="00417CCF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</w:t>
      </w: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491294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/ le th</w:t>
      </w:r>
      <w:r w:rsidR="00417CCF" w:rsidRPr="00491294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>è</w:t>
      </w:r>
      <w:r w:rsidRPr="00491294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me de la BD</w:t>
      </w:r>
      <w:r w:rsidR="00E678D9" w:rsidRPr="00491294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DD7910" w:rsidRPr="00491294" w:rsidRDefault="00E678D9" w:rsidP="00856675">
      <w:pPr>
        <w:tabs>
          <w:tab w:val="left" w:pos="851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3)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Определите верные/неверные утверждения согласно событиям, происходящим в комиксе / Dites si c’est vrai ou faux.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Justifiez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vos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</w:t>
      </w:r>
      <w:r w:rsidR="001A481B" w:rsidRPr="00491294">
        <w:rPr>
          <w:rFonts w:ascii="Times New Roman" w:eastAsia="Times New Roman" w:hAnsi="Times New Roman" w:cs="Times New Roman"/>
          <w:iCs/>
          <w:sz w:val="24"/>
          <w:szCs w:val="24"/>
        </w:rPr>
        <w:t>é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ponses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en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texte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avec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des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phrases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compl</w:t>
      </w:r>
      <w:r w:rsidR="001A481B" w:rsidRPr="00491294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>è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tes</w:t>
      </w:r>
      <w:r w:rsidR="001A481B" w:rsidRPr="00491294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EE509A" w:rsidRPr="00491294" w:rsidRDefault="002E56B6" w:rsidP="00EE50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 xml:space="preserve">Считаю комикс действенным методом для подготовки к успешной сдаче Единого Государственного Экзамена (ЕГЭ). </w:t>
      </w:r>
      <w:r w:rsidR="00EB5D25" w:rsidRPr="00491294">
        <w:rPr>
          <w:rFonts w:ascii="Times New Roman" w:hAnsi="Times New Roman" w:cs="Times New Roman"/>
          <w:sz w:val="24"/>
          <w:szCs w:val="24"/>
        </w:rPr>
        <w:t xml:space="preserve">Упражнения на основе комикса «Астерикс» способствуют совершенствованию навыков чтения, письма, диалогической и монологической речи. На данный момент предлагаю </w:t>
      </w:r>
      <w:r w:rsidR="006E14A9" w:rsidRPr="00491294">
        <w:rPr>
          <w:rFonts w:ascii="Times New Roman" w:hAnsi="Times New Roman" w:cs="Times New Roman"/>
          <w:sz w:val="24"/>
          <w:szCs w:val="24"/>
        </w:rPr>
        <w:t>вариант</w:t>
      </w:r>
      <w:r w:rsidR="00EB5D25" w:rsidRPr="00491294">
        <w:rPr>
          <w:rFonts w:ascii="Times New Roman" w:hAnsi="Times New Roman" w:cs="Times New Roman"/>
          <w:sz w:val="24"/>
          <w:szCs w:val="24"/>
        </w:rPr>
        <w:t xml:space="preserve"> использования комикса «Астерикс» для тренировки аспекта «устная речь»</w:t>
      </w:r>
      <w:r w:rsidR="006A18B2" w:rsidRPr="00491294">
        <w:rPr>
          <w:rFonts w:ascii="Times New Roman" w:hAnsi="Times New Roman" w:cs="Times New Roman"/>
          <w:sz w:val="24"/>
          <w:szCs w:val="24"/>
        </w:rPr>
        <w:t xml:space="preserve"> (Говорение)</w:t>
      </w:r>
      <w:r w:rsidR="00EB5D25" w:rsidRPr="004912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6E82" w:rsidRPr="00491294" w:rsidRDefault="00DD7910" w:rsidP="00FC16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294">
        <w:rPr>
          <w:rFonts w:ascii="Times New Roman" w:hAnsi="Times New Roman" w:cs="Times New Roman"/>
          <w:b/>
          <w:sz w:val="24"/>
          <w:szCs w:val="24"/>
        </w:rPr>
        <w:lastRenderedPageBreak/>
        <w:t>Вариант 1</w:t>
      </w: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/>
          <w:bCs/>
          <w:sz w:val="24"/>
          <w:szCs w:val="24"/>
        </w:rPr>
        <w:t xml:space="preserve">Задание 1. Прочитайте вслух предложенный текст/ 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Activit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 xml:space="preserve">é 1. 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Lisez ce texte 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>à haute voix.</w:t>
      </w:r>
      <w:r w:rsidRPr="00491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7910" w:rsidRPr="00491294" w:rsidRDefault="00DD7910" w:rsidP="00FC1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>Im</w:t>
      </w: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aginez que vous êtes en train de préparer un projet avec votre ami. Vous avez trouvé un texte très intéressant et vous voulez le lire à votre ami. Vous avez 1 mn 30 pour lire ce texte en silence, puis 1 mn 30 pour le lire à haute voix</w:t>
      </w:r>
    </w:p>
    <w:p w:rsidR="000C6E82" w:rsidRPr="00491294" w:rsidRDefault="00DD7910" w:rsidP="00FC1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4723" cy="1571431"/>
            <wp:effectExtent l="304800" t="266700" r="293527" b="238319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28" cy="15707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D7910" w:rsidRPr="00491294" w:rsidRDefault="00DD7910" w:rsidP="00FC1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b/>
          <w:bCs/>
          <w:sz w:val="24"/>
          <w:szCs w:val="24"/>
        </w:rPr>
        <w:t>Задание 2. Изучите документ/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Activit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 xml:space="preserve">é 2. 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>Observez ce document</w:t>
      </w:r>
    </w:p>
    <w:p w:rsidR="00DD7910" w:rsidRPr="00491294" w:rsidRDefault="00DD7910" w:rsidP="00FC1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889" cy="2715208"/>
            <wp:effectExtent l="19050" t="0" r="0" b="0"/>
            <wp:docPr id="2" name="Рисунок 2" descr="http://www.bonjourdefrance.com/image/user_upload/3/emploi-temp-b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www.bonjourdefrance.com/image/user_upload/3/emploi-temp-bd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66" cy="271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1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3480" cy="2715208"/>
            <wp:effectExtent l="19050" t="0" r="0" b="0"/>
            <wp:docPr id="3" name="Рисунок 3" descr="C:\Users\Nat\Desktop\Asterix_et_Obelix_etoileb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Nat\Desktop\Asterix_et_Obelix_etoileb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80" cy="271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Vous avez décidé d’aller à l` école gauloise et vous cherchez des informations d`après l`emploie du temps/ Après 1mn 30 de réflexion, vous posez cinq questions directes pour demander: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1) Les heures du premier et du dernier cours </w:t>
      </w: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2) le contenu des matières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3) les jours feriers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4) le nombre d’étudiants par groupe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DD7910" w:rsidRPr="00491294" w:rsidRDefault="00DD7910" w:rsidP="00DD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lastRenderedPageBreak/>
        <w:t xml:space="preserve">5) un examen de certification qui valide le cours </w:t>
      </w:r>
    </w:p>
    <w:p w:rsidR="00604E9C" w:rsidRPr="00491294" w:rsidRDefault="00DD7910" w:rsidP="0085667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Vous aurez 20 secondes pour poser chaque question.</w:t>
      </w:r>
    </w:p>
    <w:p w:rsidR="00604E9C" w:rsidRPr="00491294" w:rsidRDefault="00604E9C" w:rsidP="00604E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/>
          <w:bCs/>
          <w:sz w:val="24"/>
          <w:szCs w:val="24"/>
        </w:rPr>
        <w:t xml:space="preserve">Задание 3. Выберите фото и расскажите о нём вашему другу/ 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Activit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 xml:space="preserve">é 3. 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>Imaginez que ces photos appartiennent à votre album. Choisissez-en une pour la présenter à votre ami/e.</w:t>
      </w:r>
    </w:p>
    <w:p w:rsidR="004B1BFA" w:rsidRPr="00491294" w:rsidRDefault="004B1BFA" w:rsidP="00604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0065" w:type="dxa"/>
        <w:tblInd w:w="-4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52"/>
        <w:gridCol w:w="3152"/>
        <w:gridCol w:w="3261"/>
      </w:tblGrid>
      <w:tr w:rsidR="00604E9C" w:rsidRPr="00491294" w:rsidTr="004B1BFA">
        <w:trPr>
          <w:trHeight w:val="671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0BC7" w:rsidRPr="00491294" w:rsidRDefault="00604E9C" w:rsidP="00604E9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Photo 1.</w:t>
            </w:r>
            <w:r w:rsidRPr="00491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0BC7" w:rsidRPr="00491294" w:rsidRDefault="00604E9C" w:rsidP="00604E9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Photo 2.</w:t>
            </w:r>
            <w:r w:rsidRPr="00491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0BC7" w:rsidRPr="00491294" w:rsidRDefault="00604E9C" w:rsidP="00604E9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Photo 3</w:t>
            </w:r>
            <w:r w:rsidRPr="00491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91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604E9C" w:rsidRPr="00491294" w:rsidTr="00E77CCB">
        <w:trPr>
          <w:trHeight w:val="3864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04E9C" w:rsidRPr="00491294" w:rsidRDefault="004B1BFA" w:rsidP="00E77CC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2299" cy="2007577"/>
                  <wp:effectExtent l="266700" t="266700" r="312251" b="240323"/>
                  <wp:docPr id="4" name="Рисунок 4" descr="C:\Users\Nat\Desktop\Rene_Goscinny_Albert_Uderzo__Asterix_Et_La_Rentree_Gaulois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Nat\Desktop\Rene_Goscinny_Albert_Uderzo__Asterix_Et_La_Rentree_Gaulois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10" cy="201761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04E9C" w:rsidRPr="00491294" w:rsidRDefault="004B1BFA" w:rsidP="004B1BFA">
            <w:pPr>
              <w:spacing w:after="0" w:line="360" w:lineRule="auto"/>
              <w:ind w:left="-391" w:right="178" w:firstLine="39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2757" cy="2299677"/>
                  <wp:effectExtent l="95250" t="76200" r="75093" b="62523"/>
                  <wp:docPr id="6" name="Рисунок 5" descr="C:\документы\LE FRANCAIS\открытые уроки\Астерикс\АСТЕРИКС КАРТИНКИ\фото\Jules-Cesar-Asterix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 descr="C:\документы\LE FRANCAIS\открытые уроки\Астерикс\АСТЕРИКС КАРТИНКИ\фото\Jules-Cesar-Asterix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150" cy="23053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04E9C" w:rsidRPr="00491294" w:rsidRDefault="004B1BFA" w:rsidP="004B1BF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247" cy="2299970"/>
                  <wp:effectExtent l="95250" t="76200" r="82453" b="62230"/>
                  <wp:docPr id="7" name="Рисунок 6" descr="C:\документы\LE FRANCAIS\открытые уроки\Астерикс\чистовик открытый урок\Miraculi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6" descr="C:\документы\LE FRANCAIS\открытые уроки\Астерикс\чистовик открытый урок\Miracul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29" cy="233172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CCB" w:rsidRPr="00491294" w:rsidRDefault="00E77CCB" w:rsidP="00E77CC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E9C" w:rsidRPr="00491294" w:rsidRDefault="00604E9C" w:rsidP="00E77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Vous avez 1 mn 30 pour réfléchir, puis vous présenterez la photo choisie. Votre réponse ne doit pas durer plus de 2 minutes( 12-15 phrases). Pendant la présentation de votre photo n’oubliez pas de mentionner :  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04E9C" w:rsidRPr="00491294" w:rsidRDefault="00604E9C" w:rsidP="00604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l’endroit où vous l'avez prise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04E9C" w:rsidRPr="00491294" w:rsidRDefault="00604E9C" w:rsidP="00604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ce qu’on voit sur la photo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04E9C" w:rsidRPr="00491294" w:rsidRDefault="00604E9C" w:rsidP="00604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à quelle occasion elle a été prise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04E9C" w:rsidRPr="00491294" w:rsidRDefault="00604E9C" w:rsidP="00604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pourquoi vous l'avez prise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04E9C" w:rsidRPr="00491294" w:rsidRDefault="00604E9C" w:rsidP="00604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pourquoi vous avez décidé de la montrer à votre ami/e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901D84" w:rsidRPr="00491294" w:rsidRDefault="00604E9C" w:rsidP="00E77CC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Faites votre présentation sous forme d’un monologue cohérent et logiqu</w:t>
      </w:r>
      <w:r w:rsidR="009D5532" w:rsidRPr="00491294">
        <w:rPr>
          <w:rFonts w:ascii="Times New Roman" w:hAnsi="Times New Roman" w:cs="Times New Roman"/>
          <w:bCs/>
          <w:sz w:val="24"/>
          <w:szCs w:val="24"/>
          <w:lang w:val="fr-FR"/>
        </w:rPr>
        <w:t>e. Commencez par la phrase « J’</w:t>
      </w: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ai choisi la photo №... » </w:t>
      </w:r>
    </w:p>
    <w:p w:rsidR="00EA0B86" w:rsidRPr="00491294" w:rsidRDefault="00EA0B86" w:rsidP="00EA0B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4. 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>Изучите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>два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>фото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 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>сравните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491294">
        <w:rPr>
          <w:rFonts w:ascii="Times New Roman" w:hAnsi="Times New Roman" w:cs="Times New Roman"/>
          <w:b/>
          <w:bCs/>
          <w:sz w:val="24"/>
          <w:szCs w:val="24"/>
        </w:rPr>
        <w:t>их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>/ Activité 4. Observez</w:t>
      </w:r>
      <w:r w:rsidRPr="00491294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>les deux photos. Dans 1 mn 30, vous</w:t>
      </w:r>
      <w:r w:rsidRPr="00491294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Pr="00491294">
        <w:rPr>
          <w:rFonts w:ascii="Times New Roman" w:hAnsi="Times New Roman" w:cs="Times New Roman"/>
          <w:b/>
          <w:bCs/>
          <w:sz w:val="24"/>
          <w:szCs w:val="24"/>
          <w:lang w:val="fr-FR"/>
        </w:rPr>
        <w:t>devrez les comparer:</w:t>
      </w:r>
      <w:r w:rsidRPr="00491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90BC7" w:rsidRPr="00491294" w:rsidRDefault="00856675" w:rsidP="00EA0B8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en faisant une courte description de chacune d’elles (action, lieu)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B90BC7" w:rsidRPr="00491294" w:rsidRDefault="00856675" w:rsidP="00EA0B8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en précisant ce que ces photos ont en commun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B90BC7" w:rsidRPr="00491294" w:rsidRDefault="00856675" w:rsidP="00EA0B8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en décrivant les différences entre ces deux photos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B90BC7" w:rsidRPr="00491294" w:rsidRDefault="00856675" w:rsidP="00EA0B8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en disant laquelle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ville </w:t>
      </w: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présentée sur les photos vous préférez</w:t>
      </w:r>
      <w:r w:rsidRPr="004912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B90BC7" w:rsidRPr="00491294" w:rsidRDefault="00856675" w:rsidP="00EA0B8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bCs/>
          <w:sz w:val="24"/>
          <w:szCs w:val="24"/>
          <w:lang w:val="fr-FR"/>
        </w:rPr>
        <w:t>en expliquant pourquoi</w:t>
      </w:r>
      <w:r w:rsidRPr="0049129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W w:w="9102" w:type="dxa"/>
        <w:tblCellMar>
          <w:left w:w="0" w:type="dxa"/>
          <w:right w:w="0" w:type="dxa"/>
        </w:tblCellMar>
        <w:tblLook w:val="04A0"/>
      </w:tblPr>
      <w:tblGrid>
        <w:gridCol w:w="4326"/>
        <w:gridCol w:w="4806"/>
      </w:tblGrid>
      <w:tr w:rsidR="00EA0B86" w:rsidRPr="00491294" w:rsidTr="00E77CCB">
        <w:trPr>
          <w:trHeight w:val="459"/>
        </w:trPr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0BC7" w:rsidRPr="00491294" w:rsidRDefault="00EA0B86" w:rsidP="00EA0B86">
            <w:pPr>
              <w:spacing w:after="0" w:line="360" w:lineRule="auto"/>
              <w:ind w:left="-28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Photo 1.</w:t>
            </w:r>
          </w:p>
        </w:tc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0BC7" w:rsidRPr="00491294" w:rsidRDefault="00EA0B86" w:rsidP="00EA0B86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Photo 2.</w:t>
            </w:r>
          </w:p>
        </w:tc>
      </w:tr>
      <w:tr w:rsidR="00EA0B86" w:rsidRPr="00491294" w:rsidTr="00E77CCB">
        <w:trPr>
          <w:trHeight w:val="2876"/>
        </w:trPr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0B86" w:rsidRPr="00491294" w:rsidRDefault="00EA0B86" w:rsidP="00EA0B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3969" cy="1711569"/>
                  <wp:effectExtent l="95250" t="76200" r="70631" b="60081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59" cy="171303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0B86" w:rsidRPr="00491294" w:rsidRDefault="00EA0B86" w:rsidP="00EA0B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6704" cy="1752600"/>
                  <wp:effectExtent l="95250" t="76200" r="82696" b="5715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04" cy="175234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8B4" w:rsidRPr="00491294" w:rsidRDefault="003308B4" w:rsidP="00E77C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CCB" w:rsidRPr="00491294" w:rsidRDefault="00392191" w:rsidP="00E77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 xml:space="preserve">Комикс «Астерикс» позволяет учащимся расширить информационно-коммуникативное пространство, применить знания иностранного языка в практической деятельности: в индивидуальной, парной и групповой работе. </w:t>
      </w:r>
      <w:r w:rsidR="00E77CCB" w:rsidRPr="00491294">
        <w:rPr>
          <w:rFonts w:ascii="Times New Roman" w:hAnsi="Times New Roman" w:cs="Times New Roman"/>
          <w:sz w:val="24"/>
          <w:szCs w:val="24"/>
        </w:rPr>
        <w:t>И</w:t>
      </w:r>
      <w:r w:rsidR="003308B4" w:rsidRPr="00491294">
        <w:rPr>
          <w:rFonts w:ascii="Times New Roman" w:hAnsi="Times New Roman" w:cs="Times New Roman"/>
          <w:sz w:val="24"/>
          <w:szCs w:val="24"/>
        </w:rPr>
        <w:t xml:space="preserve">спользование комикса на уроке иностранного языка соответствует интересам, идеям и запросам  самих учащихся. Как показывает практика серия комиксов «Астерикс» позволяет в полной мере реализовать эти запросы как в работе преподавателя с учениками, так и в самостоятельной подготовке. </w:t>
      </w:r>
    </w:p>
    <w:p w:rsidR="00E77CCB" w:rsidRPr="00491294" w:rsidRDefault="00E77CCB" w:rsidP="00E77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eastAsia="Times New Roman" w:hAnsi="Times New Roman" w:cs="Times New Roman"/>
          <w:sz w:val="24"/>
          <w:szCs w:val="24"/>
        </w:rPr>
        <w:t>Таким образом, комикс на уроке способствует формированию и развитию универсальных учебных действий (УУД): коммуникативных, регулятивных и познавательных.</w:t>
      </w:r>
    </w:p>
    <w:p w:rsidR="00C51D3C" w:rsidRPr="00491294" w:rsidRDefault="00E77CCB" w:rsidP="00E77C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94">
        <w:rPr>
          <w:rFonts w:ascii="Times New Roman" w:eastAsia="Times New Roman" w:hAnsi="Times New Roman" w:cs="Times New Roman"/>
          <w:sz w:val="24"/>
          <w:szCs w:val="24"/>
        </w:rPr>
        <w:t xml:space="preserve">К коммуникативным УУД следует отнести: </w:t>
      </w:r>
      <w:r w:rsidRPr="00491294">
        <w:rPr>
          <w:rFonts w:ascii="Times New Roman" w:eastAsia="Times New Roman" w:hAnsi="Times New Roman" w:cs="Times New Roman"/>
          <w:bCs/>
          <w:sz w:val="24"/>
          <w:szCs w:val="24"/>
        </w:rPr>
        <w:t>умение активно владеть речевыми средствами и средствами ИКТ для передачи содержания комикса, основных идей; умение обсуждать и выражать собственное мнение по поводу «прочитанного» и «увиденного».</w:t>
      </w:r>
    </w:p>
    <w:p w:rsidR="00E77CCB" w:rsidRPr="00491294" w:rsidRDefault="00E77CCB" w:rsidP="00E77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294">
        <w:rPr>
          <w:rFonts w:ascii="Times New Roman" w:eastAsia="Times New Roman" w:hAnsi="Times New Roman" w:cs="Times New Roman"/>
          <w:sz w:val="24"/>
          <w:szCs w:val="24"/>
        </w:rPr>
        <w:t xml:space="preserve">Комикс способствует выработке у учащихся регулятивных УУД, а именно </w:t>
      </w:r>
      <w:r w:rsidRPr="00491294">
        <w:rPr>
          <w:rFonts w:ascii="Times New Roman" w:eastAsia="Times New Roman" w:hAnsi="Times New Roman" w:cs="Times New Roman"/>
          <w:bCs/>
          <w:sz w:val="24"/>
          <w:szCs w:val="24"/>
        </w:rPr>
        <w:t>умения самостоятельно определять цели урока, планировать пути  их достижения.</w:t>
      </w:r>
      <w:r w:rsidRPr="00491294">
        <w:rPr>
          <w:rFonts w:ascii="Times New Roman" w:eastAsia="Times New Roman" w:hAnsi="Times New Roman" w:cs="Times New Roman"/>
          <w:sz w:val="24"/>
          <w:szCs w:val="24"/>
        </w:rPr>
        <w:t xml:space="preserve"> При использовании комиксов у школьников формируется умение самостоятельно добывать новые знания, собирать необходимую информацию, делать выводы, умозаключения, т.е. совершенствуются умения и навыки самостоятельности и саморазвития. Комикс помогает  сформировать следующие познавательные умения: умение анализировать текст и выделять основную мысль, формулировать проблему, умение обобщать, </w:t>
      </w:r>
      <w:r w:rsidRPr="00491294">
        <w:rPr>
          <w:rFonts w:ascii="Times New Roman" w:eastAsia="Times New Roman" w:hAnsi="Times New Roman" w:cs="Times New Roman"/>
          <w:bCs/>
          <w:sz w:val="24"/>
          <w:szCs w:val="24"/>
        </w:rPr>
        <w:t>умение самостоятельно организовывать работу как индивидуально, так в паре и группе; находить разнообразные пути решения поставленн</w:t>
      </w:r>
      <w:r w:rsidR="00E361C8" w:rsidRPr="00491294">
        <w:rPr>
          <w:rFonts w:ascii="Times New Roman" w:eastAsia="Times New Roman" w:hAnsi="Times New Roman" w:cs="Times New Roman"/>
          <w:bCs/>
          <w:sz w:val="24"/>
          <w:szCs w:val="24"/>
        </w:rPr>
        <w:t>ых задач</w:t>
      </w:r>
      <w:r w:rsidRPr="0049129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D7910" w:rsidRPr="00491294" w:rsidRDefault="00E77CCB" w:rsidP="00E77CCB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94">
        <w:rPr>
          <w:rFonts w:ascii="Times New Roman" w:hAnsi="Times New Roman" w:cs="Times New Roman"/>
          <w:sz w:val="24"/>
          <w:szCs w:val="24"/>
        </w:rPr>
        <w:t>Комикс позволяет  учителю иностранного языка</w:t>
      </w:r>
      <w:r w:rsidR="003308B4" w:rsidRPr="00491294">
        <w:rPr>
          <w:rFonts w:ascii="Times New Roman" w:hAnsi="Times New Roman" w:cs="Times New Roman"/>
          <w:sz w:val="24"/>
          <w:szCs w:val="24"/>
        </w:rPr>
        <w:t xml:space="preserve"> создать многокомпонентный современный урок, построенный на: активном освоении содержания, мотивации, коммуникации, применении разнообразного педагогического инструментария – приёмов, методов, технологий, позволяющих выйти на более высокие метапредметные результаты.   </w:t>
      </w:r>
    </w:p>
    <w:sectPr w:rsidR="00DD7910" w:rsidRPr="00491294" w:rsidSect="0048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21A0"/>
    <w:multiLevelType w:val="hybridMultilevel"/>
    <w:tmpl w:val="7818B7A0"/>
    <w:lvl w:ilvl="0" w:tplc="F61E6F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CACC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672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686C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F45E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9E13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B059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2273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1A54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ED54A8"/>
    <w:multiLevelType w:val="hybridMultilevel"/>
    <w:tmpl w:val="9E523832"/>
    <w:lvl w:ilvl="0" w:tplc="EC006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63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4F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A8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62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26E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0B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FCD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3C6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4B729B"/>
    <w:multiLevelType w:val="hybridMultilevel"/>
    <w:tmpl w:val="E7C0381C"/>
    <w:lvl w:ilvl="0" w:tplc="F08E1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4EC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165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6A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F4B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466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01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8D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8E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E104E20"/>
    <w:multiLevelType w:val="hybridMultilevel"/>
    <w:tmpl w:val="D3BEC7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E483D42"/>
    <w:multiLevelType w:val="hybridMultilevel"/>
    <w:tmpl w:val="A18855DE"/>
    <w:lvl w:ilvl="0" w:tplc="8ABA7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C5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C0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48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0E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EA1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38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E26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0AD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characterSpacingControl w:val="doNotCompress"/>
  <w:compat/>
  <w:rsids>
    <w:rsidRoot w:val="006200DA"/>
    <w:rsid w:val="0007350E"/>
    <w:rsid w:val="00082226"/>
    <w:rsid w:val="00086A0D"/>
    <w:rsid w:val="000940D4"/>
    <w:rsid w:val="000A7DD0"/>
    <w:rsid w:val="000C6E82"/>
    <w:rsid w:val="000E0FD3"/>
    <w:rsid w:val="00165362"/>
    <w:rsid w:val="001A481B"/>
    <w:rsid w:val="001C3871"/>
    <w:rsid w:val="00237503"/>
    <w:rsid w:val="00260687"/>
    <w:rsid w:val="002739FF"/>
    <w:rsid w:val="002E56B6"/>
    <w:rsid w:val="0032787E"/>
    <w:rsid w:val="003308B4"/>
    <w:rsid w:val="00333DEF"/>
    <w:rsid w:val="00392191"/>
    <w:rsid w:val="003A16A8"/>
    <w:rsid w:val="003A61F4"/>
    <w:rsid w:val="00417CCF"/>
    <w:rsid w:val="00480FB7"/>
    <w:rsid w:val="004833AC"/>
    <w:rsid w:val="00485101"/>
    <w:rsid w:val="00491294"/>
    <w:rsid w:val="004B1BFA"/>
    <w:rsid w:val="004C51C0"/>
    <w:rsid w:val="0053135B"/>
    <w:rsid w:val="005D1BCE"/>
    <w:rsid w:val="00604E9C"/>
    <w:rsid w:val="006200DA"/>
    <w:rsid w:val="0063028E"/>
    <w:rsid w:val="00642249"/>
    <w:rsid w:val="006A18B2"/>
    <w:rsid w:val="006E14A9"/>
    <w:rsid w:val="00704BB7"/>
    <w:rsid w:val="007214AE"/>
    <w:rsid w:val="00727139"/>
    <w:rsid w:val="00744733"/>
    <w:rsid w:val="00760D91"/>
    <w:rsid w:val="007C309A"/>
    <w:rsid w:val="007D7427"/>
    <w:rsid w:val="007E30D9"/>
    <w:rsid w:val="00833CCB"/>
    <w:rsid w:val="00856675"/>
    <w:rsid w:val="0086646F"/>
    <w:rsid w:val="008E2DD2"/>
    <w:rsid w:val="00901D84"/>
    <w:rsid w:val="0094236D"/>
    <w:rsid w:val="009A5E90"/>
    <w:rsid w:val="009B51D6"/>
    <w:rsid w:val="009C1D20"/>
    <w:rsid w:val="009D2E51"/>
    <w:rsid w:val="009D5532"/>
    <w:rsid w:val="00A05E44"/>
    <w:rsid w:val="00A23B2B"/>
    <w:rsid w:val="00AC7D1A"/>
    <w:rsid w:val="00B55A02"/>
    <w:rsid w:val="00B90BC7"/>
    <w:rsid w:val="00C040CA"/>
    <w:rsid w:val="00C51D3C"/>
    <w:rsid w:val="00C706A8"/>
    <w:rsid w:val="00C74658"/>
    <w:rsid w:val="00CF57EB"/>
    <w:rsid w:val="00D012CE"/>
    <w:rsid w:val="00D83AC7"/>
    <w:rsid w:val="00DD11BF"/>
    <w:rsid w:val="00DD7910"/>
    <w:rsid w:val="00E01B0C"/>
    <w:rsid w:val="00E25894"/>
    <w:rsid w:val="00E361C8"/>
    <w:rsid w:val="00E678D9"/>
    <w:rsid w:val="00E77CCB"/>
    <w:rsid w:val="00E833A0"/>
    <w:rsid w:val="00E90D5D"/>
    <w:rsid w:val="00EA0B86"/>
    <w:rsid w:val="00EB5D25"/>
    <w:rsid w:val="00EE509A"/>
    <w:rsid w:val="00F77B70"/>
    <w:rsid w:val="00F903B2"/>
    <w:rsid w:val="00F91AB7"/>
    <w:rsid w:val="00FC16A0"/>
    <w:rsid w:val="00FE1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FB7"/>
  </w:style>
  <w:style w:type="paragraph" w:styleId="2">
    <w:name w:val="heading 2"/>
    <w:basedOn w:val="a"/>
    <w:next w:val="a"/>
    <w:link w:val="20"/>
    <w:uiPriority w:val="9"/>
    <w:unhideWhenUsed/>
    <w:qFormat/>
    <w:rsid w:val="00417C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33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C16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FC16A0"/>
    <w:rPr>
      <w:i/>
      <w:iCs/>
      <w:color w:val="808080" w:themeColor="text1" w:themeTint="7F"/>
    </w:rPr>
  </w:style>
  <w:style w:type="paragraph" w:styleId="a5">
    <w:name w:val="Normal (Web)"/>
    <w:basedOn w:val="a"/>
    <w:uiPriority w:val="99"/>
    <w:rsid w:val="000E0FD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redactor-invisible-space">
    <w:name w:val="redactor-invisible-space"/>
    <w:basedOn w:val="a0"/>
    <w:rsid w:val="00642249"/>
  </w:style>
  <w:style w:type="character" w:styleId="a6">
    <w:name w:val="Hyperlink"/>
    <w:basedOn w:val="a0"/>
    <w:uiPriority w:val="99"/>
    <w:semiHidden/>
    <w:unhideWhenUsed/>
    <w:rsid w:val="00642249"/>
    <w:rPr>
      <w:color w:val="0000FF"/>
      <w:u w:val="single"/>
    </w:rPr>
  </w:style>
  <w:style w:type="character" w:customStyle="1" w:styleId="apple-converted-space">
    <w:name w:val="apple-converted-space"/>
    <w:basedOn w:val="a0"/>
    <w:rsid w:val="00642249"/>
  </w:style>
  <w:style w:type="paragraph" w:styleId="a7">
    <w:name w:val="Balloon Text"/>
    <w:basedOn w:val="a"/>
    <w:link w:val="a8"/>
    <w:uiPriority w:val="99"/>
    <w:semiHidden/>
    <w:unhideWhenUsed/>
    <w:rsid w:val="00DD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9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17C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12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71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terix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www.okapi.fr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tcho.fr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304AD-BBC0-4EB0-B85F-4B39FB69C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Nat</cp:lastModifiedBy>
  <cp:revision>67</cp:revision>
  <dcterms:created xsi:type="dcterms:W3CDTF">2017-01-20T12:35:00Z</dcterms:created>
  <dcterms:modified xsi:type="dcterms:W3CDTF">2017-01-27T17:36:00Z</dcterms:modified>
</cp:coreProperties>
</file>