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58" w:rsidRDefault="00686058" w:rsidP="00686058">
      <w:pPr>
        <w:pStyle w:val="a3"/>
        <w:spacing w:line="240" w:lineRule="auto"/>
        <w:rPr>
          <w:b/>
          <w:i/>
          <w:sz w:val="32"/>
          <w:szCs w:val="32"/>
        </w:rPr>
      </w:pPr>
      <w:r w:rsidRPr="00F72F59">
        <w:rPr>
          <w:b/>
          <w:i/>
          <w:sz w:val="32"/>
          <w:szCs w:val="32"/>
        </w:rPr>
        <w:t>9 класс. Повто</w:t>
      </w:r>
      <w:r>
        <w:rPr>
          <w:b/>
          <w:i/>
          <w:sz w:val="32"/>
          <w:szCs w:val="32"/>
        </w:rPr>
        <w:t>ряем геометрию (подготовка к ОГЭ</w:t>
      </w:r>
      <w:r w:rsidRPr="00F72F59">
        <w:rPr>
          <w:b/>
          <w:i/>
          <w:sz w:val="32"/>
          <w:szCs w:val="32"/>
        </w:rPr>
        <w:t>)</w:t>
      </w:r>
    </w:p>
    <w:p w:rsidR="00686058" w:rsidRPr="00F72F59" w:rsidRDefault="00686058" w:rsidP="00686058">
      <w:pPr>
        <w:pStyle w:val="a3"/>
        <w:spacing w:line="240" w:lineRule="auto"/>
        <w:rPr>
          <w:b/>
          <w:i/>
          <w:sz w:val="32"/>
          <w:szCs w:val="32"/>
        </w:rPr>
      </w:pPr>
    </w:p>
    <w:p w:rsidR="00686058" w:rsidRPr="00F72F59" w:rsidRDefault="00686058" w:rsidP="00686058">
      <w:pPr>
        <w:pStyle w:val="a3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Pr="00F72F59">
        <w:rPr>
          <w:b/>
          <w:sz w:val="32"/>
          <w:szCs w:val="32"/>
        </w:rPr>
        <w:t>Тема «Площадь».</w:t>
      </w:r>
    </w:p>
    <w:p w:rsidR="00686058" w:rsidRDefault="00686058" w:rsidP="0068605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вариант.</w:t>
      </w:r>
    </w:p>
    <w:p w:rsidR="00686058" w:rsidRPr="00F72F59" w:rsidRDefault="00686058" w:rsidP="006860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F72F59">
        <w:rPr>
          <w:sz w:val="24"/>
          <w:szCs w:val="24"/>
        </w:rPr>
        <w:t xml:space="preserve"> В прямоугольном треугольнике один из катетов равен 12см, а угол, лежащий против него, равен 45</w:t>
      </w:r>
      <w:r w:rsidRPr="00F72F59">
        <w:rPr>
          <w:sz w:val="24"/>
          <w:szCs w:val="24"/>
          <w:vertAlign w:val="superscript"/>
        </w:rPr>
        <w:t>0</w:t>
      </w:r>
      <w:r w:rsidRPr="00F72F59">
        <w:rPr>
          <w:sz w:val="24"/>
          <w:szCs w:val="24"/>
        </w:rPr>
        <w:t>.Найти площадь треугольника.</w:t>
      </w:r>
    </w:p>
    <w:p w:rsidR="00686058" w:rsidRPr="00F72F59" w:rsidRDefault="00686058" w:rsidP="00686058">
      <w:pPr>
        <w:spacing w:line="240" w:lineRule="auto"/>
        <w:rPr>
          <w:sz w:val="24"/>
          <w:szCs w:val="24"/>
        </w:rPr>
      </w:pPr>
      <w:r w:rsidRPr="00F72F59">
        <w:rPr>
          <w:sz w:val="24"/>
          <w:szCs w:val="24"/>
        </w:rPr>
        <w:t>2.В треугольнике одна из сторон равна 15см,  другая равна 15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F72F59">
        <w:rPr>
          <w:sz w:val="24"/>
          <w:szCs w:val="24"/>
        </w:rPr>
        <w:t>см</w:t>
      </w:r>
      <w:proofErr w:type="gramStart"/>
      <w:r w:rsidRPr="00F72F59">
        <w:rPr>
          <w:sz w:val="24"/>
          <w:szCs w:val="24"/>
        </w:rPr>
        <w:t xml:space="preserve"> ,</w:t>
      </w:r>
      <w:proofErr w:type="gramEnd"/>
      <w:r w:rsidRPr="00F72F59">
        <w:rPr>
          <w:sz w:val="24"/>
          <w:szCs w:val="24"/>
        </w:rPr>
        <w:t>а угол между ними равен 60</w:t>
      </w:r>
      <w:r w:rsidRPr="00F72F59">
        <w:rPr>
          <w:sz w:val="24"/>
          <w:szCs w:val="24"/>
          <w:vertAlign w:val="superscript"/>
        </w:rPr>
        <w:t>0</w:t>
      </w:r>
      <w:r w:rsidRPr="00F72F59">
        <w:rPr>
          <w:sz w:val="24"/>
          <w:szCs w:val="24"/>
        </w:rPr>
        <w:t>. Найти площадь треугольника.</w:t>
      </w:r>
    </w:p>
    <w:p w:rsidR="00686058" w:rsidRPr="00F72F59" w:rsidRDefault="00686058" w:rsidP="00686058">
      <w:pPr>
        <w:spacing w:line="240" w:lineRule="auto"/>
        <w:rPr>
          <w:sz w:val="24"/>
          <w:szCs w:val="24"/>
        </w:rPr>
      </w:pPr>
      <w:r w:rsidRPr="00F72F59">
        <w:rPr>
          <w:sz w:val="24"/>
          <w:szCs w:val="24"/>
        </w:rPr>
        <w:t>3.В треугольнике одна из сторон равна 12см, другая – 10см</w:t>
      </w:r>
      <w:proofErr w:type="gramStart"/>
      <w:r w:rsidRPr="00F72F59">
        <w:rPr>
          <w:sz w:val="24"/>
          <w:szCs w:val="24"/>
        </w:rPr>
        <w:t>.а</w:t>
      </w:r>
      <w:proofErr w:type="gramEnd"/>
      <w:r w:rsidRPr="00F72F59">
        <w:rPr>
          <w:sz w:val="24"/>
          <w:szCs w:val="24"/>
        </w:rPr>
        <w:t xml:space="preserve"> синус угла между ними равен 0,4. Найти площадь треугольника.</w:t>
      </w:r>
    </w:p>
    <w:p w:rsidR="00686058" w:rsidRPr="00F72F59" w:rsidRDefault="00686058" w:rsidP="00686058">
      <w:pPr>
        <w:spacing w:line="240" w:lineRule="auto"/>
        <w:rPr>
          <w:sz w:val="24"/>
          <w:szCs w:val="24"/>
        </w:rPr>
      </w:pPr>
      <w:r w:rsidRPr="00F72F59">
        <w:rPr>
          <w:sz w:val="24"/>
          <w:szCs w:val="24"/>
        </w:rPr>
        <w:t>4.Периметр ромба равен 80см, а один из углов равен 30</w:t>
      </w:r>
      <w:r w:rsidRPr="00F72F59">
        <w:rPr>
          <w:sz w:val="24"/>
          <w:szCs w:val="24"/>
          <w:vertAlign w:val="superscript"/>
        </w:rPr>
        <w:t>0</w:t>
      </w:r>
      <w:r w:rsidRPr="00F72F59">
        <w:rPr>
          <w:sz w:val="24"/>
          <w:szCs w:val="24"/>
        </w:rPr>
        <w:t>. Найти площадь ромба.</w:t>
      </w:r>
    </w:p>
    <w:p w:rsidR="00686058" w:rsidRPr="00F72F59" w:rsidRDefault="00686058" w:rsidP="00686058">
      <w:pPr>
        <w:spacing w:line="240" w:lineRule="auto"/>
        <w:rPr>
          <w:sz w:val="24"/>
          <w:szCs w:val="24"/>
        </w:rPr>
      </w:pPr>
      <w:r w:rsidRPr="00F72F59">
        <w:rPr>
          <w:sz w:val="24"/>
          <w:szCs w:val="24"/>
        </w:rPr>
        <w:t>5.Периметр ромба равен 48см</w:t>
      </w:r>
      <w:proofErr w:type="gramStart"/>
      <w:r w:rsidRPr="00F72F59">
        <w:rPr>
          <w:sz w:val="24"/>
          <w:szCs w:val="24"/>
        </w:rPr>
        <w:t>,а</w:t>
      </w:r>
      <w:proofErr w:type="gramEnd"/>
      <w:r w:rsidRPr="00F72F59">
        <w:rPr>
          <w:sz w:val="24"/>
          <w:szCs w:val="24"/>
        </w:rPr>
        <w:t xml:space="preserve"> синус одного из углов равен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F72F59">
        <w:rPr>
          <w:sz w:val="24"/>
          <w:szCs w:val="24"/>
        </w:rPr>
        <w:t>. Найти площадь ромба.</w:t>
      </w:r>
    </w:p>
    <w:p w:rsidR="00686058" w:rsidRPr="00F72F59" w:rsidRDefault="00686058" w:rsidP="00686058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F72F59">
        <w:rPr>
          <w:i/>
          <w:sz w:val="24"/>
          <w:szCs w:val="24"/>
        </w:rPr>
        <w:t>Ответ: 1) 72см</w:t>
      </w:r>
      <w:r w:rsidRPr="00F72F59">
        <w:rPr>
          <w:i/>
          <w:sz w:val="24"/>
          <w:szCs w:val="24"/>
          <w:vertAlign w:val="superscript"/>
        </w:rPr>
        <w:t>2</w:t>
      </w:r>
      <w:r w:rsidRPr="00F72F59">
        <w:rPr>
          <w:i/>
          <w:sz w:val="24"/>
          <w:szCs w:val="24"/>
        </w:rPr>
        <w:t>;    2) 168,75см</w:t>
      </w:r>
      <w:proofErr w:type="gramStart"/>
      <w:r w:rsidRPr="00F72F59">
        <w:rPr>
          <w:i/>
          <w:sz w:val="24"/>
          <w:szCs w:val="24"/>
          <w:vertAlign w:val="superscript"/>
        </w:rPr>
        <w:t>2</w:t>
      </w:r>
      <w:proofErr w:type="gramEnd"/>
      <w:r w:rsidRPr="00F72F59">
        <w:rPr>
          <w:i/>
          <w:sz w:val="24"/>
          <w:szCs w:val="24"/>
        </w:rPr>
        <w:t>;    3)24см</w:t>
      </w:r>
      <w:r w:rsidRPr="00F72F59">
        <w:rPr>
          <w:i/>
          <w:sz w:val="24"/>
          <w:szCs w:val="24"/>
          <w:vertAlign w:val="superscript"/>
        </w:rPr>
        <w:t>2</w:t>
      </w:r>
      <w:r w:rsidRPr="00F72F59">
        <w:rPr>
          <w:i/>
          <w:sz w:val="24"/>
          <w:szCs w:val="24"/>
        </w:rPr>
        <w:t>;     4) 200см</w:t>
      </w:r>
      <w:r w:rsidRPr="00F72F59">
        <w:rPr>
          <w:i/>
          <w:sz w:val="24"/>
          <w:szCs w:val="24"/>
          <w:vertAlign w:val="superscript"/>
        </w:rPr>
        <w:t>2</w:t>
      </w:r>
      <w:r w:rsidRPr="00F72F59">
        <w:rPr>
          <w:i/>
          <w:sz w:val="24"/>
          <w:szCs w:val="24"/>
        </w:rPr>
        <w:t>;    5) 48см</w:t>
      </w:r>
      <w:r w:rsidRPr="00F72F59">
        <w:rPr>
          <w:i/>
          <w:sz w:val="24"/>
          <w:szCs w:val="24"/>
          <w:vertAlign w:val="superscript"/>
        </w:rPr>
        <w:t>2</w:t>
      </w:r>
      <w:r w:rsidRPr="00F72F59">
        <w:rPr>
          <w:i/>
          <w:sz w:val="24"/>
          <w:szCs w:val="24"/>
        </w:rPr>
        <w:t>.</w:t>
      </w:r>
    </w:p>
    <w:p w:rsidR="00686058" w:rsidRDefault="00686058" w:rsidP="00686058">
      <w:pPr>
        <w:pStyle w:val="a3"/>
        <w:spacing w:line="240" w:lineRule="auto"/>
        <w:rPr>
          <w:sz w:val="24"/>
          <w:szCs w:val="24"/>
        </w:rPr>
      </w:pPr>
    </w:p>
    <w:p w:rsidR="00686058" w:rsidRDefault="00686058" w:rsidP="00686058">
      <w:pPr>
        <w:pStyle w:val="a3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2  вариант.</w:t>
      </w:r>
    </w:p>
    <w:p w:rsidR="00686058" w:rsidRPr="00FF2A6B" w:rsidRDefault="00686058" w:rsidP="006860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FF2A6B">
        <w:rPr>
          <w:sz w:val="24"/>
          <w:szCs w:val="24"/>
        </w:rPr>
        <w:t xml:space="preserve"> В прямоугольном треугольнике один из катетов равен 24см, а угол, лежащий против него, равен 45</w:t>
      </w:r>
      <w:r w:rsidRPr="00FF2A6B">
        <w:rPr>
          <w:sz w:val="24"/>
          <w:szCs w:val="24"/>
          <w:vertAlign w:val="superscript"/>
        </w:rPr>
        <w:t>0</w:t>
      </w:r>
      <w:r w:rsidRPr="00FF2A6B">
        <w:rPr>
          <w:sz w:val="24"/>
          <w:szCs w:val="24"/>
        </w:rPr>
        <w:t>.Найти площадь треугольника.</w:t>
      </w:r>
    </w:p>
    <w:p w:rsidR="00686058" w:rsidRDefault="00686058" w:rsidP="006860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F2A6B">
        <w:rPr>
          <w:sz w:val="24"/>
          <w:szCs w:val="24"/>
        </w:rPr>
        <w:t>В треугольнике одна из сторон равна 18см,  другая равна 18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FF2A6B">
        <w:rPr>
          <w:sz w:val="24"/>
          <w:szCs w:val="24"/>
        </w:rPr>
        <w:t>см</w:t>
      </w:r>
      <w:proofErr w:type="gramStart"/>
      <w:r w:rsidRPr="00FF2A6B">
        <w:rPr>
          <w:sz w:val="24"/>
          <w:szCs w:val="24"/>
        </w:rPr>
        <w:t xml:space="preserve"> ,</w:t>
      </w:r>
      <w:proofErr w:type="gramEnd"/>
      <w:r w:rsidRPr="00FF2A6B">
        <w:rPr>
          <w:sz w:val="24"/>
          <w:szCs w:val="24"/>
        </w:rPr>
        <w:t>а угол между ними равен 60</w:t>
      </w:r>
      <w:r w:rsidRPr="00FF2A6B">
        <w:rPr>
          <w:sz w:val="24"/>
          <w:szCs w:val="24"/>
          <w:vertAlign w:val="superscript"/>
        </w:rPr>
        <w:t>0</w:t>
      </w:r>
      <w:r w:rsidRPr="00FF2A6B">
        <w:rPr>
          <w:sz w:val="24"/>
          <w:szCs w:val="24"/>
        </w:rPr>
        <w:t>. Найти площадь треугольника.</w:t>
      </w:r>
    </w:p>
    <w:p w:rsidR="00686058" w:rsidRDefault="00686058" w:rsidP="006860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FF2A6B">
        <w:rPr>
          <w:sz w:val="24"/>
          <w:szCs w:val="24"/>
        </w:rPr>
        <w:t xml:space="preserve">  В треугольнике одна из сторон равна 12см, другая – 15с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,</w:t>
      </w:r>
      <w:r w:rsidRPr="00FF2A6B">
        <w:rPr>
          <w:sz w:val="24"/>
          <w:szCs w:val="24"/>
        </w:rPr>
        <w:t>а</w:t>
      </w:r>
      <w:proofErr w:type="gramEnd"/>
      <w:r w:rsidRPr="00FF2A6B">
        <w:rPr>
          <w:sz w:val="24"/>
          <w:szCs w:val="24"/>
        </w:rPr>
        <w:t xml:space="preserve"> синус угла между ними равен </w:t>
      </w:r>
      <w:r>
        <w:rPr>
          <w:sz w:val="24"/>
          <w:szCs w:val="24"/>
        </w:rPr>
        <w:t xml:space="preserve">                        </w:t>
      </w:r>
      <w:r w:rsidRPr="00FF2A6B">
        <w:rPr>
          <w:sz w:val="24"/>
          <w:szCs w:val="24"/>
        </w:rPr>
        <w:t>0,6. Найти площадь треугольника.</w:t>
      </w:r>
    </w:p>
    <w:p w:rsidR="00686058" w:rsidRPr="00F72F59" w:rsidRDefault="00686058" w:rsidP="00686058">
      <w:pPr>
        <w:spacing w:line="240" w:lineRule="auto"/>
        <w:rPr>
          <w:sz w:val="24"/>
          <w:szCs w:val="24"/>
        </w:rPr>
      </w:pPr>
      <w:r w:rsidRPr="00F72F59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F72F59">
        <w:rPr>
          <w:sz w:val="24"/>
          <w:szCs w:val="24"/>
        </w:rPr>
        <w:t>Периметр ромба равен 80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F72F59">
        <w:rPr>
          <w:sz w:val="24"/>
          <w:szCs w:val="24"/>
        </w:rPr>
        <w:t>см, а один из углов равен 60</w:t>
      </w:r>
      <w:r w:rsidRPr="00F72F59">
        <w:rPr>
          <w:sz w:val="24"/>
          <w:szCs w:val="24"/>
          <w:vertAlign w:val="superscript"/>
        </w:rPr>
        <w:t>0</w:t>
      </w:r>
      <w:r w:rsidRPr="00F72F59">
        <w:rPr>
          <w:sz w:val="24"/>
          <w:szCs w:val="24"/>
        </w:rPr>
        <w:t>. Найти площадь ромба.</w:t>
      </w:r>
    </w:p>
    <w:p w:rsidR="00686058" w:rsidRPr="00FF2A6B" w:rsidRDefault="00686058" w:rsidP="006860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5.</w:t>
      </w:r>
      <w:r w:rsidRPr="00FF2A6B">
        <w:rPr>
          <w:sz w:val="24"/>
          <w:szCs w:val="24"/>
        </w:rPr>
        <w:t xml:space="preserve"> Периметр ромба равен 48см</w:t>
      </w:r>
      <w:proofErr w:type="gramStart"/>
      <w:r w:rsidRPr="00FF2A6B">
        <w:rPr>
          <w:sz w:val="24"/>
          <w:szCs w:val="24"/>
        </w:rPr>
        <w:t>,а</w:t>
      </w:r>
      <w:proofErr w:type="gramEnd"/>
      <w:r w:rsidRPr="00FF2A6B">
        <w:rPr>
          <w:sz w:val="24"/>
          <w:szCs w:val="24"/>
        </w:rPr>
        <w:t xml:space="preserve"> синус одного из углов равен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FF2A6B">
        <w:rPr>
          <w:sz w:val="24"/>
          <w:szCs w:val="24"/>
        </w:rPr>
        <w:t>. Найти площадь ромба.</w:t>
      </w:r>
    </w:p>
    <w:p w:rsidR="00686058" w:rsidRPr="00F72F59" w:rsidRDefault="00686058" w:rsidP="00686058">
      <w:pPr>
        <w:pStyle w:val="a3"/>
        <w:spacing w:line="240" w:lineRule="auto"/>
        <w:ind w:left="1080"/>
        <w:rPr>
          <w:i/>
          <w:sz w:val="24"/>
          <w:szCs w:val="24"/>
        </w:rPr>
      </w:pPr>
      <w:r w:rsidRPr="00F72F59">
        <w:rPr>
          <w:i/>
          <w:sz w:val="24"/>
          <w:szCs w:val="24"/>
        </w:rPr>
        <w:t>Ответ: 1) 288см</w:t>
      </w:r>
      <w:r w:rsidRPr="00F72F59">
        <w:rPr>
          <w:i/>
          <w:sz w:val="24"/>
          <w:szCs w:val="24"/>
          <w:vertAlign w:val="superscript"/>
        </w:rPr>
        <w:t>2</w:t>
      </w:r>
      <w:r w:rsidRPr="00F72F59">
        <w:rPr>
          <w:i/>
          <w:sz w:val="24"/>
          <w:szCs w:val="24"/>
        </w:rPr>
        <w:t>;    2) 24см</w:t>
      </w:r>
      <w:r w:rsidRPr="00F72F59">
        <w:rPr>
          <w:i/>
          <w:sz w:val="24"/>
          <w:szCs w:val="24"/>
          <w:vertAlign w:val="superscript"/>
        </w:rPr>
        <w:t>2</w:t>
      </w:r>
      <w:r w:rsidRPr="00F72F59">
        <w:rPr>
          <w:i/>
          <w:sz w:val="24"/>
          <w:szCs w:val="24"/>
        </w:rPr>
        <w:t>;    3)54см</w:t>
      </w:r>
      <w:r w:rsidRPr="00F72F59">
        <w:rPr>
          <w:i/>
          <w:sz w:val="24"/>
          <w:szCs w:val="24"/>
          <w:vertAlign w:val="superscript"/>
        </w:rPr>
        <w:t>2</w:t>
      </w:r>
      <w:r w:rsidRPr="00F72F59">
        <w:rPr>
          <w:i/>
          <w:sz w:val="24"/>
          <w:szCs w:val="24"/>
        </w:rPr>
        <w:t>;     4) 600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F72F59">
        <w:rPr>
          <w:i/>
          <w:sz w:val="24"/>
          <w:szCs w:val="24"/>
        </w:rPr>
        <w:t>см</w:t>
      </w:r>
      <w:proofErr w:type="gramStart"/>
      <w:r w:rsidRPr="00F72F59">
        <w:rPr>
          <w:i/>
          <w:sz w:val="24"/>
          <w:szCs w:val="24"/>
          <w:vertAlign w:val="superscript"/>
        </w:rPr>
        <w:t>2</w:t>
      </w:r>
      <w:proofErr w:type="gramEnd"/>
      <w:r w:rsidRPr="00F72F59">
        <w:rPr>
          <w:i/>
          <w:sz w:val="24"/>
          <w:szCs w:val="24"/>
        </w:rPr>
        <w:t>;    5) 96см</w:t>
      </w:r>
      <w:r w:rsidRPr="00F72F59">
        <w:rPr>
          <w:i/>
          <w:sz w:val="24"/>
          <w:szCs w:val="24"/>
          <w:vertAlign w:val="superscript"/>
        </w:rPr>
        <w:t>2</w:t>
      </w:r>
      <w:r w:rsidRPr="00F72F59">
        <w:rPr>
          <w:i/>
          <w:sz w:val="24"/>
          <w:szCs w:val="24"/>
        </w:rPr>
        <w:t>.</w:t>
      </w:r>
    </w:p>
    <w:p w:rsidR="00686058" w:rsidRDefault="00686058" w:rsidP="00686058">
      <w:pPr>
        <w:pStyle w:val="a3"/>
        <w:spacing w:line="240" w:lineRule="auto"/>
        <w:ind w:left="1080"/>
        <w:rPr>
          <w:sz w:val="24"/>
          <w:szCs w:val="24"/>
        </w:rPr>
      </w:pPr>
    </w:p>
    <w:p w:rsidR="00686058" w:rsidRPr="00F72F59" w:rsidRDefault="00686058" w:rsidP="006860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3 </w:t>
      </w:r>
      <w:r w:rsidRPr="00F72F59">
        <w:rPr>
          <w:sz w:val="24"/>
          <w:szCs w:val="24"/>
        </w:rPr>
        <w:t>вариант.</w:t>
      </w:r>
    </w:p>
    <w:p w:rsidR="00686058" w:rsidRPr="00FF2A6B" w:rsidRDefault="00686058" w:rsidP="006860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2A6B">
        <w:rPr>
          <w:sz w:val="24"/>
          <w:szCs w:val="24"/>
        </w:rPr>
        <w:t>1. В прямоугольном треуг</w:t>
      </w:r>
      <w:r>
        <w:rPr>
          <w:sz w:val="24"/>
          <w:szCs w:val="24"/>
        </w:rPr>
        <w:t>ольнике один из катетов равен 18</w:t>
      </w:r>
      <w:r w:rsidRPr="00FF2A6B">
        <w:rPr>
          <w:sz w:val="24"/>
          <w:szCs w:val="24"/>
        </w:rPr>
        <w:t xml:space="preserve">см, а угол, лежащий против него, </w:t>
      </w:r>
      <w:r>
        <w:rPr>
          <w:sz w:val="24"/>
          <w:szCs w:val="24"/>
        </w:rPr>
        <w:t xml:space="preserve">  </w:t>
      </w:r>
      <w:r w:rsidRPr="00FF2A6B">
        <w:rPr>
          <w:sz w:val="24"/>
          <w:szCs w:val="24"/>
        </w:rPr>
        <w:t>равен 45</w:t>
      </w:r>
      <w:r w:rsidRPr="00FF2A6B">
        <w:rPr>
          <w:sz w:val="24"/>
          <w:szCs w:val="24"/>
          <w:vertAlign w:val="superscript"/>
        </w:rPr>
        <w:t>0</w:t>
      </w:r>
      <w:r w:rsidRPr="00FF2A6B">
        <w:rPr>
          <w:sz w:val="24"/>
          <w:szCs w:val="24"/>
        </w:rPr>
        <w:t>.Найти площадь треугольника.</w:t>
      </w:r>
    </w:p>
    <w:p w:rsidR="00686058" w:rsidRPr="00FF2A6B" w:rsidRDefault="00686058" w:rsidP="006860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FF2A6B">
        <w:rPr>
          <w:sz w:val="24"/>
          <w:szCs w:val="24"/>
        </w:rPr>
        <w:t>В треугольн</w:t>
      </w:r>
      <w:r>
        <w:rPr>
          <w:sz w:val="24"/>
          <w:szCs w:val="24"/>
        </w:rPr>
        <w:t>ике одна из сторон равна 12</w:t>
      </w:r>
      <w:r w:rsidRPr="00FF2A6B">
        <w:rPr>
          <w:sz w:val="24"/>
          <w:szCs w:val="24"/>
        </w:rPr>
        <w:t>см,  другая равна 1</w:t>
      </w:r>
      <w:r>
        <w:rPr>
          <w:sz w:val="24"/>
          <w:szCs w:val="24"/>
        </w:rPr>
        <w:t>2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FF2A6B">
        <w:rPr>
          <w:sz w:val="24"/>
          <w:szCs w:val="24"/>
        </w:rPr>
        <w:t>см</w:t>
      </w:r>
      <w:proofErr w:type="gramStart"/>
      <w:r w:rsidRPr="00FF2A6B">
        <w:rPr>
          <w:sz w:val="24"/>
          <w:szCs w:val="24"/>
        </w:rPr>
        <w:t xml:space="preserve"> ,</w:t>
      </w:r>
      <w:proofErr w:type="gramEnd"/>
      <w:r w:rsidRPr="00FF2A6B">
        <w:rPr>
          <w:sz w:val="24"/>
          <w:szCs w:val="24"/>
        </w:rPr>
        <w:t>а угол между ними равен 60</w:t>
      </w:r>
      <w:r w:rsidRPr="00FF2A6B">
        <w:rPr>
          <w:sz w:val="24"/>
          <w:szCs w:val="24"/>
          <w:vertAlign w:val="superscript"/>
        </w:rPr>
        <w:t>0</w:t>
      </w:r>
      <w:r w:rsidRPr="00FF2A6B">
        <w:rPr>
          <w:sz w:val="24"/>
          <w:szCs w:val="24"/>
        </w:rPr>
        <w:t>. Найти площадь треугольника.</w:t>
      </w:r>
    </w:p>
    <w:p w:rsidR="00686058" w:rsidRPr="00FF2A6B" w:rsidRDefault="00686058" w:rsidP="00686058">
      <w:pPr>
        <w:spacing w:line="240" w:lineRule="auto"/>
        <w:rPr>
          <w:sz w:val="24"/>
          <w:szCs w:val="24"/>
        </w:rPr>
      </w:pPr>
      <w:r w:rsidRPr="00FF2A6B">
        <w:rPr>
          <w:sz w:val="24"/>
          <w:szCs w:val="24"/>
        </w:rPr>
        <w:t>3.В треу</w:t>
      </w:r>
      <w:r>
        <w:rPr>
          <w:sz w:val="24"/>
          <w:szCs w:val="24"/>
        </w:rPr>
        <w:t>гольнике одна из сторон равна 15</w:t>
      </w:r>
      <w:r w:rsidRPr="00FF2A6B">
        <w:rPr>
          <w:sz w:val="24"/>
          <w:szCs w:val="24"/>
        </w:rPr>
        <w:t>см, другая – 10см</w:t>
      </w:r>
      <w:proofErr w:type="gramStart"/>
      <w:r w:rsidRPr="00FF2A6B"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 xml:space="preserve"> синус угла между ними равен 0,3</w:t>
      </w:r>
      <w:r w:rsidRPr="00FF2A6B">
        <w:rPr>
          <w:sz w:val="24"/>
          <w:szCs w:val="24"/>
        </w:rPr>
        <w:t>. Найти площадь треугольника.</w:t>
      </w:r>
    </w:p>
    <w:p w:rsidR="00686058" w:rsidRDefault="00686058" w:rsidP="006860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Pr="00F72F59">
        <w:rPr>
          <w:sz w:val="24"/>
          <w:szCs w:val="24"/>
        </w:rPr>
        <w:t>Периметр ромба равен 80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F72F59">
        <w:rPr>
          <w:sz w:val="24"/>
          <w:szCs w:val="24"/>
        </w:rPr>
        <w:t xml:space="preserve">см, а один из углов равен </w:t>
      </w:r>
      <w:r>
        <w:rPr>
          <w:sz w:val="24"/>
          <w:szCs w:val="24"/>
        </w:rPr>
        <w:t>45</w:t>
      </w:r>
      <w:r w:rsidRPr="00F72F59">
        <w:rPr>
          <w:sz w:val="24"/>
          <w:szCs w:val="24"/>
          <w:vertAlign w:val="superscript"/>
        </w:rPr>
        <w:t>0</w:t>
      </w:r>
      <w:r w:rsidRPr="00F72F59">
        <w:rPr>
          <w:sz w:val="24"/>
          <w:szCs w:val="24"/>
        </w:rPr>
        <w:t>. Найти площадь ромба.</w:t>
      </w:r>
    </w:p>
    <w:p w:rsidR="00686058" w:rsidRPr="00F72F59" w:rsidRDefault="00686058" w:rsidP="006860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Pr="00F72F59">
        <w:rPr>
          <w:sz w:val="24"/>
          <w:szCs w:val="24"/>
        </w:rPr>
        <w:t>Периметр ромба равен 48см</w:t>
      </w:r>
      <w:proofErr w:type="gramStart"/>
      <w:r w:rsidRPr="00F72F59">
        <w:rPr>
          <w:sz w:val="24"/>
          <w:szCs w:val="24"/>
        </w:rPr>
        <w:t>,а</w:t>
      </w:r>
      <w:proofErr w:type="gramEnd"/>
      <w:r w:rsidRPr="00F72F59">
        <w:rPr>
          <w:sz w:val="24"/>
          <w:szCs w:val="24"/>
        </w:rPr>
        <w:t xml:space="preserve"> синус одного из углов равен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F72F59">
        <w:rPr>
          <w:sz w:val="24"/>
          <w:szCs w:val="24"/>
        </w:rPr>
        <w:t>. Найти площадь ромба.</w:t>
      </w:r>
    </w:p>
    <w:p w:rsidR="00686058" w:rsidRPr="00F72F59" w:rsidRDefault="00686058" w:rsidP="00686058">
      <w:pPr>
        <w:pStyle w:val="a3"/>
        <w:spacing w:line="240" w:lineRule="auto"/>
        <w:ind w:left="1080"/>
        <w:rPr>
          <w:i/>
          <w:sz w:val="24"/>
          <w:szCs w:val="24"/>
        </w:rPr>
      </w:pPr>
      <w:r w:rsidRPr="00F72F59">
        <w:rPr>
          <w:i/>
          <w:sz w:val="24"/>
          <w:szCs w:val="24"/>
        </w:rPr>
        <w:t>Ответ: 1) 162см</w:t>
      </w:r>
      <w:r w:rsidRPr="00F72F59">
        <w:rPr>
          <w:i/>
          <w:sz w:val="24"/>
          <w:szCs w:val="24"/>
          <w:vertAlign w:val="superscript"/>
        </w:rPr>
        <w:t>2</w:t>
      </w:r>
      <w:r w:rsidRPr="00F72F59">
        <w:rPr>
          <w:i/>
          <w:sz w:val="24"/>
          <w:szCs w:val="24"/>
        </w:rPr>
        <w:t>;    2) 108см</w:t>
      </w:r>
      <w:r w:rsidRPr="00F72F59">
        <w:rPr>
          <w:i/>
          <w:sz w:val="24"/>
          <w:szCs w:val="24"/>
          <w:vertAlign w:val="superscript"/>
        </w:rPr>
        <w:t>2</w:t>
      </w:r>
      <w:r w:rsidRPr="00F72F59">
        <w:rPr>
          <w:i/>
          <w:sz w:val="24"/>
          <w:szCs w:val="24"/>
        </w:rPr>
        <w:t>;    3)22,5см</w:t>
      </w:r>
      <w:proofErr w:type="gramStart"/>
      <w:r w:rsidRPr="00F72F59">
        <w:rPr>
          <w:i/>
          <w:sz w:val="24"/>
          <w:szCs w:val="24"/>
          <w:vertAlign w:val="superscript"/>
        </w:rPr>
        <w:t>2</w:t>
      </w:r>
      <w:proofErr w:type="gramEnd"/>
      <w:r w:rsidRPr="00F72F59">
        <w:rPr>
          <w:i/>
          <w:sz w:val="24"/>
          <w:szCs w:val="24"/>
        </w:rPr>
        <w:t>;     4) 400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F72F59">
        <w:rPr>
          <w:i/>
          <w:sz w:val="24"/>
          <w:szCs w:val="24"/>
        </w:rPr>
        <w:t>см</w:t>
      </w:r>
      <w:r w:rsidRPr="00F72F59">
        <w:rPr>
          <w:i/>
          <w:sz w:val="24"/>
          <w:szCs w:val="24"/>
          <w:vertAlign w:val="superscript"/>
        </w:rPr>
        <w:t>2</w:t>
      </w:r>
      <w:r w:rsidRPr="00F72F59">
        <w:rPr>
          <w:i/>
          <w:sz w:val="24"/>
          <w:szCs w:val="24"/>
        </w:rPr>
        <w:t>;    5) 72см</w:t>
      </w:r>
      <w:r w:rsidRPr="00F72F59">
        <w:rPr>
          <w:i/>
          <w:sz w:val="24"/>
          <w:szCs w:val="24"/>
          <w:vertAlign w:val="superscript"/>
        </w:rPr>
        <w:t>2</w:t>
      </w:r>
      <w:r w:rsidRPr="00F72F59">
        <w:rPr>
          <w:i/>
          <w:sz w:val="24"/>
          <w:szCs w:val="24"/>
        </w:rPr>
        <w:t>.</w:t>
      </w:r>
    </w:p>
    <w:p w:rsidR="00000000" w:rsidRDefault="0068605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5DD1"/>
    <w:multiLevelType w:val="hybridMultilevel"/>
    <w:tmpl w:val="32EC116E"/>
    <w:lvl w:ilvl="0" w:tplc="FA0AF310">
      <w:start w:val="1"/>
      <w:numFmt w:val="decimal"/>
      <w:lvlText w:val="%1"/>
      <w:lvlJc w:val="left"/>
      <w:pPr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058"/>
    <w:rsid w:val="0068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2016-12-07T09:10:00Z</dcterms:created>
  <dcterms:modified xsi:type="dcterms:W3CDTF">2016-12-07T09:11:00Z</dcterms:modified>
</cp:coreProperties>
</file>