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8" w:rsidRPr="009A1828" w:rsidRDefault="009A1828" w:rsidP="009A1828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Рабочая программа по математике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 для 8 класса</w:t>
      </w:r>
    </w:p>
    <w:p w:rsidR="009A1828" w:rsidRPr="009A1828" w:rsidRDefault="009A1828" w:rsidP="009A1828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учебник А.Г. Мордкович – М., 2016г.</w:t>
      </w:r>
    </w:p>
    <w:p w:rsidR="009A1828" w:rsidRPr="009A1828" w:rsidRDefault="009A1828" w:rsidP="009A1828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и «Геометрия. 7-9 классы»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Л.С.Атанасяна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  – М., 2016г.</w:t>
      </w:r>
    </w:p>
    <w:p w:rsidR="009A1828" w:rsidRPr="009A1828" w:rsidRDefault="009A1828" w:rsidP="009A1828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</w:t>
      </w:r>
      <w:r w:rsidR="009A1828" w:rsidRPr="009A1828">
        <w:rPr>
          <w:rFonts w:ascii="Calibri" w:eastAsia="Calibri" w:hAnsi="Calibri" w:cs="Times New Roman"/>
          <w:sz w:val="28"/>
          <w:szCs w:val="28"/>
        </w:rPr>
        <w:t>(3,5 часа в неделю)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Данная учебная программа ориентирована на учащихся 8 класса и реализ</w:t>
      </w:r>
      <w:r w:rsidRPr="009A1828">
        <w:rPr>
          <w:rFonts w:ascii="Calibri" w:eastAsia="Calibri" w:hAnsi="Calibri" w:cs="Times New Roman"/>
          <w:sz w:val="28"/>
          <w:szCs w:val="28"/>
        </w:rPr>
        <w:t>у</w:t>
      </w:r>
      <w:r w:rsidRPr="009A1828">
        <w:rPr>
          <w:rFonts w:ascii="Calibri" w:eastAsia="Calibri" w:hAnsi="Calibri" w:cs="Times New Roman"/>
          <w:sz w:val="28"/>
          <w:szCs w:val="28"/>
        </w:rPr>
        <w:t>ется на основе следующих документов: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1.</w:t>
      </w:r>
      <w:r w:rsidRPr="009A1828">
        <w:rPr>
          <w:rFonts w:ascii="Calibri" w:eastAsia="Calibri" w:hAnsi="Calibri" w:cs="Times New Roman"/>
          <w:sz w:val="28"/>
          <w:szCs w:val="28"/>
        </w:rPr>
        <w:tab/>
        <w:t>Алгебра. 8 класс: методическое пособие для учителя /авт. А.Г. Мордк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="00A57391">
        <w:rPr>
          <w:rFonts w:ascii="Calibri" w:eastAsia="Calibri" w:hAnsi="Calibri" w:cs="Times New Roman"/>
          <w:sz w:val="28"/>
          <w:szCs w:val="28"/>
        </w:rPr>
        <w:t>вич. -  М.: Мнемозина, 2015</w:t>
      </w:r>
      <w:r w:rsidRPr="009A1828">
        <w:rPr>
          <w:rFonts w:ascii="Calibri" w:eastAsia="Calibri" w:hAnsi="Calibri" w:cs="Times New Roman"/>
          <w:sz w:val="28"/>
          <w:szCs w:val="28"/>
        </w:rPr>
        <w:t>. – 77 с.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ил.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2.</w:t>
      </w:r>
      <w:r w:rsidRPr="009A1828">
        <w:rPr>
          <w:rFonts w:ascii="Calibri" w:eastAsia="Calibri" w:hAnsi="Calibri" w:cs="Times New Roman"/>
          <w:sz w:val="28"/>
          <w:szCs w:val="28"/>
        </w:rPr>
        <w:tab/>
        <w:t>Государственный стандарт основного общего образования по матем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тике.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Программа соответствует комплекту учебников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А.Г. Мордкович. Алгебра. 8 класс. В 2 ч. Ч. 1. Учебник;</w:t>
      </w: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А.Г. Мордкович и др. Алгебра. 8 класс. В 2 ч. Ч. 2. Задачник.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Л.С.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Атанасян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, В.Ф. Бутузов, С.Б. Кадомцев, Л.С. Киселёва, Э.Г. Позняк «Ге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метрия7-9», учебник для общеобразовательных учреждений»  М; Просвещ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ние, 2015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Выбранные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 учебник</w:t>
      </w:r>
      <w:r>
        <w:rPr>
          <w:rFonts w:ascii="Calibri" w:eastAsia="Calibri" w:hAnsi="Calibri" w:cs="Times New Roman"/>
          <w:sz w:val="28"/>
          <w:szCs w:val="28"/>
        </w:rPr>
        <w:t>и  входя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т в логически завершенную линию алгебры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А.Г.Мордковича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 и</w:t>
      </w:r>
      <w:r>
        <w:rPr>
          <w:rFonts w:ascii="Calibri" w:eastAsia="Calibri" w:hAnsi="Calibri" w:cs="Times New Roman"/>
          <w:sz w:val="28"/>
          <w:szCs w:val="28"/>
        </w:rPr>
        <w:t xml:space="preserve"> геометрии Л.С.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Атанасяна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7 класса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В восьмом классе реализуется второй год обучения. Учебным планом школы на 2016-17 учебный год  выделено 122,5 часов (3,5часа в неделю).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 xml:space="preserve">Задачи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Выработать умение выполнять тождественные преобразования раци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нальных выражений.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Расширить класс функций, свойства и графики которых известны уч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щимся; продолжить формирование предста</w:t>
      </w:r>
      <w:r w:rsidRPr="009A1828">
        <w:rPr>
          <w:rFonts w:ascii="Calibri" w:eastAsia="Calibri" w:hAnsi="Calibri" w:cs="Times New Roman"/>
          <w:sz w:val="28"/>
          <w:szCs w:val="28"/>
        </w:rPr>
        <w:t>в</w:t>
      </w:r>
      <w:r w:rsidRPr="009A1828">
        <w:rPr>
          <w:rFonts w:ascii="Calibri" w:eastAsia="Calibri" w:hAnsi="Calibri" w:cs="Times New Roman"/>
          <w:sz w:val="28"/>
          <w:szCs w:val="28"/>
        </w:rPr>
        <w:t>лений о таких фундаментальных  понятиях математики, какими являются понятия функции, её области опр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деления, ограниченности. Непрерывности, наибольшего и наименьшего зн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чений на заданном промежутке.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Выработать умение выполнять несложные преобразования выраж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ний, содержащих квадратный корень, изучить новую функцию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 xml:space="preserve">  .</w:t>
      </w:r>
      <w:proofErr w:type="gramEnd"/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Навести определённый порядок в представлениях учащихся о действ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тельных (рациональных и иррациональных) числах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Выработать умение выполнять действия над степенями с любыми ц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лыми показателями.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Выработать  умения решать квадратные уравнения и уравнения, св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дящиеся к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квадратным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>, и применять их при решении задач.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Выработать умения решать линейные и квадратные неравенства с о</w:t>
      </w:r>
      <w:r w:rsidRPr="009A1828">
        <w:rPr>
          <w:rFonts w:ascii="Calibri" w:eastAsia="Calibri" w:hAnsi="Calibri" w:cs="Times New Roman"/>
          <w:sz w:val="28"/>
          <w:szCs w:val="28"/>
        </w:rPr>
        <w:t>д</w:t>
      </w:r>
      <w:r w:rsidRPr="009A1828">
        <w:rPr>
          <w:rFonts w:ascii="Calibri" w:eastAsia="Calibri" w:hAnsi="Calibri" w:cs="Times New Roman"/>
          <w:sz w:val="28"/>
          <w:szCs w:val="28"/>
        </w:rPr>
        <w:t>ной переменной; познакомиться со сво</w:t>
      </w:r>
      <w:r w:rsidRPr="009A1828">
        <w:rPr>
          <w:rFonts w:ascii="Calibri" w:eastAsia="Calibri" w:hAnsi="Calibri" w:cs="Times New Roman"/>
          <w:sz w:val="28"/>
          <w:szCs w:val="28"/>
        </w:rPr>
        <w:t>й</w:t>
      </w:r>
      <w:r w:rsidRPr="009A1828">
        <w:rPr>
          <w:rFonts w:ascii="Calibri" w:eastAsia="Calibri" w:hAnsi="Calibri" w:cs="Times New Roman"/>
          <w:sz w:val="28"/>
          <w:szCs w:val="28"/>
        </w:rPr>
        <w:t>ствами монотонности функции.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Особенностью курса является то, что он является продолжением курса а</w:t>
      </w:r>
      <w:r w:rsidRPr="009A1828">
        <w:rPr>
          <w:rFonts w:ascii="Calibri" w:eastAsia="Calibri" w:hAnsi="Calibri" w:cs="Times New Roman"/>
          <w:sz w:val="28"/>
          <w:szCs w:val="28"/>
        </w:rPr>
        <w:t>л</w:t>
      </w:r>
      <w:r w:rsidRPr="009A1828">
        <w:rPr>
          <w:rFonts w:ascii="Calibri" w:eastAsia="Calibri" w:hAnsi="Calibri" w:cs="Times New Roman"/>
          <w:sz w:val="28"/>
          <w:szCs w:val="28"/>
        </w:rPr>
        <w:t>гебры, который базируется на функциональн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Функция – уравнения – преобразования.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В соответствии с государственным образовательным стандартом после из</w:t>
      </w:r>
      <w:r w:rsidRPr="009A1828">
        <w:rPr>
          <w:rFonts w:ascii="Calibri" w:eastAsia="Calibri" w:hAnsi="Calibri" w:cs="Times New Roman"/>
          <w:sz w:val="28"/>
          <w:szCs w:val="28"/>
        </w:rPr>
        <w:t>у</w:t>
      </w:r>
      <w:r w:rsidR="00A57391">
        <w:rPr>
          <w:rFonts w:ascii="Calibri" w:eastAsia="Calibri" w:hAnsi="Calibri" w:cs="Times New Roman"/>
          <w:sz w:val="28"/>
          <w:szCs w:val="28"/>
        </w:rPr>
        <w:t xml:space="preserve">чения курса математики </w:t>
      </w:r>
      <w:r w:rsidRPr="009A1828">
        <w:rPr>
          <w:rFonts w:ascii="Calibri" w:eastAsia="Calibri" w:hAnsi="Calibri" w:cs="Times New Roman"/>
          <w:sz w:val="28"/>
          <w:szCs w:val="28"/>
        </w:rPr>
        <w:t>7-го класса реализуются следующие требования к уровню подготовки: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Знать/ понимать: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Существо понятия алгоритма; примеры алгоритмов;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Как используются математические формулы, уравнения; примеры их применения при решении  математических и практических задач.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Как математически определённые функции  могут описывать реальные зависимости; приводить примеры такого описания.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Как  потребности практики  привели математическую науку к необх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димости расширения понятия числа.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Вероятностный характер многих закономерностей окружающего мира.</w:t>
      </w: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Смысл идеализации, позволяющей решать задачи реальной действ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тельности математическими методами, пр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меры ошибок, возникающих при идеализации.</w:t>
      </w: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Pr="009A1828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 xml:space="preserve">Уметь: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Составлять буквенные выражения и формулы по условиям задач; ос</w:t>
      </w:r>
      <w:r w:rsidRPr="009A1828">
        <w:rPr>
          <w:rFonts w:ascii="Calibri" w:eastAsia="Calibri" w:hAnsi="Calibri" w:cs="Times New Roman"/>
          <w:sz w:val="28"/>
          <w:szCs w:val="28"/>
        </w:rPr>
        <w:t>у</w:t>
      </w:r>
      <w:r w:rsidRPr="009A1828">
        <w:rPr>
          <w:rFonts w:ascii="Calibri" w:eastAsia="Calibri" w:hAnsi="Calibri" w:cs="Times New Roman"/>
          <w:sz w:val="28"/>
          <w:szCs w:val="28"/>
        </w:rPr>
        <w:t>ществлять в выражениях и формулах числовые подстановки и выполнять с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Выполнять основные действия со степенями с  целыми показателями. С многочленами и с алгебраическими дробями; выполнять разложение мног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членов на множители; выполнять тождественные преобразования раци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нальных выражений.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Применять свойства арифметических квадратных корней для вычисл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ния значений и преобразований числовых выражений, содержащих квадра</w:t>
      </w:r>
      <w:r w:rsidRPr="009A1828">
        <w:rPr>
          <w:rFonts w:ascii="Calibri" w:eastAsia="Calibri" w:hAnsi="Calibri" w:cs="Times New Roman"/>
          <w:sz w:val="28"/>
          <w:szCs w:val="28"/>
        </w:rPr>
        <w:t>т</w:t>
      </w:r>
      <w:r w:rsidRPr="009A1828">
        <w:rPr>
          <w:rFonts w:ascii="Calibri" w:eastAsia="Calibri" w:hAnsi="Calibri" w:cs="Times New Roman"/>
          <w:sz w:val="28"/>
          <w:szCs w:val="28"/>
        </w:rPr>
        <w:t>ные корни.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Решать линейные, квадратные уравнения, системы двух линейных уравнений.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Решать линейные и квадратные неравенства с одной переменной.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Изображать числа точками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на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координатной прямой.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Определять координаты точки плоскости, строить точки с заданными координатами;  изображать множество р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шений линейного неравенства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Находить значения  функции, заданной формулой, таблицей, графиком по её аргументу;  находить значение аргумента по значению функции, з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данной графиком или таблицей.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Определять свойства функции по её графику; применять графические представления при решении уравнений, с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стем, неравенств.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Описывать свойства изученных функций, строить их графики.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для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Выполнения расчётов по формулам, составления формул, выражающих зависимости между реальными велич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нами; нахождения нужной формулы в справочных материалах.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Описания зависимостей  между физическими величинами соотве</w:t>
      </w:r>
      <w:r w:rsidRPr="009A1828">
        <w:rPr>
          <w:rFonts w:ascii="Calibri" w:eastAsia="Calibri" w:hAnsi="Calibri" w:cs="Times New Roman"/>
          <w:sz w:val="28"/>
          <w:szCs w:val="28"/>
        </w:rPr>
        <w:t>т</w:t>
      </w:r>
      <w:r w:rsidRPr="009A1828">
        <w:rPr>
          <w:rFonts w:ascii="Calibri" w:eastAsia="Calibri" w:hAnsi="Calibri" w:cs="Times New Roman"/>
          <w:sz w:val="28"/>
          <w:szCs w:val="28"/>
        </w:rPr>
        <w:t>ствующими формулами при исследовании несложных практических ситу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ций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Интерпретация графиков реальных зависимостей между величинами.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Для оценки учебных достижений обучающихся используется: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текущий контроль в виде проверочных работ и тестов;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тематический контроль в виде  контрольных работ;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•</w:t>
      </w:r>
      <w:r w:rsidRPr="009A1828">
        <w:rPr>
          <w:rFonts w:ascii="Calibri" w:eastAsia="Calibri" w:hAnsi="Calibri" w:cs="Times New Roman"/>
          <w:sz w:val="28"/>
          <w:szCs w:val="28"/>
        </w:rPr>
        <w:tab/>
        <w:t>итоговый контроль в виде контрольной работы.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В резул</w:t>
      </w:r>
      <w:r>
        <w:rPr>
          <w:rFonts w:ascii="Calibri" w:eastAsia="Calibri" w:hAnsi="Calibri" w:cs="Times New Roman"/>
          <w:sz w:val="28"/>
          <w:szCs w:val="28"/>
        </w:rPr>
        <w:t>ьтате изучения курса геометрии 8</w:t>
      </w:r>
      <w:r w:rsidRPr="009A1828">
        <w:rPr>
          <w:rFonts w:ascii="Calibri" w:eastAsia="Calibri" w:hAnsi="Calibri" w:cs="Times New Roman"/>
          <w:sz w:val="28"/>
          <w:szCs w:val="28"/>
        </w:rPr>
        <w:t>-го класса учащиеся должны уметь: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пользоваться геометрическим языком для описания предметов окр</w:t>
      </w:r>
      <w:r w:rsidRPr="009A1828">
        <w:rPr>
          <w:rFonts w:ascii="Calibri" w:eastAsia="Calibri" w:hAnsi="Calibri" w:cs="Times New Roman"/>
          <w:sz w:val="28"/>
          <w:szCs w:val="28"/>
        </w:rPr>
        <w:t>у</w:t>
      </w:r>
      <w:r w:rsidRPr="009A1828">
        <w:rPr>
          <w:rFonts w:ascii="Calibri" w:eastAsia="Calibri" w:hAnsi="Calibri" w:cs="Times New Roman"/>
          <w:sz w:val="28"/>
          <w:szCs w:val="28"/>
        </w:rPr>
        <w:t>жающего мира;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распознавать на чертежах и моделях геометрические фигуры (отрезки, углы, треугольники и их частные виды), различать их взаимное располож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ние;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изображать геометрические фигуры; выполнять чертежи по условию задач; осуществлять преобразование фигур;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вычислять значения геометрических величин (длин отрезков, граду</w:t>
      </w:r>
      <w:r w:rsidRPr="009A1828">
        <w:rPr>
          <w:rFonts w:ascii="Calibri" w:eastAsia="Calibri" w:hAnsi="Calibri" w:cs="Times New Roman"/>
          <w:sz w:val="28"/>
          <w:szCs w:val="28"/>
        </w:rPr>
        <w:t>с</w:t>
      </w:r>
      <w:r w:rsidRPr="009A1828">
        <w:rPr>
          <w:rFonts w:ascii="Calibri" w:eastAsia="Calibri" w:hAnsi="Calibri" w:cs="Times New Roman"/>
          <w:sz w:val="28"/>
          <w:szCs w:val="28"/>
        </w:rPr>
        <w:t>ную меру углов);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решать геометрические задания, опираясь на изученные свойства ф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гур и отношений между ними, применяя дополнительные построения, а</w:t>
      </w:r>
      <w:r w:rsidRPr="009A1828">
        <w:rPr>
          <w:rFonts w:ascii="Calibri" w:eastAsia="Calibri" w:hAnsi="Calibri" w:cs="Times New Roman"/>
          <w:sz w:val="28"/>
          <w:szCs w:val="28"/>
        </w:rPr>
        <w:t>л</w:t>
      </w:r>
      <w:r w:rsidRPr="009A1828">
        <w:rPr>
          <w:rFonts w:ascii="Calibri" w:eastAsia="Calibri" w:hAnsi="Calibri" w:cs="Times New Roman"/>
          <w:sz w:val="28"/>
          <w:szCs w:val="28"/>
        </w:rPr>
        <w:t>гебраический аппарат;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проводить доказательные рассуждения при решении задач, используя известные теоремы, обнаруживая возмо</w:t>
      </w:r>
      <w:r w:rsidRPr="009A1828">
        <w:rPr>
          <w:rFonts w:ascii="Calibri" w:eastAsia="Calibri" w:hAnsi="Calibri" w:cs="Times New Roman"/>
          <w:sz w:val="28"/>
          <w:szCs w:val="28"/>
        </w:rPr>
        <w:t>ж</w:t>
      </w:r>
      <w:r w:rsidRPr="009A1828">
        <w:rPr>
          <w:rFonts w:ascii="Calibri" w:eastAsia="Calibri" w:hAnsi="Calibri" w:cs="Times New Roman"/>
          <w:sz w:val="28"/>
          <w:szCs w:val="28"/>
        </w:rPr>
        <w:t>ности для их использования;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решать простейшие планиметрические задачи в пространстве.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для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>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описания реальных ситуаций на языке геометрии;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решения практических задач;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построений геометрическими инструментами (линейка, угольник, ци</w:t>
      </w:r>
      <w:r w:rsidRPr="009A1828">
        <w:rPr>
          <w:rFonts w:ascii="Calibri" w:eastAsia="Calibri" w:hAnsi="Calibri" w:cs="Times New Roman"/>
          <w:sz w:val="28"/>
          <w:szCs w:val="28"/>
        </w:rPr>
        <w:t>р</w:t>
      </w:r>
      <w:r w:rsidRPr="009A1828">
        <w:rPr>
          <w:rFonts w:ascii="Calibri" w:eastAsia="Calibri" w:hAnsi="Calibri" w:cs="Times New Roman"/>
          <w:sz w:val="28"/>
          <w:szCs w:val="28"/>
        </w:rPr>
        <w:t>куль, транспортир).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Критерии оценивания  знаний, умений и навыков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обучающихся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 по математике.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Для оценки достижений учащихся применяется пятибалльная система оц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нивания.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Нормы оценки: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1. Оценка письменных и контрольных работ обучающихся по математике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Ответ оценивается отметкой «5», если: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работа выполнена полностью;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2) в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логических рассуждениях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и обосновании решения нет пробелов и ош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бок;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3) в решении нет математических ошибок (возможна одна неточность, опи</w:t>
      </w:r>
      <w:r w:rsidRPr="009A1828">
        <w:rPr>
          <w:rFonts w:ascii="Calibri" w:eastAsia="Calibri" w:hAnsi="Calibri" w:cs="Times New Roman"/>
          <w:sz w:val="28"/>
          <w:szCs w:val="28"/>
        </w:rPr>
        <w:t>с</w:t>
      </w:r>
      <w:r w:rsidRPr="009A1828">
        <w:rPr>
          <w:rFonts w:ascii="Calibri" w:eastAsia="Calibri" w:hAnsi="Calibri" w:cs="Times New Roman"/>
          <w:sz w:val="28"/>
          <w:szCs w:val="28"/>
        </w:rPr>
        <w:t>ка, которая не является следствием незнания или непонимания учебного м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териала).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Отметка «4» ставится, если: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работа выполнена полностью, но обоснования шагов решения недост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точны (если умение обосновывать рассужд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ния не являлось специальным объектом проверки);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</w:t>
      </w:r>
      <w:r w:rsidRPr="009A1828">
        <w:rPr>
          <w:rFonts w:ascii="Calibri" w:eastAsia="Calibri" w:hAnsi="Calibri" w:cs="Times New Roman"/>
          <w:sz w:val="28"/>
          <w:szCs w:val="28"/>
        </w:rPr>
        <w:t>ъ</w:t>
      </w:r>
      <w:r w:rsidRPr="009A1828">
        <w:rPr>
          <w:rFonts w:ascii="Calibri" w:eastAsia="Calibri" w:hAnsi="Calibri" w:cs="Times New Roman"/>
          <w:sz w:val="28"/>
          <w:szCs w:val="28"/>
        </w:rPr>
        <w:t>ектом проверки).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Отметка «3» ставится, если: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допущено более одной ошибки или более двух – трех недочетов в выкла</w:t>
      </w:r>
      <w:r w:rsidRPr="009A1828">
        <w:rPr>
          <w:rFonts w:ascii="Calibri" w:eastAsia="Calibri" w:hAnsi="Calibri" w:cs="Times New Roman"/>
          <w:sz w:val="28"/>
          <w:szCs w:val="28"/>
        </w:rPr>
        <w:t>д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ках, чертежах или графиках, но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обучающийся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обладает обязательными ум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ниями по проверяемой теме.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Отметка «2» ставится, если: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1) допущены существенные ошибки, показавшие, что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обучающийся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не обл</w:t>
      </w:r>
      <w:r w:rsidRPr="009A1828">
        <w:rPr>
          <w:rFonts w:ascii="Calibri" w:eastAsia="Calibri" w:hAnsi="Calibri" w:cs="Times New Roman"/>
          <w:sz w:val="28"/>
          <w:szCs w:val="28"/>
        </w:rPr>
        <w:t>а</w:t>
      </w:r>
      <w:r w:rsidRPr="009A1828">
        <w:rPr>
          <w:rFonts w:ascii="Calibri" w:eastAsia="Calibri" w:hAnsi="Calibri" w:cs="Times New Roman"/>
          <w:sz w:val="28"/>
          <w:szCs w:val="28"/>
        </w:rPr>
        <w:t>дает обязательными умениями по данной теме в полной мере.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2) работа показала полное отсутствие у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обучающегося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обязательных знаний и умений по проверяемой теме или знач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тельная часть работы выполнена не самостоятельно.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Учащийся имеет возможность повысить отметку за оригинальный ответ на вопрос или оригинальное решение задачи, которые свидетельствуют о выс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обучающемуся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дополнительно после выполнения им каких-либо других заданий.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 xml:space="preserve"> </w:t>
      </w:r>
    </w:p>
    <w:p w:rsidR="009A1828" w:rsidRPr="009A1828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  <w:r w:rsidR="009A1828" w:rsidRPr="009A1828">
        <w:rPr>
          <w:rFonts w:ascii="Calibri" w:eastAsia="Calibri" w:hAnsi="Calibri" w:cs="Times New Roman"/>
          <w:sz w:val="28"/>
          <w:szCs w:val="28"/>
        </w:rPr>
        <w:t xml:space="preserve"> Оценка устных ответов обучающихся по математике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Ответ оценивается отметкой «5», если ученик: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полно раскрыл содержание материала в объеме, предусмотренном пр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граммой и учебником;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сти;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3) правильно выполнил рисунки, чертежи, графики, сопутствующие ответу;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4) показал умение иллюстрировать теорию конкретными примерами, пр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менять ее в новой ситуации при выполнении практического задания;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5) продемонстрировал знание теории ранее изученных сопутствующих тем, 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сформированность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  и устойчивость используемых при ответе умений и нав</w:t>
      </w:r>
      <w:r w:rsidRPr="009A1828">
        <w:rPr>
          <w:rFonts w:ascii="Calibri" w:eastAsia="Calibri" w:hAnsi="Calibri" w:cs="Times New Roman"/>
          <w:sz w:val="28"/>
          <w:szCs w:val="28"/>
        </w:rPr>
        <w:t>ы</w:t>
      </w:r>
      <w:r w:rsidRPr="009A1828">
        <w:rPr>
          <w:rFonts w:ascii="Calibri" w:eastAsia="Calibri" w:hAnsi="Calibri" w:cs="Times New Roman"/>
          <w:sz w:val="28"/>
          <w:szCs w:val="28"/>
        </w:rPr>
        <w:t>ков;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6) отвечал самостоятельно, без наводящих вопросов учителя;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7) возможны одна – две  неточности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при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освещение второстепенных вопр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сов или в выкладках, которые ученик легко исправил после замечания учит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ля.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Ответ оценивается отметкой «4»,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 xml:space="preserve">(если удовлетворяет в основном требованиям на оценку «5», но при этом имеет один из </w:t>
      </w:r>
      <w:proofErr w:type="gramEnd"/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недостатков):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в изложении допущены небольшие пробелы, не исказившее математич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ское содержание ответа;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2) допущены один – два недочета при освещении основного содержания о</w:t>
      </w:r>
      <w:r w:rsidRPr="009A1828">
        <w:rPr>
          <w:rFonts w:ascii="Calibri" w:eastAsia="Calibri" w:hAnsi="Calibri" w:cs="Times New Roman"/>
          <w:sz w:val="28"/>
          <w:szCs w:val="28"/>
        </w:rPr>
        <w:t>т</w:t>
      </w:r>
      <w:r w:rsidRPr="009A1828">
        <w:rPr>
          <w:rFonts w:ascii="Calibri" w:eastAsia="Calibri" w:hAnsi="Calibri" w:cs="Times New Roman"/>
          <w:sz w:val="28"/>
          <w:szCs w:val="28"/>
        </w:rPr>
        <w:t>вета, исправленные после замечания учит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ля;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3) допущены ошибка или более двух недочетов  при освещении второст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пенных вопросов или в выкладках,  легко исправленные после замечания учителя.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Отметка «3» ставится в следующих случаях: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неполно раскрыто содержание материала (содержание изложено фра</w:t>
      </w:r>
      <w:r w:rsidRPr="009A1828">
        <w:rPr>
          <w:rFonts w:ascii="Calibri" w:eastAsia="Calibri" w:hAnsi="Calibri" w:cs="Times New Roman"/>
          <w:sz w:val="28"/>
          <w:szCs w:val="28"/>
        </w:rPr>
        <w:t>г</w:t>
      </w:r>
      <w:r w:rsidRPr="009A1828">
        <w:rPr>
          <w:rFonts w:ascii="Calibri" w:eastAsia="Calibri" w:hAnsi="Calibri" w:cs="Times New Roman"/>
          <w:sz w:val="28"/>
          <w:szCs w:val="28"/>
        </w:rPr>
        <w:t>ментарно, не всегда последовательно), но показано общее понимание в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проса и продемонстрированы умения, достаточные для усвоения програм</w:t>
      </w:r>
      <w:r w:rsidRPr="009A1828">
        <w:rPr>
          <w:rFonts w:ascii="Calibri" w:eastAsia="Calibri" w:hAnsi="Calibri" w:cs="Times New Roman"/>
          <w:sz w:val="28"/>
          <w:szCs w:val="28"/>
        </w:rPr>
        <w:t>м</w:t>
      </w:r>
      <w:r w:rsidRPr="009A1828">
        <w:rPr>
          <w:rFonts w:ascii="Calibri" w:eastAsia="Calibri" w:hAnsi="Calibri" w:cs="Times New Roman"/>
          <w:sz w:val="28"/>
          <w:szCs w:val="28"/>
        </w:rPr>
        <w:t>ного материала (определены «Требованиями к математической подготовке учащихся» в настоящей программе по математике);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2)  имелись затруднения или допущены ошибки в определении математич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Pr="009A1828">
        <w:rPr>
          <w:rFonts w:ascii="Calibri" w:eastAsia="Calibri" w:hAnsi="Calibri" w:cs="Times New Roman"/>
          <w:sz w:val="28"/>
          <w:szCs w:val="28"/>
        </w:rPr>
        <w:t>ской терминологии, чертежах, выкладках, исправленные после нескольких наводящих вопросов учителя;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>3) ученик не справился с применением теории в новой ситуации при выпо</w:t>
      </w:r>
      <w:r w:rsidRPr="009A1828">
        <w:rPr>
          <w:rFonts w:ascii="Calibri" w:eastAsia="Calibri" w:hAnsi="Calibri" w:cs="Times New Roman"/>
          <w:sz w:val="28"/>
          <w:szCs w:val="28"/>
        </w:rPr>
        <w:t>л</w:t>
      </w:r>
      <w:r w:rsidRPr="009A1828">
        <w:rPr>
          <w:rFonts w:ascii="Calibri" w:eastAsia="Calibri" w:hAnsi="Calibri" w:cs="Times New Roman"/>
          <w:sz w:val="28"/>
          <w:szCs w:val="28"/>
        </w:rPr>
        <w:t>нении практического задания, но выполнил задания обязательного уровня сложности по данной теме;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4) при достаточном знании теоретического материала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выявлена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недостато</w:t>
      </w:r>
      <w:r w:rsidRPr="009A1828">
        <w:rPr>
          <w:rFonts w:ascii="Calibri" w:eastAsia="Calibri" w:hAnsi="Calibri" w:cs="Times New Roman"/>
          <w:sz w:val="28"/>
          <w:szCs w:val="28"/>
        </w:rPr>
        <w:t>ч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ная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сформированность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 основных умений и навыков.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Отметка «2» ставится в следующих случаях: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1) не раскрыто основное содержание учебного материала;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2) обнаружено незнание учеником большей или наиболее важной части учебного материала;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>3) допущены ошибки в определении понятий, при использовании математ</w:t>
      </w:r>
      <w:r w:rsidRPr="009A1828">
        <w:rPr>
          <w:rFonts w:ascii="Calibri" w:eastAsia="Calibri" w:hAnsi="Calibri" w:cs="Times New Roman"/>
          <w:sz w:val="28"/>
          <w:szCs w:val="28"/>
        </w:rPr>
        <w:t>и</w:t>
      </w:r>
      <w:r w:rsidRPr="009A1828">
        <w:rPr>
          <w:rFonts w:ascii="Calibri" w:eastAsia="Calibri" w:hAnsi="Calibri" w:cs="Times New Roman"/>
          <w:sz w:val="28"/>
          <w:szCs w:val="28"/>
        </w:rPr>
        <w:t>ческой терминологии, в рисунках, чертежах или графиках, в выкладках, кот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рые не исправлены после нескольких наводящих вопросов учителя.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 xml:space="preserve"> 4)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Pr="009A1828" w:rsidRDefault="00A57391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lastRenderedPageBreak/>
        <w:t xml:space="preserve">Литература: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Мордкович А.Г. Алгебра. 8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.: В двух частях. Ч.1: Учебник для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общео</w:t>
      </w:r>
      <w:r w:rsidRPr="009A1828">
        <w:rPr>
          <w:rFonts w:ascii="Calibri" w:eastAsia="Calibri" w:hAnsi="Calibri" w:cs="Times New Roman"/>
          <w:sz w:val="28"/>
          <w:szCs w:val="28"/>
        </w:rPr>
        <w:t>б</w:t>
      </w:r>
      <w:r w:rsidRPr="009A1828">
        <w:rPr>
          <w:rFonts w:ascii="Calibri" w:eastAsia="Calibri" w:hAnsi="Calibri" w:cs="Times New Roman"/>
          <w:sz w:val="28"/>
          <w:szCs w:val="28"/>
        </w:rPr>
        <w:t>разоват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. учреждений. -  3-е изд.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>.: Мн</w:t>
      </w:r>
      <w:r w:rsidRPr="009A1828">
        <w:rPr>
          <w:rFonts w:ascii="Calibri" w:eastAsia="Calibri" w:hAnsi="Calibri" w:cs="Times New Roman"/>
          <w:sz w:val="28"/>
          <w:szCs w:val="28"/>
        </w:rPr>
        <w:t>е</w:t>
      </w:r>
      <w:r w:rsidR="00A57391">
        <w:rPr>
          <w:rFonts w:ascii="Calibri" w:eastAsia="Calibri" w:hAnsi="Calibri" w:cs="Times New Roman"/>
          <w:sz w:val="28"/>
          <w:szCs w:val="28"/>
        </w:rPr>
        <w:t>мозина, 2015</w:t>
      </w:r>
      <w:r w:rsidRPr="009A1828">
        <w:rPr>
          <w:rFonts w:ascii="Calibri" w:eastAsia="Calibri" w:hAnsi="Calibri" w:cs="Times New Roman"/>
          <w:sz w:val="28"/>
          <w:szCs w:val="28"/>
        </w:rPr>
        <w:t>. – 223 с.: ил.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Мордкович А.Г. и др. Алгебра. 7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.: В двух частях. Ч.2: Задачник для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общеобразоват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. Учреждений/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А.Г.Мордкович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Т.Н.Мишустина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, Е.Е.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Тул</w:t>
      </w:r>
      <w:r w:rsidRPr="009A1828">
        <w:rPr>
          <w:rFonts w:ascii="Calibri" w:eastAsia="Calibri" w:hAnsi="Calibri" w:cs="Times New Roman"/>
          <w:sz w:val="28"/>
          <w:szCs w:val="28"/>
        </w:rPr>
        <w:t>ь</w:t>
      </w:r>
      <w:r w:rsidRPr="009A1828">
        <w:rPr>
          <w:rFonts w:ascii="Calibri" w:eastAsia="Calibri" w:hAnsi="Calibri" w:cs="Times New Roman"/>
          <w:sz w:val="28"/>
          <w:szCs w:val="28"/>
        </w:rPr>
        <w:t>чинчкая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. -3-е</w:t>
      </w:r>
      <w:r w:rsidR="00A5739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57391">
        <w:rPr>
          <w:rFonts w:ascii="Calibri" w:eastAsia="Calibri" w:hAnsi="Calibri" w:cs="Times New Roman"/>
          <w:sz w:val="28"/>
          <w:szCs w:val="28"/>
        </w:rPr>
        <w:t>изд</w:t>
      </w:r>
      <w:proofErr w:type="spellEnd"/>
      <w:r w:rsidR="00A57391">
        <w:rPr>
          <w:rFonts w:ascii="Calibri" w:eastAsia="Calibri" w:hAnsi="Calibri" w:cs="Times New Roman"/>
          <w:sz w:val="28"/>
          <w:szCs w:val="28"/>
        </w:rPr>
        <w:t>.</w:t>
      </w:r>
      <w:proofErr w:type="gramStart"/>
      <w:r w:rsidR="00A57391">
        <w:rPr>
          <w:rFonts w:ascii="Calibri" w:eastAsia="Calibri" w:hAnsi="Calibri" w:cs="Times New Roman"/>
          <w:sz w:val="28"/>
          <w:szCs w:val="28"/>
        </w:rPr>
        <w:t>,</w:t>
      </w:r>
      <w:proofErr w:type="spellStart"/>
      <w:r w:rsidR="00A57391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="00A57391">
        <w:rPr>
          <w:rFonts w:ascii="Calibri" w:eastAsia="Calibri" w:hAnsi="Calibri" w:cs="Times New Roman"/>
          <w:sz w:val="28"/>
          <w:szCs w:val="28"/>
        </w:rPr>
        <w:t>спр</w:t>
      </w:r>
      <w:proofErr w:type="spellEnd"/>
      <w:r w:rsidR="00A57391">
        <w:rPr>
          <w:rFonts w:ascii="Calibri" w:eastAsia="Calibri" w:hAnsi="Calibri" w:cs="Times New Roman"/>
          <w:sz w:val="28"/>
          <w:szCs w:val="28"/>
        </w:rPr>
        <w:t>. –М.: Мнемозина, 2016</w:t>
      </w:r>
      <w:r w:rsidRPr="009A1828">
        <w:rPr>
          <w:rFonts w:ascii="Calibri" w:eastAsia="Calibri" w:hAnsi="Calibri" w:cs="Times New Roman"/>
          <w:sz w:val="28"/>
          <w:szCs w:val="28"/>
        </w:rPr>
        <w:t>. – 239 с.: ил.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Александрова Л.А. Алгебра. 8кл. Самостоятельные работы для учащи</w:t>
      </w:r>
      <w:r w:rsidRPr="009A1828">
        <w:rPr>
          <w:rFonts w:ascii="Calibri" w:eastAsia="Calibri" w:hAnsi="Calibri" w:cs="Times New Roman"/>
          <w:sz w:val="28"/>
          <w:szCs w:val="28"/>
        </w:rPr>
        <w:t>х</w:t>
      </w:r>
      <w:r w:rsidRPr="009A1828">
        <w:rPr>
          <w:rFonts w:ascii="Calibri" w:eastAsia="Calibri" w:hAnsi="Calibri" w:cs="Times New Roman"/>
          <w:sz w:val="28"/>
          <w:szCs w:val="28"/>
        </w:rPr>
        <w:t>ся общеобразовательных учреждений / Л.А. Александрова; под ред. Мор</w:t>
      </w:r>
      <w:r w:rsidRPr="009A1828">
        <w:rPr>
          <w:rFonts w:ascii="Calibri" w:eastAsia="Calibri" w:hAnsi="Calibri" w:cs="Times New Roman"/>
          <w:sz w:val="28"/>
          <w:szCs w:val="28"/>
        </w:rPr>
        <w:t>д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ковича. – 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 5-е изд</w:t>
      </w:r>
      <w:r w:rsidR="00A57391">
        <w:rPr>
          <w:rFonts w:ascii="Calibri" w:eastAsia="Calibri" w:hAnsi="Calibri" w:cs="Times New Roman"/>
          <w:sz w:val="28"/>
          <w:szCs w:val="28"/>
        </w:rPr>
        <w:t>., стер. – М.</w:t>
      </w:r>
      <w:proofErr w:type="gramStart"/>
      <w:r w:rsidR="00A57391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="00A57391">
        <w:rPr>
          <w:rFonts w:ascii="Calibri" w:eastAsia="Calibri" w:hAnsi="Calibri" w:cs="Times New Roman"/>
          <w:sz w:val="28"/>
          <w:szCs w:val="28"/>
        </w:rPr>
        <w:t xml:space="preserve"> Мнемозина, 20014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 – 112с. : ил.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Александрова Л. А. Алгебра. 8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. Контрольные работы для учащихся общеобразовательных учреждений / Л.А. Александрова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 xml:space="preserve"> ;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 под ред. А.Г. Мор</w:t>
      </w:r>
      <w:r w:rsidRPr="009A1828">
        <w:rPr>
          <w:rFonts w:ascii="Calibri" w:eastAsia="Calibri" w:hAnsi="Calibri" w:cs="Times New Roman"/>
          <w:sz w:val="28"/>
          <w:szCs w:val="28"/>
        </w:rPr>
        <w:t>д</w:t>
      </w:r>
      <w:r w:rsidRPr="009A1828">
        <w:rPr>
          <w:rFonts w:ascii="Calibri" w:eastAsia="Calibri" w:hAnsi="Calibri" w:cs="Times New Roman"/>
          <w:sz w:val="28"/>
          <w:szCs w:val="28"/>
        </w:rPr>
        <w:t>кович</w:t>
      </w:r>
      <w:r w:rsidR="00A57391">
        <w:rPr>
          <w:rFonts w:ascii="Calibri" w:eastAsia="Calibri" w:hAnsi="Calibri" w:cs="Times New Roman"/>
          <w:sz w:val="28"/>
          <w:szCs w:val="28"/>
        </w:rPr>
        <w:t>а.- 2-е изд.-М.: Мнемозина, 2014</w:t>
      </w:r>
      <w:r w:rsidRPr="009A1828">
        <w:rPr>
          <w:rFonts w:ascii="Calibri" w:eastAsia="Calibri" w:hAnsi="Calibri" w:cs="Times New Roman"/>
          <w:sz w:val="28"/>
          <w:szCs w:val="28"/>
        </w:rPr>
        <w:t>.- 40 с.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Ким Е.А. Алгебра. 8 класс. Поурочные планы (по учебнику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А.Г.Мордковича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)/Авт.-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сост.Е.</w:t>
      </w:r>
      <w:r w:rsidR="00A57391">
        <w:rPr>
          <w:rFonts w:ascii="Calibri" w:eastAsia="Calibri" w:hAnsi="Calibri" w:cs="Times New Roman"/>
          <w:sz w:val="28"/>
          <w:szCs w:val="28"/>
        </w:rPr>
        <w:t>А</w:t>
      </w:r>
      <w:proofErr w:type="spellEnd"/>
      <w:r w:rsidR="00A57391">
        <w:rPr>
          <w:rFonts w:ascii="Calibri" w:eastAsia="Calibri" w:hAnsi="Calibri" w:cs="Times New Roman"/>
          <w:sz w:val="28"/>
          <w:szCs w:val="28"/>
        </w:rPr>
        <w:t>. Ким.- Волгоград: Учитель 2016</w:t>
      </w:r>
      <w:r w:rsidRPr="009A1828">
        <w:rPr>
          <w:rFonts w:ascii="Calibri" w:eastAsia="Calibri" w:hAnsi="Calibri" w:cs="Times New Roman"/>
          <w:sz w:val="28"/>
          <w:szCs w:val="28"/>
        </w:rPr>
        <w:t>.-221 с.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Л.С.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Атанасян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, В.Ф. Бутузов, С.Б. Кадомцев, Л.С. Киселёва, Э.Г. Позняк «Геометрия7-9», учебник для общеобразовательных уч</w:t>
      </w:r>
      <w:r>
        <w:rPr>
          <w:rFonts w:ascii="Calibri" w:eastAsia="Calibri" w:hAnsi="Calibri" w:cs="Times New Roman"/>
          <w:sz w:val="28"/>
          <w:szCs w:val="28"/>
        </w:rPr>
        <w:t>реждений»  М; Пр</w:t>
      </w:r>
      <w:r>
        <w:rPr>
          <w:rFonts w:ascii="Calibri" w:eastAsia="Calibri" w:hAnsi="Calibri" w:cs="Times New Roman"/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</w:rPr>
        <w:t>свещение, 2015</w:t>
      </w:r>
      <w:r w:rsidRPr="009A1828">
        <w:rPr>
          <w:rFonts w:ascii="Calibri" w:eastAsia="Calibri" w:hAnsi="Calibri" w:cs="Times New Roman"/>
          <w:sz w:val="28"/>
          <w:szCs w:val="28"/>
        </w:rPr>
        <w:tab/>
        <w:t>С.М. Саакян, В.Ф. Бутузов «Изучение геометрии в 7-9 кла</w:t>
      </w:r>
      <w:r w:rsidRPr="009A1828">
        <w:rPr>
          <w:rFonts w:ascii="Calibri" w:eastAsia="Calibri" w:hAnsi="Calibri" w:cs="Times New Roman"/>
          <w:sz w:val="28"/>
          <w:szCs w:val="28"/>
        </w:rPr>
        <w:t>с</w:t>
      </w:r>
      <w:r w:rsidRPr="009A1828">
        <w:rPr>
          <w:rFonts w:ascii="Calibri" w:eastAsia="Calibri" w:hAnsi="Calibri" w:cs="Times New Roman"/>
          <w:sz w:val="28"/>
          <w:szCs w:val="28"/>
        </w:rPr>
        <w:t>сах»  Книга для учителя. М; Просвещение, 2014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В.И. </w:t>
      </w:r>
      <w:proofErr w:type="gramStart"/>
      <w:r w:rsidRPr="009A1828">
        <w:rPr>
          <w:rFonts w:ascii="Calibri" w:eastAsia="Calibri" w:hAnsi="Calibri" w:cs="Times New Roman"/>
          <w:sz w:val="28"/>
          <w:szCs w:val="28"/>
        </w:rPr>
        <w:t>Жохов</w:t>
      </w:r>
      <w:proofErr w:type="gramEnd"/>
      <w:r w:rsidRPr="009A1828">
        <w:rPr>
          <w:rFonts w:ascii="Calibri" w:eastAsia="Calibri" w:hAnsi="Calibri" w:cs="Times New Roman"/>
          <w:sz w:val="28"/>
          <w:szCs w:val="28"/>
        </w:rPr>
        <w:t xml:space="preserve">, Г.Д.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Карташева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, Л.Б. Крайнева, С.М. Саакян «Примерное планирование учебного материала и ко</w:t>
      </w:r>
      <w:r w:rsidRPr="009A1828">
        <w:rPr>
          <w:rFonts w:ascii="Calibri" w:eastAsia="Calibri" w:hAnsi="Calibri" w:cs="Times New Roman"/>
          <w:sz w:val="28"/>
          <w:szCs w:val="28"/>
        </w:rPr>
        <w:t>н</w:t>
      </w:r>
      <w:r w:rsidRPr="009A1828">
        <w:rPr>
          <w:rFonts w:ascii="Calibri" w:eastAsia="Calibri" w:hAnsi="Calibri" w:cs="Times New Roman"/>
          <w:sz w:val="28"/>
          <w:szCs w:val="28"/>
        </w:rPr>
        <w:t xml:space="preserve">трольные работы по математике. 5-11 </w:t>
      </w:r>
      <w:r w:rsidR="00A57391">
        <w:rPr>
          <w:rFonts w:ascii="Calibri" w:eastAsia="Calibri" w:hAnsi="Calibri" w:cs="Times New Roman"/>
          <w:sz w:val="28"/>
          <w:szCs w:val="28"/>
        </w:rPr>
        <w:t>классы»; Москва; «Вербум-М»;2015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>Б.Г. Зив «Дидактические материалы по геометрии, 9 класс», Москва, «Просвещение», 2014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A1828">
        <w:rPr>
          <w:rFonts w:ascii="Calibri" w:eastAsia="Calibri" w:hAnsi="Calibri" w:cs="Times New Roman"/>
          <w:sz w:val="28"/>
          <w:szCs w:val="28"/>
        </w:rPr>
        <w:tab/>
        <w:t xml:space="preserve">Геометрия. 9 класс: поурочные планы по учебнику Л.С.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Атанасяна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 и др. «Геометрия. 7-9 классы» / авт.-сост.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Т.Л.Афанасьева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 xml:space="preserve">, Л.А. </w:t>
      </w:r>
      <w:proofErr w:type="spellStart"/>
      <w:r w:rsidRPr="009A1828">
        <w:rPr>
          <w:rFonts w:ascii="Calibri" w:eastAsia="Calibri" w:hAnsi="Calibri" w:cs="Times New Roman"/>
          <w:sz w:val="28"/>
          <w:szCs w:val="28"/>
        </w:rPr>
        <w:t>Тапилина</w:t>
      </w:r>
      <w:proofErr w:type="spellEnd"/>
      <w:r w:rsidRPr="009A1828">
        <w:rPr>
          <w:rFonts w:ascii="Calibri" w:eastAsia="Calibri" w:hAnsi="Calibri" w:cs="Times New Roman"/>
          <w:sz w:val="28"/>
          <w:szCs w:val="28"/>
        </w:rPr>
        <w:t>. – Волг</w:t>
      </w:r>
      <w:r w:rsidRPr="009A1828">
        <w:rPr>
          <w:rFonts w:ascii="Calibri" w:eastAsia="Calibri" w:hAnsi="Calibri" w:cs="Times New Roman"/>
          <w:sz w:val="28"/>
          <w:szCs w:val="28"/>
        </w:rPr>
        <w:t>о</w:t>
      </w:r>
      <w:r w:rsidRPr="009A1828">
        <w:rPr>
          <w:rFonts w:ascii="Calibri" w:eastAsia="Calibri" w:hAnsi="Calibri" w:cs="Times New Roman"/>
          <w:sz w:val="28"/>
          <w:szCs w:val="28"/>
        </w:rPr>
        <w:t>град: Учитель, 2015. – 132 с.</w:t>
      </w: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Pr="009A1828" w:rsidRDefault="009A1828" w:rsidP="009A182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A1828" w:rsidRDefault="009A1828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57391" w:rsidRDefault="00A57391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9A1828" w:rsidRPr="007920B4" w:rsidRDefault="009A1828" w:rsidP="007920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7920B4" w:rsidRPr="00C72D98" w:rsidRDefault="007920B4" w:rsidP="00C72D9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72D98">
        <w:rPr>
          <w:rFonts w:ascii="Calibri" w:eastAsia="Calibri" w:hAnsi="Calibri" w:cs="Times New Roman"/>
          <w:sz w:val="28"/>
          <w:szCs w:val="28"/>
        </w:rPr>
        <w:tab/>
        <w:t xml:space="preserve">Геометрия  -  С. </w:t>
      </w:r>
      <w:proofErr w:type="spellStart"/>
      <w:r w:rsidRPr="00C72D98">
        <w:rPr>
          <w:rFonts w:ascii="Calibri" w:eastAsia="Calibri" w:hAnsi="Calibri" w:cs="Times New Roman"/>
          <w:sz w:val="28"/>
          <w:szCs w:val="28"/>
        </w:rPr>
        <w:t>Атанасян</w:t>
      </w:r>
      <w:proofErr w:type="spellEnd"/>
      <w:r w:rsidRPr="00C72D98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C72D98">
        <w:rPr>
          <w:rFonts w:ascii="Calibri" w:eastAsia="Calibri" w:hAnsi="Calibri" w:cs="Times New Roman"/>
          <w:sz w:val="28"/>
          <w:szCs w:val="28"/>
        </w:rPr>
        <w:t>В.Ф.Бутузов</w:t>
      </w:r>
      <w:proofErr w:type="spellEnd"/>
      <w:r w:rsidRPr="00C72D98">
        <w:rPr>
          <w:rFonts w:ascii="Calibri" w:eastAsia="Calibri" w:hAnsi="Calibri" w:cs="Times New Roman"/>
          <w:sz w:val="28"/>
          <w:szCs w:val="28"/>
        </w:rPr>
        <w:t xml:space="preserve">, С.Б. Кадомцев, </w:t>
      </w:r>
      <w:proofErr w:type="spellStart"/>
      <w:r w:rsidRPr="00C72D98">
        <w:rPr>
          <w:rFonts w:ascii="Calibri" w:eastAsia="Calibri" w:hAnsi="Calibri" w:cs="Times New Roman"/>
          <w:sz w:val="28"/>
          <w:szCs w:val="28"/>
        </w:rPr>
        <w:t>Э.Г.Позняк</w:t>
      </w:r>
      <w:proofErr w:type="spellEnd"/>
      <w:r w:rsidRPr="00C72D98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C72D98">
        <w:rPr>
          <w:rFonts w:ascii="Calibri" w:eastAsia="Calibri" w:hAnsi="Calibri" w:cs="Times New Roman"/>
          <w:sz w:val="28"/>
          <w:szCs w:val="28"/>
        </w:rPr>
        <w:t>И.И.Юдина</w:t>
      </w:r>
      <w:proofErr w:type="spellEnd"/>
      <w:r w:rsidRPr="00C72D98">
        <w:rPr>
          <w:rFonts w:ascii="Calibri" w:eastAsia="Calibri" w:hAnsi="Calibri" w:cs="Times New Roman"/>
          <w:sz w:val="28"/>
          <w:szCs w:val="28"/>
        </w:rPr>
        <w:t>.</w:t>
      </w:r>
    </w:p>
    <w:p w:rsidR="007920B4" w:rsidRPr="00C72D98" w:rsidRDefault="007920B4" w:rsidP="00C72D9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72D98">
        <w:rPr>
          <w:rFonts w:ascii="Calibri" w:eastAsia="Calibri" w:hAnsi="Calibri" w:cs="Times New Roman"/>
          <w:sz w:val="28"/>
          <w:szCs w:val="28"/>
        </w:rPr>
        <w:t>Алгебра-</w:t>
      </w:r>
      <w:proofErr w:type="spellStart"/>
      <w:r w:rsidRPr="00C72D98">
        <w:rPr>
          <w:rFonts w:ascii="Calibri" w:eastAsia="Calibri" w:hAnsi="Calibri" w:cs="Times New Roman"/>
          <w:sz w:val="28"/>
          <w:szCs w:val="28"/>
        </w:rPr>
        <w:t>А.Г.Мордкович</w:t>
      </w:r>
      <w:proofErr w:type="spellEnd"/>
      <w:r w:rsidRPr="00C72D98">
        <w:rPr>
          <w:rFonts w:ascii="Calibri" w:eastAsia="Calibri" w:hAnsi="Calibri" w:cs="Times New Roman"/>
          <w:sz w:val="28"/>
          <w:szCs w:val="28"/>
        </w:rPr>
        <w:t>, часть 1-учебник, часть 2-задачник.</w:t>
      </w:r>
    </w:p>
    <w:p w:rsidR="007920B4" w:rsidRPr="00C72D98" w:rsidRDefault="007920B4" w:rsidP="00C72D98">
      <w:pPr>
        <w:tabs>
          <w:tab w:val="left" w:pos="453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2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552"/>
        <w:gridCol w:w="1704"/>
        <w:gridCol w:w="2693"/>
        <w:gridCol w:w="2693"/>
        <w:gridCol w:w="1030"/>
        <w:gridCol w:w="1064"/>
        <w:gridCol w:w="850"/>
        <w:gridCol w:w="850"/>
        <w:gridCol w:w="2693"/>
        <w:gridCol w:w="2693"/>
        <w:gridCol w:w="2693"/>
      </w:tblGrid>
      <w:tr w:rsidR="007920B4" w:rsidRPr="00C72D98" w:rsidTr="007A75CC">
        <w:trPr>
          <w:gridAfter w:val="3"/>
          <w:wAfter w:w="8079" w:type="dxa"/>
          <w:trHeight w:val="735"/>
        </w:trPr>
        <w:tc>
          <w:tcPr>
            <w:tcW w:w="805" w:type="dxa"/>
            <w:vMerge w:val="restart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 xml:space="preserve"> №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ур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ка</w:t>
            </w:r>
          </w:p>
        </w:tc>
        <w:tc>
          <w:tcPr>
            <w:tcW w:w="2552" w:type="dxa"/>
            <w:vMerge w:val="restart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Содержание уче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1704" w:type="dxa"/>
            <w:vMerge w:val="restart"/>
            <w:vAlign w:val="center"/>
          </w:tcPr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Тип урока</w:t>
            </w:r>
          </w:p>
        </w:tc>
        <w:tc>
          <w:tcPr>
            <w:tcW w:w="2693" w:type="dxa"/>
            <w:vMerge w:val="restart"/>
            <w:vAlign w:val="center"/>
          </w:tcPr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693" w:type="dxa"/>
            <w:vMerge w:val="restart"/>
            <w:vAlign w:val="center"/>
          </w:tcPr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Планируемые р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зультаты обучения</w:t>
            </w:r>
          </w:p>
        </w:tc>
        <w:tc>
          <w:tcPr>
            <w:tcW w:w="1030" w:type="dxa"/>
            <w:vMerge w:val="restart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Виды ко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троля, изм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рит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ли</w:t>
            </w:r>
          </w:p>
        </w:tc>
        <w:tc>
          <w:tcPr>
            <w:tcW w:w="1064" w:type="dxa"/>
            <w:vMerge w:val="restart"/>
            <w:vAlign w:val="center"/>
          </w:tcPr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ма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ш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нее зад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ние</w:t>
            </w:r>
          </w:p>
        </w:tc>
        <w:tc>
          <w:tcPr>
            <w:tcW w:w="1700" w:type="dxa"/>
            <w:gridSpan w:val="2"/>
            <w:vAlign w:val="center"/>
          </w:tcPr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920B4" w:rsidRPr="00C72D98" w:rsidRDefault="007920B4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Дата пр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ведения</w:t>
            </w:r>
          </w:p>
        </w:tc>
      </w:tr>
      <w:tr w:rsidR="007920B4" w:rsidRPr="00C72D98" w:rsidTr="007A75CC">
        <w:trPr>
          <w:gridAfter w:val="3"/>
          <w:wAfter w:w="8079" w:type="dxa"/>
          <w:trHeight w:val="735"/>
        </w:trPr>
        <w:tc>
          <w:tcPr>
            <w:tcW w:w="805" w:type="dxa"/>
            <w:vMerge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sz w:val="28"/>
                <w:szCs w:val="28"/>
              </w:rPr>
              <w:t xml:space="preserve">Факт </w:t>
            </w:r>
          </w:p>
        </w:tc>
      </w:tr>
      <w:tr w:rsidR="007920B4" w:rsidRPr="00C72D98" w:rsidTr="007A75CC">
        <w:trPr>
          <w:gridAfter w:val="3"/>
          <w:wAfter w:w="8079" w:type="dxa"/>
          <w:trHeight w:val="735"/>
        </w:trPr>
        <w:tc>
          <w:tcPr>
            <w:tcW w:w="14241" w:type="dxa"/>
            <w:gridSpan w:val="9"/>
          </w:tcPr>
          <w:p w:rsidR="007920B4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Times New Roman"/>
                <w:b/>
                <w:sz w:val="28"/>
                <w:szCs w:val="28"/>
              </w:rPr>
              <w:t>Алгебраические дроби, 15</w:t>
            </w:r>
            <w:r w:rsidR="007920B4" w:rsidRPr="00C72D98">
              <w:rPr>
                <w:rFonts w:ascii="Calibri" w:eastAsia="Calibri" w:hAnsi="Calibri" w:cs="Times New Roman"/>
                <w:b/>
                <w:sz w:val="28"/>
                <w:szCs w:val="28"/>
              </w:rPr>
              <w:t>ч.</w:t>
            </w: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Алгебраические дроби. Основные понятия.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лекция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Рассмотреть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="00C72D98"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роби</w:t>
            </w:r>
            <w:r w:rsidR="00C72D9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 допуст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мые значения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ременных в них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различать ц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лые и дробные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ражения; знать определение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. дроби  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Основные понятия.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 нахождения доп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стимых значений переменных  в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дробей, значений переменной, при которых значение  дроби равно нулю.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находить 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пустимые значения переменных в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дроби, знать усл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вие равенства нулю произведения и дроби.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Основное свойство дроби.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Доказать основное свойство дроби и научить приводить его к общему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менателю.</w:t>
            </w:r>
          </w:p>
        </w:tc>
        <w:tc>
          <w:tcPr>
            <w:tcW w:w="2693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Уметь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сокращать дроби применяя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различные способы разложения на множители,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правило изм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нения знака дроби, приводить дробь к новому знаменат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лю правильно при этом записывать действия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Сложение и выч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тание дробей с одинаковыми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менателями.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Научить учащихся выполнять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зование суммы и разности дробей с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одинаковыми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менателями в дробь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Уметь складывать и вычитать дроби с одинаковыми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менателями,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менять правило 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 знака дроби.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Сложение и выч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тание дробей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Научить учащихся выполнять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зование суммы и разности дробей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 в дробь</w:t>
            </w:r>
          </w:p>
        </w:tc>
        <w:tc>
          <w:tcPr>
            <w:tcW w:w="2693" w:type="dxa"/>
            <w:vMerge w:val="restart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складывать и вычитать дроби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., 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правильно проговаривать свои действия,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формулы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кращённого умн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жения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Сложение и выч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тание дробей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Научить учащихся выполнять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зование суммы и разности дробей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 в дробь</w:t>
            </w:r>
          </w:p>
        </w:tc>
        <w:tc>
          <w:tcPr>
            <w:tcW w:w="2693" w:type="dxa"/>
            <w:vMerge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 по теме «Сумма и разность др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бей»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Проверить уровень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сформированности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навыка сокращения дробей и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зования суммы и разности дробей с разными знамен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телями в дробь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№1 по 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 «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Др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би» </w:t>
            </w: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  <w:trHeight w:val="1426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Умножение и 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ление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 дробей.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  <w:vMerge w:val="restart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Научить учащихся преобразовывать произведение и частное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. дробей в дробь, возведение дроби в степень. </w:t>
            </w:r>
          </w:p>
        </w:tc>
        <w:tc>
          <w:tcPr>
            <w:tcW w:w="2693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умножать и разделить дроби, применяя правило сокращения и 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мулы сокращенно умножения,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вильно проговар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вать сокращение дробей.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Умножение и 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ление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 дробей. Возведение дроби в степень.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  <w:vMerge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делить одн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члены и многочл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ны, сокращать при делении, уметь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полнять деление целого выражения на дробь и наоб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рот, возведение дроби в степень.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Преобразование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рациональных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ражений.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Урок обо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щения и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стематиз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 знаний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Обобщить знания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учащихся о де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ствиях с дробями, научить применять изученные алгори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мы действий для преобразования более сложных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ражений</w:t>
            </w:r>
          </w:p>
        </w:tc>
        <w:tc>
          <w:tcPr>
            <w:tcW w:w="2693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Уметь  преобраз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вать рациональные выражения, 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меняя и проговар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вая правила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Преобразование рациональных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ражений.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Обобщить знания учащихся о де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ствиях с дробями, научить применять изученные алгори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мы действий для преобразования более сложных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ражений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Первые предста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ления о решении рациональных уравнений.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Познакомить с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вилами решения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уравнений.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Степень с отриц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тельным целым показателем.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ст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пени с целым отр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цательным показ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телем.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преобраз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вать степени с ц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лым отрицательным показателем.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Степень с отриц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тельным целым показателем.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С.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образование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выражений»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Проверить уровень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сформированности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навыка преобраз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вания рационал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выражений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К.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7920B4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Четырехугольники 9</w:t>
            </w:r>
            <w:r w:rsidR="007920B4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Многоугольники. Выпуклый мног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многоугольника, выпуклого мног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смотреть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 как час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ный вид мног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угольника; вывести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формулу суммы 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лов выпуклого мн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гоугольника и су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мы углов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</w:t>
            </w:r>
          </w:p>
        </w:tc>
        <w:tc>
          <w:tcPr>
            <w:tcW w:w="2693" w:type="dxa"/>
            <w:vAlign w:val="center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понятие мн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гоугольника, выпу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лого многоугольн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ка 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применять формулу суммы 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лов выпуклого мн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гоугольника при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решении задач по теме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Параллелограмм. 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раллелограмма и рассмотреть его свойства; научить учащихся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свойства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раллелограмма при решении задач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Знать определение параллелограмма и его  свойства; </w:t>
            </w:r>
          </w:p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 применять свойства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лограмма при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шении задач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Признаки пара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лелограмма.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знаки параллел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грамма и закрепить полученные знания в процессе решения задач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признаки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раллелограмма и уметь их применять в  процессе реш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задач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Трапеция.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пец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ии и ее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элеме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тов, познакомить учащихся с 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бедренной и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моугольной трап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циями; рассмотреть некоторые свойства равнобедренной трапеции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определение трапеции, 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бедренной и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моугольной трап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ции; уметь 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свойства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нобедренной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пеции при решении задач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920B4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7920B4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7920B4" w:rsidRPr="00C72D98"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Фалеса</w:t>
            </w:r>
          </w:p>
        </w:tc>
        <w:tc>
          <w:tcPr>
            <w:tcW w:w="170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 Фалеса и закр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пить ее в процессе решения задач</w:t>
            </w:r>
          </w:p>
        </w:tc>
        <w:tc>
          <w:tcPr>
            <w:tcW w:w="2693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теорему Ф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леса и уметь ее применять  в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цессе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дач</w:t>
            </w:r>
          </w:p>
        </w:tc>
        <w:tc>
          <w:tcPr>
            <w:tcW w:w="103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7920B4" w:rsidRPr="00C72D98" w:rsidRDefault="007920B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Прямоугольник. 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Повторить понятие прямоугольника, опираясь на пол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ченные в курсе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тематики 1-6 кла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сов знания учащи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ся; рассмотреть свойства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угольника как час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вида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лограмма и научить учащихся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их в процессе решения задач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определение прямоугольника, свойства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как час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вида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лограмма и уметь применять  их в процессе решения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Ромб. Квадрат.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понятия ромба и квадрата  как частных видов параллелограмма; рассмотреть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ства и признаки ромба и квадрата и показать их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нение в процессе решения задач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определения  ромба и квадрата  как частных видов параллелограмма; их  свойства и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знаки </w:t>
            </w:r>
          </w:p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 их применять  в процессе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Осевая и це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тральная симме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рии.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осевую  и центральную симметрию как свойства некоторых геометрических ф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гур. Научить строить симметричные то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ки и распознавать  фигуры, облада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ю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щие осевой и це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тральной симме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рией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строить си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метричные точки и распознавать  фиг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ры, обладающие осевой и централ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ной симметрией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«Чет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рехугольники».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Проверить знания и умения учащихся по теме 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A40BB5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Функция у=</w:t>
            </w:r>
            <w:r w:rsidRPr="00C72D98">
              <w:rPr>
                <w:rFonts w:ascii="Calibri" w:eastAsia="Calibri" w:hAnsi="Calibri" w:cs="Calibri"/>
                <w:b/>
                <w:position w:val="-8"/>
                <w:sz w:val="28"/>
                <w:szCs w:val="2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15pt;height:18.25pt" o:ole="">
                  <v:imagedata r:id="rId7" o:title=""/>
                </v:shape>
                <o:OLEObject Type="Embed" ProgID="Equation.3" ShapeID="_x0000_i1025" DrawAspect="Content" ObjectID="_1536046361" r:id="rId8"/>
              </w:object>
            </w: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. Свойства квадратного корня.12ч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Рациональные 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ле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Систематизировать и обобщить извес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учащимся св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дения о рационал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числах, позн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комить с предста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лением рационал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чисел в виде десятичных дробей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отличать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циональные  числа, уметь           сравн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вать периодические и непериодической дроби.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Понятие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корня из 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отрицательного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квадратного корня и арифметического квадратного корня из числа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вычислять арифметический квадратный корень знать определение арифметического квадратного корня</w:t>
            </w:r>
          </w:p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Нахождение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чений  квадратного корня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Выработать навыки нахождения 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ратного корня из числа и научить учащихся  испол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зовать таблицу квадратов нат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ральных чисел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Иррациональные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рационального чи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ла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Множество де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ствительных чисел.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де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ствительного числа.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сравнивать числа.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699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Функция у= </w:t>
            </w:r>
            <w:r w:rsidRPr="00C72D98">
              <w:rPr>
                <w:rFonts w:ascii="Calibri" w:eastAsia="Times New Roman" w:hAnsi="Calibri" w:cs="Calibri"/>
                <w:position w:val="-8"/>
                <w:sz w:val="28"/>
                <w:szCs w:val="28"/>
              </w:rPr>
              <w:object w:dxaOrig="380" w:dyaOrig="360">
                <v:shape id="_x0000_i1026" type="#_x0000_t75" style="width:19.15pt;height:18.25pt" o:ole="">
                  <v:imagedata r:id="rId9" o:title=""/>
                </v:shape>
                <o:OLEObject Type="Embed" ProgID="Equation.3" ShapeID="_x0000_i1026" DrawAspect="Content" ObjectID="_1536046362" r:id="rId10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график и свойства.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Познакомить уч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щихся с функцией  у=</w:t>
            </w:r>
            <w:r w:rsidRPr="00C72D98">
              <w:rPr>
                <w:rFonts w:ascii="Calibri" w:eastAsia="Calibri" w:hAnsi="Calibri" w:cs="Calibri"/>
                <w:position w:val="-8"/>
                <w:sz w:val="28"/>
                <w:szCs w:val="28"/>
              </w:rPr>
              <w:object w:dxaOrig="380" w:dyaOrig="360">
                <v:shape id="_x0000_i1027" type="#_x0000_t75" style="width:19.15pt;height:18.25pt" o:ole="">
                  <v:imagedata r:id="rId11" o:title=""/>
                </v:shape>
                <o:OLEObject Type="Embed" ProgID="Equation.3" ShapeID="_x0000_i1027" DrawAspect="Content" ObjectID="_1536046363" r:id="rId12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свойств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 и графиком, сформировать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строить график функции у=</w:t>
            </w:r>
            <w:r w:rsidRPr="00C72D98">
              <w:rPr>
                <w:rFonts w:ascii="Calibri" w:eastAsia="Calibri" w:hAnsi="Calibri" w:cs="Calibri"/>
                <w:position w:val="-8"/>
                <w:sz w:val="28"/>
                <w:szCs w:val="28"/>
              </w:rPr>
              <w:object w:dxaOrig="680" w:dyaOrig="360">
                <v:shape id="_x0000_i1028" type="#_x0000_t75" style="width:33.7pt;height:18.25pt" o:ole="">
                  <v:imagedata r:id="rId13" o:title=""/>
                </v:shape>
                <o:OLEObject Type="Embed" ProgID="Equation.3" ShapeID="_x0000_i1028" DrawAspect="Content" ObjectID="_1536046364" r:id="rId14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m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функции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  У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=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object w:dxaOrig="380" w:dyaOrig="360">
                <v:shape id="_x0000_i1029" type="#_x0000_t75" style="width:19.15pt;height:18.25pt" o:ole="">
                  <v:imagedata r:id="rId11" o:title=""/>
                </v:shape>
                <o:OLEObject Type="Embed" ProgID="Equation.3" ShapeID="_x0000_i1029" DrawAspect="Content" ObjectID="_1536046365" r:id="rId15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и  у=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object w:dxaOrig="680" w:dyaOrig="360">
                <v:shape id="_x0000_i1030" type="#_x0000_t75" style="width:33.7pt;height:18.25pt" o:ole="">
                  <v:imagedata r:id="rId13" o:title=""/>
                </v:shape>
                <o:OLEObject Type="Embed" ProgID="Equation.3" ShapeID="_x0000_i1030" DrawAspect="Content" ObjectID="_1536046366" r:id="rId16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m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Свойства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корней.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Изучить свойство квадратного корня из произведения и дроби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вычислять квадратные корни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Применение свой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 кв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корней.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Изучить свойство квадратного корня из произведения и дроби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вычислять квадратные корни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Преобразование выражений,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держащих опер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цию извлечения квадратного корня.</w:t>
            </w:r>
          </w:p>
        </w:tc>
        <w:tc>
          <w:tcPr>
            <w:tcW w:w="1704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Продолжить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мировать умение использовать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ства квадратного корня для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зования выражений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использовать свойства квадратн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корня для прео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разования выраж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Преобразование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выражений,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держащих опер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цию извлечения квадратного корня.</w:t>
            </w:r>
          </w:p>
        </w:tc>
        <w:tc>
          <w:tcPr>
            <w:tcW w:w="1704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Уметь вычислять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квадратные  корни </w:t>
            </w:r>
          </w:p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из произведения, степени,  дроби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.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Четко знать форм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лировку теорем ,правил 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Преобразование выражений,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держащих опер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цию извлечения квадратного корня.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 применения 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ства квадратного корня из произв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дения и дроби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2606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ратные корни».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Проверить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рованность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умения применять осно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свойства 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ратных корней для вычисления знач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квадратных корней и преобр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зования выраж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ний, содержащих квадратные корни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№3 по 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 «Квадра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ный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рень из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изв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.с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теп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др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би».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A40BB5" w:rsidRPr="00C72D98" w:rsidRDefault="00BE08F4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Площадь, 8</w:t>
            </w:r>
            <w:r w:rsidR="00A40BB5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Понятие площади многоугольника. Площадь квадрата.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Дать представление об измерении пл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щадей многоугол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ников; рассмотреть основные свойства площадей; вывести формулу для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числения площади квадрата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основные свойства площадей,  формулу для 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числения площади квадрата;</w:t>
            </w:r>
          </w:p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использовать теоретический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  в ходе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Площадь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Вывести формулу площади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пок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зать ее применение в ходе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формулу площади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уметь  ее применять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Площадь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лограмма.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Вывести формулу площади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лограмма  и пок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зать ее применение в ходе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формулу площади паралл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лограмма  и уметь  ее применять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Площадь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Вывести формулу площади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ника  и показать ее применение в ходе решения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формулу площади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ника  и уметь  ее применять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Площадь трап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Вывести формулу площади трапеции  и показать ее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менение в ходе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шения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формулу площади трапеции  и уметь  ее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Пифагора.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 Пифагора 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казать ее примен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в ходе решения задач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теорему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фагора и уметь ее применять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му, обратную те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реме Пифагора и показать ее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нение в ходе реш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задач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 2 по теме  «Площадь».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Проверить знания и умения учащихся по теме «Площадь»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«Площадь»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A40BB5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Квадратичная функция. Функция</w:t>
            </w:r>
            <w:proofErr w:type="gramStart"/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У</w:t>
            </w:r>
            <w:proofErr w:type="gramEnd"/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=</w:t>
            </w:r>
            <w:r w:rsidRPr="00C72D98">
              <w:rPr>
                <w:rFonts w:ascii="Calibri" w:eastAsia="Calibri" w:hAnsi="Calibri" w:cs="Calibri"/>
                <w:b/>
                <w:position w:val="-24"/>
                <w:sz w:val="28"/>
                <w:szCs w:val="28"/>
              </w:rPr>
              <w:object w:dxaOrig="240" w:dyaOrig="620">
                <v:shape id="_x0000_i1031" type="#_x0000_t75" style="width:11.85pt;height:31pt" o:ole="">
                  <v:imagedata r:id="rId17" o:title=""/>
                </v:shape>
                <o:OLEObject Type="Embed" ProgID="Equation.3" ShapeID="_x0000_i1031" DrawAspect="Content" ObjectID="_1536046367" r:id="rId18"/>
              </w:object>
            </w:r>
            <w:r w:rsidR="00BE08F4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, 17</w:t>
            </w: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Модуль действ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тельного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дуля действител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числа.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использовать основные свойства модуля д. числа, уметь 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фик функции      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Модуль действ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тельного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Ввести понятие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геометрического смысла модуля действительного числа.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Функция у=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кх</w:t>
            </w:r>
            <w:proofErr w:type="spellEnd"/>
            <w:r w:rsidRPr="00C72D98">
              <w:rPr>
                <w:rFonts w:ascii="Calibri" w:eastAsia="Calibri" w:hAnsi="Calibri" w:cs="Calibri"/>
                <w:position w:val="-4"/>
                <w:sz w:val="28"/>
                <w:szCs w:val="28"/>
              </w:rPr>
              <w:object w:dxaOrig="160" w:dyaOrig="300">
                <v:shape id="_x0000_i1032" type="#_x0000_t75" style="width:8.2pt;height:14.6pt" o:ole="">
                  <v:imagedata r:id="rId19" o:title=""/>
                </v:shape>
                <o:OLEObject Type="Embed" ProgID="Equation.3" ShapeID="_x0000_i1032" DrawAspect="Content" ObjectID="_1536046368" r:id="rId20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свойства и график.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Познакомить уч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щихся со свойств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 и графиком функции, сформ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ровать умение строить график функции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функции.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Функция у=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кх</w:t>
            </w:r>
            <w:proofErr w:type="spellEnd"/>
            <w:r w:rsidRPr="00C72D98">
              <w:rPr>
                <w:rFonts w:ascii="Calibri" w:eastAsia="Calibri" w:hAnsi="Calibri" w:cs="Calibri"/>
                <w:position w:val="-4"/>
                <w:sz w:val="28"/>
                <w:szCs w:val="28"/>
              </w:rPr>
              <w:object w:dxaOrig="160" w:dyaOrig="300" w14:anchorId="31334FE9">
                <v:shape id="_x0000_i1033" type="#_x0000_t75" style="width:8.2pt;height:14.6pt" o:ole="">
                  <v:imagedata r:id="rId19" o:title=""/>
                </v:shape>
                <o:OLEObject Type="Embed" ProgID="Equation.3" ShapeID="_x0000_i1033" DrawAspect="Content" ObjectID="_1536046369" r:id="rId21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свойства и график.</w:t>
            </w:r>
          </w:p>
        </w:tc>
        <w:tc>
          <w:tcPr>
            <w:tcW w:w="1704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Функция у=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кх</w:t>
            </w:r>
            <w:proofErr w:type="spellEnd"/>
            <w:r w:rsidRPr="00C72D98">
              <w:rPr>
                <w:rFonts w:ascii="Calibri" w:eastAsia="Calibri" w:hAnsi="Calibri" w:cs="Calibri"/>
                <w:position w:val="-4"/>
                <w:sz w:val="28"/>
                <w:szCs w:val="28"/>
              </w:rPr>
              <w:object w:dxaOrig="160" w:dyaOrig="300" w14:anchorId="2743D37A">
                <v:shape id="_x0000_i1034" type="#_x0000_t75" style="width:8.2pt;height:14.6pt" o:ole="">
                  <v:imagedata r:id="rId19" o:title=""/>
                </v:shape>
                <o:OLEObject Type="Embed" ProgID="Equation.3" ShapeID="_x0000_i1034" DrawAspect="Content" ObjectID="_1536046370" r:id="rId22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свойства и график.</w:t>
            </w:r>
          </w:p>
        </w:tc>
        <w:tc>
          <w:tcPr>
            <w:tcW w:w="1704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Функция  у = </w:t>
            </w:r>
            <w:r w:rsidRPr="00C72D98">
              <w:rPr>
                <w:rFonts w:ascii="Calibri" w:eastAsia="Times New Roman" w:hAnsi="Calibri" w:cs="Calibri"/>
                <w:position w:val="-24"/>
                <w:sz w:val="28"/>
                <w:szCs w:val="28"/>
              </w:rPr>
              <w:object w:dxaOrig="240" w:dyaOrig="620" w14:anchorId="32D407AE">
                <v:shape id="_x0000_i1035" type="#_x0000_t75" style="width:11.85pt;height:31pt" o:ole="">
                  <v:imagedata r:id="rId23" o:title=""/>
                </v:shape>
                <o:OLEObject Type="Embed" ProgID="Equation.3" ShapeID="_x0000_i1035" DrawAspect="Content" ObjectID="_1536046371" r:id="rId24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и ее график.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определение функции обратной пропорциональн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научить уч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щихся 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данной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обратной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порциональности. Знать свойства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определение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ратной пропорци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нальности.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Функция  у = </w:t>
            </w:r>
            <w:r w:rsidRPr="00C72D98">
              <w:rPr>
                <w:rFonts w:ascii="Calibri" w:eastAsia="Times New Roman" w:hAnsi="Calibri" w:cs="Calibri"/>
                <w:position w:val="-24"/>
                <w:sz w:val="28"/>
                <w:szCs w:val="28"/>
              </w:rPr>
              <w:object w:dxaOrig="240" w:dyaOrig="620" w14:anchorId="52191520">
                <v:shape id="_x0000_i1036" type="#_x0000_t75" style="width:11.85pt;height:31pt" o:ole="">
                  <v:imagedata r:id="rId25" o:title=""/>
                </v:shape>
                <o:OLEObject Type="Embed" ProgID="Equation.3" ShapeID="_x0000_i1036" DrawAspect="Content" ObjectID="_1536046372" r:id="rId26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и ее график.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Сформировать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строить график функции у=</w:t>
            </w:r>
            <w:r w:rsidRPr="00C72D98">
              <w:rPr>
                <w:rFonts w:ascii="Calibri" w:eastAsia="Times New Roman" w:hAnsi="Calibri" w:cs="Calibri"/>
                <w:position w:val="-24"/>
                <w:sz w:val="28"/>
                <w:szCs w:val="28"/>
              </w:rPr>
              <w:object w:dxaOrig="240" w:dyaOrig="620" w14:anchorId="6DC4F43D">
                <v:shape id="_x0000_i1037" type="#_x0000_t75" style="width:11.85pt;height:31pt" o:ole="">
                  <v:imagedata r:id="rId27" o:title=""/>
                </v:shape>
                <o:OLEObject Type="Embed" ProgID="Equation.3" ShapeID="_x0000_i1037" DrawAspect="Content" ObjectID="_1536046373" r:id="rId28"/>
              </w:objec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«Граф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ки функции».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Проверка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трольная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р-та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Как построить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), если изв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стен график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Сформулировать правило  постро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графика 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), если известен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использовать алгоритм постро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графиков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ций.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), если изв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стен график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Сформировать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строить графики функций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Как построить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m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если 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вестен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Сформировать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строить графики функций с помощью параллельного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реноса вверх или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вниз.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Уметь использовать алгоритм постро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графиков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ций.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Как построить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m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если известен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Сформировать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строить графики функций с помощью параллельного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реноса вверх или вниз и вправо или влево.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x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)+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m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если известен график функции у=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(х)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использовать алгоритм постро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графиков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ций и описать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новные свойства.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Функция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=ах</w:t>
            </w:r>
            <w:r w:rsidRPr="00C72D98">
              <w:rPr>
                <w:rFonts w:ascii="Calibri" w:eastAsia="Calibri" w:hAnsi="Calibri" w:cs="Calibri"/>
                <w:position w:val="-4"/>
                <w:sz w:val="28"/>
                <w:szCs w:val="28"/>
              </w:rPr>
              <w:object w:dxaOrig="160" w:dyaOrig="300">
                <v:shape id="_x0000_i1038" type="#_x0000_t75" style="width:8.2pt;height:14.6pt" o:ole="">
                  <v:imagedata r:id="rId29" o:title=""/>
                </v:shape>
                <o:OLEObject Type="Embed" ProgID="Equation.3" ShapeID="_x0000_i1038" DrawAspect="Content" ObjectID="_1536046374" r:id="rId30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b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х +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график и свойства.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квадратичной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ции, ее свойства и графика функции. 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применять алгоритм постро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графика квадр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тичной функции.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Функция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=ах</w:t>
            </w:r>
            <w:r w:rsidRPr="00C72D98">
              <w:rPr>
                <w:rFonts w:ascii="Calibri" w:eastAsia="Calibri" w:hAnsi="Calibri" w:cs="Calibri"/>
                <w:position w:val="-4"/>
                <w:sz w:val="28"/>
                <w:szCs w:val="28"/>
              </w:rPr>
              <w:object w:dxaOrig="160" w:dyaOrig="300" w14:anchorId="48CC2BC0">
                <v:shape id="_x0000_i1039" type="#_x0000_t75" style="width:8.2pt;height:14.6pt" o:ole="">
                  <v:imagedata r:id="rId29" o:title=""/>
                </v:shape>
                <o:OLEObject Type="Embed" ProgID="Equation.3" ShapeID="_x0000_i1039" DrawAspect="Content" ObjectID="_1536046375" r:id="rId31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+</w:t>
            </w:r>
            <w:r w:rsidRPr="00C72D98">
              <w:rPr>
                <w:rFonts w:ascii="Calibri" w:eastAsia="Calibri" w:hAnsi="Calibri" w:cs="Calibri"/>
                <w:sz w:val="28"/>
                <w:szCs w:val="28"/>
                <w:lang w:val="en-US"/>
              </w:rPr>
              <w:t>b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х +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, ее график и свойства.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навыки построения графика квадратичной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Графическое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шение  квадратных уравнений.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навыки построения графика квадратичной фун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ратичная функция»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Проверить знания и умения учащихся по теме «Квадратичная функция»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трольная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р-та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c>
          <w:tcPr>
            <w:tcW w:w="14241" w:type="dxa"/>
            <w:gridSpan w:val="9"/>
          </w:tcPr>
          <w:p w:rsidR="00A40BB5" w:rsidRPr="00C72D98" w:rsidRDefault="00BE08F4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Подобные треугольники, 13</w:t>
            </w:r>
            <w:r w:rsidR="00A40BB5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Пропорционал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отрезки. Определение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добных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пропорциональных отрезков и подо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треугольников; рассмотреть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биссектрисы угла и показать его применение в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цессе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понятие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порциональных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резков и подобных треугольников; знать  свойство би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сектрисы угла и уметь  его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в процессе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Отношение пл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щадей подобных треугольников.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Закрепление  пон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тия пропорци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отрезков и подобных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ников;  рассмотреть теорему об отнош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нии площадей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добных треугольн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 и показать ее применение в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цессе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 теорему об отношении площ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дей подобных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угольников и уметь 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ее применять  в процессе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Первый признак подобия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знания, умения, навыки учащихся по теме «Определение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добных треугольн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ков, отношение их площадей»;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смотреть первый признак подобия треугольников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признаки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добия треугольн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 и уметь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эти признаки в ходе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Второй признак подобия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второй  признак подобия треугольников 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казать его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нение в процессе решения задач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Третий признак подобия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третий  признак подобия треугольников 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казать его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нение в процессе решения задач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 3 по теме  «Подобные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угольники».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Проверить знания и умения учащихся по теме « Подобные треугольники»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ники»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 о средней линии треугольника и свойство медиан треугольника, пок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зать их применение в процессе решения задач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теорему о средней линии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медиан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угольника, уметь  их применять  в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цессе решения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Пропорционал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отрезки в прямоугольном треугольнике.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среднего пропо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ционального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( 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него геометрич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ского) двух отре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ков; рассмотреть задачу о пропорц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ональных отрезках в прямоугольном треугольнике: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высоты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угольного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ника, проведенной из вершины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угла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понятие  среднего пропо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ционального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( 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него геометрич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ского) двух отре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ков,  свойство выс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ты прямоугольного треугольника,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веденной из ве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шины прямого угла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 подобии прои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вольных фигур.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Совершенствовать навыки решения задач на примен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теории подо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треугольников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Синус, косинус и тангенс острого 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ла прямоугольного треугольника.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- ле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понятия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нуса, косинуса и тангенса острого 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ла прямоугольного треугольника;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комить учащихся с основными триг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нометрическими тождествами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понятия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нуса, косинуса и тангенса острого 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ла прямоугольного треугольника, уметь применять осно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ные тригонометр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ческие тождества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Значения синуса, косинуса, тангенса для углов 30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3E3E5BA5">
                <v:shape id="_x0000_i1040" type="#_x0000_t75" style="width:6.4pt;height:14.6pt" o:ole="">
                  <v:imagedata r:id="rId32" o:title=""/>
                </v:shape>
                <o:OLEObject Type="Embed" ProgID="Equation.3" ShapeID="_x0000_i1040" DrawAspect="Content" ObjectID="_1536046376" r:id="rId33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45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794E8F72">
                <v:shape id="_x0000_i1041" type="#_x0000_t75" style="width:6.4pt;height:14.6pt" o:ole="">
                  <v:imagedata r:id="rId34" o:title=""/>
                </v:shape>
                <o:OLEObject Type="Embed" ProgID="Equation.3" ShapeID="_x0000_i1041" DrawAspect="Content" ObjectID="_1536046377" r:id="rId35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60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55E205B1">
                <v:shape id="_x0000_i1042" type="#_x0000_t75" style="width:6.4pt;height:14.6pt" o:ole="">
                  <v:imagedata r:id="rId36" o:title=""/>
                </v:shape>
                <o:OLEObject Type="Embed" ProgID="Equation.3" ShapeID="_x0000_i1042" DrawAspect="Content" ObjectID="_1536046378" r:id="rId37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мирования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Научить учащихся вычислять значения синуса, косинуса и тангенса для углов 30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5B014C1D">
                <v:shape id="_x0000_i1043" type="#_x0000_t75" style="width:6.4pt;height:14.6pt" o:ole="">
                  <v:imagedata r:id="rId32" o:title=""/>
                </v:shape>
                <o:OLEObject Type="Embed" ProgID="Equation.3" ShapeID="_x0000_i1043" DrawAspect="Content" ObjectID="_1536046379" r:id="rId38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45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5BD1D531">
                <v:shape id="_x0000_i1044" type="#_x0000_t75" style="width:6.4pt;height:14.6pt" o:ole="">
                  <v:imagedata r:id="rId34" o:title=""/>
                </v:shape>
                <o:OLEObject Type="Embed" ProgID="Equation.3" ShapeID="_x0000_i1044" DrawAspect="Content" ObjectID="_1536046380" r:id="rId39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60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1BEC9EC8">
                <v:shape id="_x0000_i1045" type="#_x0000_t75" style="width:6.4pt;height:14.6pt" o:ole="">
                  <v:imagedata r:id="rId36" o:title=""/>
                </v:shape>
                <o:OLEObject Type="Embed" ProgID="Equation.3" ShapeID="_x0000_i1045" DrawAspect="Content" ObjectID="_1536046381" r:id="rId40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;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мировать умения решения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угольных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ников, используя синус, косинус и тангенс острого угла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значения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нуса, косинуса и тангенса для углов 30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5F941A4C">
                <v:shape id="_x0000_i1046" type="#_x0000_t75" style="width:6.4pt;height:14.6pt" o:ole="">
                  <v:imagedata r:id="rId32" o:title=""/>
                </v:shape>
                <o:OLEObject Type="Embed" ProgID="Equation.3" ShapeID="_x0000_i1046" DrawAspect="Content" ObjectID="_1536046382" r:id="rId41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45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4FC1C5ED">
                <v:shape id="_x0000_i1047" type="#_x0000_t75" style="width:6.4pt;height:14.6pt" o:ole="">
                  <v:imagedata r:id="rId34" o:title=""/>
                </v:shape>
                <o:OLEObject Type="Embed" ProgID="Equation.3" ShapeID="_x0000_i1047" DrawAspect="Content" ObjectID="_1536046383" r:id="rId42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, 60</w:t>
            </w:r>
            <w:r w:rsidRPr="00C72D98">
              <w:rPr>
                <w:rFonts w:ascii="Calibri" w:eastAsia="Times New Roman" w:hAnsi="Calibri" w:cs="Calibri"/>
                <w:position w:val="-4"/>
                <w:sz w:val="28"/>
                <w:szCs w:val="28"/>
              </w:rPr>
              <w:object w:dxaOrig="139" w:dyaOrig="300" w14:anchorId="57D2F9A6">
                <v:shape id="_x0000_i1048" type="#_x0000_t75" style="width:6.4pt;height:14.6pt" o:ole="">
                  <v:imagedata r:id="rId36" o:title=""/>
                </v:shape>
                <o:OLEObject Type="Embed" ProgID="Equation.3" ShapeID="_x0000_i1048" DrawAspect="Content" ObjectID="_1536046384" r:id="rId43"/>
              </w:objec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; уметь  решать 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угольные треугол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ники, используя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нус, косинус и та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генс острого угла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задач по теме «Соотнош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между стор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нами и углами прямоугольного треугольника».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мирования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Совершенствовать навыки решения прямоугольных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угольников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 находить 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известные элеме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ты прямоугольного треугольника, 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пользуя синус,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синус, тангенс острого угла.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859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 4 по теме  «Соотношения между сторонами и углами прям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угольного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проверки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умений по теме  «Соотношения между сторонами и углами прямоугол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треугольника».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A40BB5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Квадратные уравнения, 21ч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Определение квадратного ура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нения. Неполные квадратные ура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ле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Дать понятие  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ратного уравнения. Формирование навыков решения неполных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ных  уравнений. 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определение  квадратного  ура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нения, уметь 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шать все виды 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полных квадратных уравнений, уметь проговаривать ход решения.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неполных квадратных ура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Закрепление нав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 решения непо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квадратных  уравнений. Восп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тание культуры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писи, развитие 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мания, аккуратности в работе.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Формулы корней квадратных ура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Дать понятие ди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криминанта 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ратного уравнения, формирование навыков решения квадратных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ний по формуле(1) 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Уметь решать  квадратные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по формуле  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рез в и через к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а также когда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а+в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+ с =о ,быстро выпо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нять вычисления .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уравнений по формуле.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решения квадратных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по формуле Развитие вычисл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тельных навыков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79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уравнений по формуле.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обо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щения и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стематиз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ции знаний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навыки решения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уравнений.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Рациональные  уравнения.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Дать понятие дро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рациональных  уравнений и алг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ритм их решения  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находить ОДЗ уравнения, уметь решать и отбирать корни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 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Закрепление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применять 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горитм решения дробных 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 уравнений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 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Формировать нав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ки решения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ний, внимател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ность, аккуратность, логическое мышл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«Ква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ратные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ния»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Проверка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Рациональные уравнения как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тематические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дели реальных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туаций.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менения знаний и умений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решения задач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развитие 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гического мышл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,внимания , культуры речи .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выполнять краткую запись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анализировать условия задачи, связывать их, выб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рать корни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ния, удовлетвор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ющие условию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дачи. 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 задач с помощью 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Закрепление  нав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 решения задач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развитие логическ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мышления, 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мания , культуры речи 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 задач с помощью 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решения задач на движение,  развитие внимания, критического мы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ления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решения задач на движение по реке,  развитие внимания, критич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ского мышления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Еще одна формула корней квадратн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уравнения.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решения квадратных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по формуле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Еще одна формула корней квадратн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уравнения.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 навыки  решения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уравнений по формуле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Виета.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Ознакомить уч-ся с прямой и обратной теоремой Виета, формировать нав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ы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ки решения уравнен 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по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Виета.  Знакомство с ист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рией и с одним из великих математ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ков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применять прямую и обратную теоремы Виета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решать любые квадратные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рациональным способом, решать уравнения  с пар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метрами.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Виета.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Формирование навыков составл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квадратных уравнений по нек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торым условиям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.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Развитие логич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ского и критическ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го  мышления.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811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по теме «Раци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нальные 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Проверка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применять знания и умения.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та 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811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рационального уравнения и алг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ритма решения уравнений.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Уметь решать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уравнения.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811"/>
        </w:trPr>
        <w:tc>
          <w:tcPr>
            <w:tcW w:w="805" w:type="dxa"/>
          </w:tcPr>
          <w:p w:rsidR="00A40BB5" w:rsidRPr="00C72D98" w:rsidRDefault="00BE08F4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ирраци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нальных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навыки решения уравн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Уметь решать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рац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уравнения.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438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  <w:trHeight w:val="438"/>
        </w:trPr>
        <w:tc>
          <w:tcPr>
            <w:tcW w:w="14241" w:type="dxa"/>
            <w:gridSpan w:val="9"/>
          </w:tcPr>
          <w:p w:rsidR="00A40BB5" w:rsidRPr="00C72D98" w:rsidRDefault="00816E9E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Неравенства, 14</w:t>
            </w:r>
            <w:r w:rsidR="00A40BB5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применять свойства числовых неравенств.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ь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Исследование функций на мон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тонность.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Исследование функций на мон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тонность.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Исследование функций на мон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тонность.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  <w:vMerge w:val="restart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равенства с одной переменной; фо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мировать  навыки решения нер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венств, изображ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ния его решения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на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числовой прямой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решать 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нейные нераве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ства, чётко форм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лировать свойства, используемые при решении нер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венств, аккуратно выполнять изобр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жения на числовой прямой и верно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писывать ответ.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квадра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неравенств.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тикум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 по теме « Нер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венства 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Проверка знаний и умений учащихся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Уметь изображать, записывать и читать на числовой прямой 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числ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 промежуток, объединение и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ресечение пром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жутков.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>-та  по 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  «</w:t>
            </w:r>
            <w:proofErr w:type="spell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Нерав-ва</w:t>
            </w:r>
            <w:proofErr w:type="spell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» </w:t>
            </w: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40BB5" w:rsidRPr="00C72D98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Приближенные значения действ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тельных чисел.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Объяснить смысл записи приближё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ных значений, оценку абсолютной и относительной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грешностей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ближённых знач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оценивать относительную и абсолютную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грешность прибл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жённых значений.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Стандартный вид числа.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Дать определение стандартного вида числа, отработать навыки представл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числа в ста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дартном виде.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Уметь представить число в стандар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ном виде.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14241" w:type="dxa"/>
            <w:gridSpan w:val="9"/>
          </w:tcPr>
          <w:p w:rsidR="00A40BB5" w:rsidRPr="00C72D98" w:rsidRDefault="00816E9E" w:rsidP="00C72D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Окружность, 14</w:t>
            </w:r>
            <w:r w:rsidR="00A40BB5" w:rsidRPr="00C72D98">
              <w:rPr>
                <w:rFonts w:ascii="Calibri" w:eastAsia="Calibri" w:hAnsi="Calibri" w:cs="Calibri"/>
                <w:b/>
                <w:sz w:val="28"/>
                <w:szCs w:val="28"/>
              </w:rPr>
              <w:t>ч.</w:t>
            </w: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Взаимное расп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ложение прямой и окружности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озн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комления с новым 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териалом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личные случаи вз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имного располож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ния прямой и окружности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понятия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сательной, точки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сания, отрезков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сательных</w:t>
            </w:r>
          </w:p>
        </w:tc>
        <w:tc>
          <w:tcPr>
            <w:tcW w:w="2693" w:type="dxa"/>
            <w:vMerge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Решение задач по теме «Касательная к окружности».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крепления изученного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Закрепить  понятия касательной, точки касания, отрезков касательных,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веденных из одной точки; свойство 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сательной и ее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знак,  свойство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резков касательных, проведенных из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ной точки; сове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шенствовать навыки решения задач по теме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Градусная мера 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ги окружности.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дусной меры дуги окружности, це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трального угла; научить решать простейшие задачи на вычисление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дусной меры дуги окружности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понятие гр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дусной меры дуги окружности, це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трального угла и уметь   решать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стейшие задачи на вычисление граду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ной меры дуги окружности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114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о вписа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ном угле.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вп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санного угла;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смотреть теорему о вписанном угле и следствия из нее; показать примен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ние теоремы о вп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санном угле и сле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ствий из нее при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решении задач</w:t>
            </w:r>
          </w:p>
        </w:tc>
        <w:tc>
          <w:tcPr>
            <w:tcW w:w="2693" w:type="dxa"/>
            <w:vMerge w:val="restart"/>
            <w:vAlign w:val="center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 понятие вп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санного угла;  те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рему о вписанном угле и следствия из нее; уметь 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 теоремы о вписанном угле и следствий из нее 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о прои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ведении отрезков пересекающихся хорд.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 об отрезках 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ресекающихся хорд  и показать ее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менение при реш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нии задач </w:t>
            </w:r>
          </w:p>
        </w:tc>
        <w:tc>
          <w:tcPr>
            <w:tcW w:w="2693" w:type="dxa"/>
            <w:vMerge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116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Свойства биссе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трисы угла 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биссектрисы угла и показать его применение при решении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свойство би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сектрисы угла и уметь его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нять  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Серединный 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пендикуляр  к 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резку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понятие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рединного перпе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дикуляра и ра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смотреть теорему о серединном 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пендикуляре; пок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зать применение теоремы о сер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динном перпенд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куляре при решении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понятие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рединного перпе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дикуляра и  теорему о серединном 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пендикуляре; уметь применять  теорему  о серединном пе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пендикуляре 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Теорема о перес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чении высот тр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теор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му о  пересечении высот треугольника и показать ее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менение при реш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нии задач 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Знать  теорему о  пересечении высот треугольника и уметь ее применять  при решении задач 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119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Вписанная окру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ность.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 понятия вписанной  окру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ности; рассмотреть терему об окружн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вписанной в треугольник;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вершенствовать навыки решения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 понятия вп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санной  окружности терему об окружн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вписанной в треугольник; с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вершенствовать навыки решения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Свойство описа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описанного 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тырехугольника и показать ее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нение при решении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Знать  свойство оп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санного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пок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зать ее применение 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Описанная окру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ность.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Ввести  понятия описанной  окру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ж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ности; рассмотреть терему об окружн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описанной около треугольника; совершенствовать навыки решения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понятия оп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санной  окружности; терему об окружн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сти</w:t>
            </w:r>
            <w:proofErr w:type="gramStart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C72D98">
              <w:rPr>
                <w:rFonts w:ascii="Calibri" w:eastAsia="Calibri" w:hAnsi="Calibri" w:cs="Calibri"/>
                <w:sz w:val="28"/>
                <w:szCs w:val="28"/>
              </w:rPr>
              <w:t xml:space="preserve"> описанной около треугольника; уметь их применять 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122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Свойство вписа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ного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Комбин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рованный урок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Рассмотреть сво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й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ство вписанного ч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тырехугольника и показать ее прим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нение при решении задач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Знать  свойство вп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санного четыре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х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угольника и уметь  ее применять  при решении задач</w:t>
            </w: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BB5" w:rsidRPr="00C72D98" w:rsidTr="007A75CC">
        <w:trPr>
          <w:gridAfter w:val="3"/>
          <w:wAfter w:w="8079" w:type="dxa"/>
        </w:trPr>
        <w:tc>
          <w:tcPr>
            <w:tcW w:w="805" w:type="dxa"/>
          </w:tcPr>
          <w:p w:rsidR="00A40BB5" w:rsidRPr="00C72D98" w:rsidRDefault="00816E9E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123</w:t>
            </w:r>
          </w:p>
        </w:tc>
        <w:tc>
          <w:tcPr>
            <w:tcW w:w="2552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Контрольная раб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та № 5 по теме  «Окружность».</w:t>
            </w:r>
          </w:p>
        </w:tc>
        <w:tc>
          <w:tcPr>
            <w:tcW w:w="170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Урок пр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верки зн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 и ум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C72D98">
              <w:rPr>
                <w:rFonts w:ascii="Calibri" w:eastAsia="Calibri" w:hAnsi="Calibri" w:cs="Calibri"/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72D98">
              <w:rPr>
                <w:rFonts w:ascii="Calibri" w:eastAsia="Calibri" w:hAnsi="Calibri" w:cs="Calibri"/>
                <w:sz w:val="28"/>
                <w:szCs w:val="28"/>
              </w:rPr>
              <w:t>Проверка знаний и умений учащихся по теме «Окружность»</w:t>
            </w:r>
          </w:p>
        </w:tc>
        <w:tc>
          <w:tcPr>
            <w:tcW w:w="2693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40BB5" w:rsidRPr="00C72D98" w:rsidRDefault="00A40BB5" w:rsidP="00C72D9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920B4" w:rsidRPr="00C72D98" w:rsidRDefault="007920B4" w:rsidP="00C72D98">
      <w:pPr>
        <w:spacing w:after="0"/>
        <w:rPr>
          <w:sz w:val="28"/>
          <w:szCs w:val="28"/>
        </w:rPr>
      </w:pPr>
    </w:p>
    <w:sectPr w:rsidR="007920B4" w:rsidRPr="00C72D98" w:rsidSect="00A573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45D"/>
    <w:multiLevelType w:val="hybridMultilevel"/>
    <w:tmpl w:val="0F96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91598"/>
    <w:multiLevelType w:val="hybridMultilevel"/>
    <w:tmpl w:val="34C6F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922F8"/>
    <w:multiLevelType w:val="hybridMultilevel"/>
    <w:tmpl w:val="6212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195"/>
    <w:multiLevelType w:val="hybridMultilevel"/>
    <w:tmpl w:val="3796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C7DC8"/>
    <w:multiLevelType w:val="hybridMultilevel"/>
    <w:tmpl w:val="6BB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6F98"/>
    <w:multiLevelType w:val="hybridMultilevel"/>
    <w:tmpl w:val="C0F6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0D94"/>
    <w:multiLevelType w:val="hybridMultilevel"/>
    <w:tmpl w:val="47143FC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9864B8A"/>
    <w:multiLevelType w:val="hybridMultilevel"/>
    <w:tmpl w:val="71A09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AC0F2C"/>
    <w:multiLevelType w:val="hybridMultilevel"/>
    <w:tmpl w:val="5D08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664CF"/>
    <w:multiLevelType w:val="hybridMultilevel"/>
    <w:tmpl w:val="3AE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32266"/>
    <w:multiLevelType w:val="hybridMultilevel"/>
    <w:tmpl w:val="95AC71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6D97150D"/>
    <w:multiLevelType w:val="hybridMultilevel"/>
    <w:tmpl w:val="6AC0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3338"/>
    <w:multiLevelType w:val="hybridMultilevel"/>
    <w:tmpl w:val="5950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8072C"/>
    <w:multiLevelType w:val="hybridMultilevel"/>
    <w:tmpl w:val="C7C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507F"/>
    <w:multiLevelType w:val="hybridMultilevel"/>
    <w:tmpl w:val="A7E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6"/>
    <w:rsid w:val="000A05F9"/>
    <w:rsid w:val="000C2CD9"/>
    <w:rsid w:val="00141468"/>
    <w:rsid w:val="001766B4"/>
    <w:rsid w:val="0025583B"/>
    <w:rsid w:val="00264081"/>
    <w:rsid w:val="00267111"/>
    <w:rsid w:val="002777C1"/>
    <w:rsid w:val="002A3611"/>
    <w:rsid w:val="003150BB"/>
    <w:rsid w:val="00344085"/>
    <w:rsid w:val="00370766"/>
    <w:rsid w:val="003C74B0"/>
    <w:rsid w:val="003D04AB"/>
    <w:rsid w:val="003E6EBC"/>
    <w:rsid w:val="004168E7"/>
    <w:rsid w:val="0044441C"/>
    <w:rsid w:val="00491F75"/>
    <w:rsid w:val="005229C2"/>
    <w:rsid w:val="005774F5"/>
    <w:rsid w:val="00577A6F"/>
    <w:rsid w:val="00662CDB"/>
    <w:rsid w:val="00702B4C"/>
    <w:rsid w:val="00716ACC"/>
    <w:rsid w:val="007461F3"/>
    <w:rsid w:val="00790D5C"/>
    <w:rsid w:val="007920B4"/>
    <w:rsid w:val="007A75CC"/>
    <w:rsid w:val="007D3BEF"/>
    <w:rsid w:val="00816E9E"/>
    <w:rsid w:val="00825614"/>
    <w:rsid w:val="00847776"/>
    <w:rsid w:val="008757C6"/>
    <w:rsid w:val="00897230"/>
    <w:rsid w:val="008B16A1"/>
    <w:rsid w:val="00906702"/>
    <w:rsid w:val="0093351C"/>
    <w:rsid w:val="00962BE7"/>
    <w:rsid w:val="00984C4F"/>
    <w:rsid w:val="00994B0A"/>
    <w:rsid w:val="009A1828"/>
    <w:rsid w:val="009B2B78"/>
    <w:rsid w:val="009E29E1"/>
    <w:rsid w:val="00A40BB5"/>
    <w:rsid w:val="00A57391"/>
    <w:rsid w:val="00A757AE"/>
    <w:rsid w:val="00A850C3"/>
    <w:rsid w:val="00B127C6"/>
    <w:rsid w:val="00B947B8"/>
    <w:rsid w:val="00BE08F4"/>
    <w:rsid w:val="00BF5266"/>
    <w:rsid w:val="00C1693A"/>
    <w:rsid w:val="00C72D98"/>
    <w:rsid w:val="00C92BDE"/>
    <w:rsid w:val="00CA64C9"/>
    <w:rsid w:val="00CC477B"/>
    <w:rsid w:val="00CD719F"/>
    <w:rsid w:val="00D93F72"/>
    <w:rsid w:val="00E65F49"/>
    <w:rsid w:val="00E968B7"/>
    <w:rsid w:val="00EB322F"/>
    <w:rsid w:val="00F34453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0B4"/>
  </w:style>
  <w:style w:type="paragraph" w:styleId="a3">
    <w:name w:val="header"/>
    <w:basedOn w:val="a"/>
    <w:link w:val="a4"/>
    <w:uiPriority w:val="99"/>
    <w:semiHidden/>
    <w:rsid w:val="007920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20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7920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20B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920B4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99"/>
    <w:rsid w:val="0079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0B4"/>
  </w:style>
  <w:style w:type="paragraph" w:styleId="a3">
    <w:name w:val="header"/>
    <w:basedOn w:val="a"/>
    <w:link w:val="a4"/>
    <w:uiPriority w:val="99"/>
    <w:semiHidden/>
    <w:rsid w:val="007920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20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7920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20B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920B4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99"/>
    <w:rsid w:val="0079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2218-99D8-4163-8A0F-29BD1863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28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A</cp:lastModifiedBy>
  <cp:revision>20</cp:revision>
  <cp:lastPrinted>2016-09-22T06:46:00Z</cp:lastPrinted>
  <dcterms:created xsi:type="dcterms:W3CDTF">2012-09-15T07:26:00Z</dcterms:created>
  <dcterms:modified xsi:type="dcterms:W3CDTF">2016-09-22T06:46:00Z</dcterms:modified>
</cp:coreProperties>
</file>