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93" w:rsidRPr="00CB1093" w:rsidRDefault="00CB1093" w:rsidP="00CB1093">
      <w:pPr>
        <w:pStyle w:val="rtejustify"/>
        <w:spacing w:before="0" w:beforeAutospacing="0" w:after="330" w:afterAutospacing="0"/>
        <w:ind w:left="-993"/>
        <w:jc w:val="center"/>
        <w:textAlignment w:val="baseline"/>
        <w:rPr>
          <w:rFonts w:ascii="Arial" w:hAnsi="Arial" w:cs="Arial"/>
          <w:b/>
          <w:color w:val="454343"/>
          <w:sz w:val="32"/>
          <w:szCs w:val="32"/>
        </w:rPr>
      </w:pPr>
      <w:r>
        <w:rPr>
          <w:rFonts w:ascii="Arial" w:hAnsi="Arial" w:cs="Arial"/>
          <w:b/>
          <w:color w:val="454343"/>
          <w:sz w:val="32"/>
          <w:szCs w:val="32"/>
        </w:rPr>
        <w:t>Конспект на тему "</w:t>
      </w:r>
      <w:r w:rsidRPr="00CB1093">
        <w:rPr>
          <w:rFonts w:ascii="Arial" w:hAnsi="Arial" w:cs="Arial"/>
          <w:b/>
          <w:color w:val="454343"/>
          <w:sz w:val="32"/>
          <w:szCs w:val="32"/>
        </w:rPr>
        <w:t>Агрессивное поведение подростков</w:t>
      </w:r>
      <w:r>
        <w:rPr>
          <w:rFonts w:ascii="Arial" w:hAnsi="Arial" w:cs="Arial"/>
          <w:b/>
          <w:color w:val="454343"/>
          <w:sz w:val="32"/>
          <w:szCs w:val="32"/>
        </w:rPr>
        <w:t>"</w:t>
      </w:r>
    </w:p>
    <w:p w:rsidR="00CB1093" w:rsidRDefault="0027334F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Агрессивное поведение подростков с каждым годом все более и более нарастает и проявляется. При этом от него страдает в первую очередь само подрастающее поколения.</w:t>
      </w:r>
    </w:p>
    <w:p w:rsidR="0027334F" w:rsidRDefault="0027334F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Слово агрессия происходит от латинского “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aggredi</w:t>
      </w:r>
      <w:proofErr w:type="spellEnd"/>
      <w:r>
        <w:rPr>
          <w:rFonts w:ascii="Arial" w:hAnsi="Arial" w:cs="Arial"/>
          <w:color w:val="454343"/>
          <w:sz w:val="23"/>
          <w:szCs w:val="23"/>
        </w:rPr>
        <w:t>”, что буквально означает – «нападать», «нападения». К сожалению, ритм современной жизни, всевозможные стрессовые ситуации приводят к тому, что агрессивность молодеет и озлобленные, раздраженные воспитанники детских садов уже скорее норма, а не исключение из правил.</w:t>
      </w:r>
    </w:p>
    <w:p w:rsidR="0027334F" w:rsidRDefault="0027334F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Психологи называют агрессивным такое деструктивное поведение, при котором наносится вред другим людям, психологический или моральный.</w:t>
      </w:r>
    </w:p>
    <w:p w:rsidR="0027334F" w:rsidRDefault="0027334F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А вот когда агрессивное поведение проявляется без причины, это может означать, что человек страдает от серьезного гормонального дисбаланса в организме, а также болезни Альцгеймера. Психотерапевты настаивают на тщательном обследовании и выявлении причин агрессивного поведения, особенно, если оно проявляется в подростковом возрасте.</w:t>
      </w:r>
    </w:p>
    <w:p w:rsidR="0027334F" w:rsidRDefault="0027334F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Агрессивное поведение подростков, если оно не вызвано заболеваниями или нарушениями в организме, может быть как формой протеста на ограничения в школе, дома, так и желание самоутвердиться среди одноклассников посредством конфликтов с педагогами. Кроме того, причинами агрессии могут также стать социально-экономическое неравенство, влияние СМИ, фильмов, плохая компания, конфликты в семье между родителями и детьми. В любом случае, пускать ситуацию на самотек не следует.</w:t>
      </w:r>
    </w:p>
    <w:p w:rsidR="0027334F" w:rsidRPr="0027334F" w:rsidRDefault="0027334F" w:rsidP="00CB1093">
      <w:pPr>
        <w:spacing w:after="330" w:line="240" w:lineRule="auto"/>
        <w:ind w:left="-993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27334F">
        <w:rPr>
          <w:rFonts w:ascii="Arial" w:eastAsia="Times New Roman" w:hAnsi="Arial" w:cs="Arial"/>
          <w:color w:val="454343"/>
          <w:sz w:val="23"/>
          <w:szCs w:val="23"/>
        </w:rPr>
        <w:t>Агрессивное поведение детей и подростков не должно пугать родителей и педагогов, его своевременная диагностика и корректировка (лечение) дает очень хорошие прогнозы.</w:t>
      </w:r>
    </w:p>
    <w:p w:rsidR="0027334F" w:rsidRPr="0027334F" w:rsidRDefault="0027334F" w:rsidP="00CB1093">
      <w:pPr>
        <w:spacing w:after="330" w:line="240" w:lineRule="auto"/>
        <w:ind w:left="-993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27334F">
        <w:rPr>
          <w:rFonts w:ascii="Arial" w:eastAsia="Times New Roman" w:hAnsi="Arial" w:cs="Arial"/>
          <w:color w:val="454343"/>
          <w:sz w:val="23"/>
          <w:szCs w:val="23"/>
        </w:rPr>
        <w:t>Агрессивное поведение – это отклонение, с которым нужно и можно бороться. Современная психология и психиатрия с агрессивным поведением детей и подростков справляется довольно успешно. Важно правильно и своевременно определить причину, которая привела к агрессивному поведению, и назначить лечение. Это может быть как визиты к психологу на профилактические беседы, так и медикаментозное лечение.</w:t>
      </w:r>
    </w:p>
    <w:p w:rsidR="0027334F" w:rsidRPr="0027334F" w:rsidRDefault="0027334F" w:rsidP="00CB1093">
      <w:pPr>
        <w:spacing w:after="330" w:line="240" w:lineRule="auto"/>
        <w:ind w:left="-993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27334F">
        <w:rPr>
          <w:rFonts w:ascii="Arial" w:eastAsia="Times New Roman" w:hAnsi="Arial" w:cs="Arial"/>
          <w:color w:val="454343"/>
          <w:sz w:val="23"/>
          <w:szCs w:val="23"/>
        </w:rPr>
        <w:t>Если в детском возрасте агрессия не была устранена, то в подростковом с бороться будет намного сложнее.</w:t>
      </w:r>
    </w:p>
    <w:p w:rsidR="0027334F" w:rsidRDefault="0027334F" w:rsidP="00CB1093">
      <w:pPr>
        <w:spacing w:after="0" w:line="240" w:lineRule="auto"/>
        <w:ind w:left="-993"/>
        <w:textAlignment w:val="baseline"/>
        <w:outlineLvl w:val="1"/>
        <w:rPr>
          <w:rFonts w:ascii="CuprumBold" w:eastAsia="Times New Roman" w:hAnsi="CuprumBold" w:cs="Times New Roman"/>
          <w:b/>
          <w:bCs/>
          <w:color w:val="000000"/>
          <w:sz w:val="33"/>
          <w:szCs w:val="33"/>
        </w:rPr>
      </w:pPr>
      <w:r w:rsidRPr="0027334F">
        <w:rPr>
          <w:rFonts w:ascii="CuprumBold" w:eastAsia="Times New Roman" w:hAnsi="CuprumBold" w:cs="Times New Roman"/>
          <w:b/>
          <w:bCs/>
          <w:color w:val="000000"/>
          <w:sz w:val="33"/>
          <w:szCs w:val="33"/>
        </w:rPr>
        <w:t>Проблема агрессивного поведения подростков</w:t>
      </w:r>
    </w:p>
    <w:p w:rsidR="00CB1093" w:rsidRPr="0027334F" w:rsidRDefault="00CB1093" w:rsidP="00CB1093">
      <w:pPr>
        <w:spacing w:after="0" w:line="240" w:lineRule="auto"/>
        <w:ind w:left="-993"/>
        <w:textAlignment w:val="baseline"/>
        <w:outlineLvl w:val="1"/>
        <w:rPr>
          <w:rFonts w:ascii="CuprumBold" w:eastAsia="Times New Roman" w:hAnsi="CuprumBold" w:cs="Times New Roman"/>
          <w:b/>
          <w:bCs/>
          <w:color w:val="000000"/>
          <w:sz w:val="33"/>
          <w:szCs w:val="3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Проблема агрессивного поведения подростков сегодня, как никогда ранее, актуальна. Психологи отмечают, что последние годы существенно возрос уровень агрессии среди подростков, при чем, как развивающихся, так и развитых, благополучных стран.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 xml:space="preserve">Первопричиной является неблагоприятная атмосфера в семье, которая навязывает ребенку 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антинормы</w:t>
      </w:r>
      <w:proofErr w:type="spellEnd"/>
      <w:r>
        <w:rPr>
          <w:rFonts w:ascii="Arial" w:hAnsi="Arial" w:cs="Arial"/>
          <w:color w:val="454343"/>
          <w:sz w:val="23"/>
          <w:szCs w:val="23"/>
        </w:rPr>
        <w:t xml:space="preserve"> общественного поведения.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На развитие агрессивности влияет множество факторов, как биологических (наследственность, заболевания), так и психологических.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Агрессивное поведение подростков - диплом на эту тему выбирают все большее количество выпускников ВУЗов психологического направления. Агрессивное поведение подростков, их диагностика и корректировка сейчас, как никогда ранее, актуальны и востребованы.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textAlignment w:val="baseline"/>
        <w:rPr>
          <w:rFonts w:ascii="Arial" w:hAnsi="Arial" w:cs="Arial"/>
          <w:color w:val="454343"/>
          <w:sz w:val="23"/>
          <w:szCs w:val="23"/>
        </w:rPr>
      </w:pP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/>
          <w:color w:val="000000"/>
          <w:sz w:val="33"/>
          <w:szCs w:val="33"/>
        </w:rPr>
      </w:pPr>
      <w:r>
        <w:rPr>
          <w:rFonts w:ascii="CuprumBold" w:hAnsi="CuprumBold"/>
          <w:color w:val="000000"/>
          <w:sz w:val="33"/>
          <w:szCs w:val="33"/>
        </w:rPr>
        <w:t>Причины агрессивного поведения подростков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/>
          <w:color w:val="000000"/>
          <w:sz w:val="33"/>
          <w:szCs w:val="3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Психологи называют одной из главных причин проявления агрессии у подростков – желание привлечь к себе внимание. Агрессия – своеобразный крик о помощи. За агрессией зачастую скрывается слабость, страх, неуверенность в себе.</w:t>
      </w:r>
    </w:p>
    <w:p w:rsidR="00CB1093" w:rsidRPr="00CB1093" w:rsidRDefault="00CB1093" w:rsidP="00CB1093">
      <w:pPr>
        <w:spacing w:after="33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Причины агрессивного поведения подростков: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возрастной кризис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неблагоприятная обстановка в семье, детском саду, школе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комплекс неполноценности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наследственность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гормональные нарушения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заболевания организма</w:t>
      </w:r>
    </w:p>
    <w:p w:rsid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  <w:r w:rsidRPr="00CB1093">
        <w:rPr>
          <w:rFonts w:ascii="Arial" w:eastAsia="Times New Roman" w:hAnsi="Arial" w:cs="Arial"/>
          <w:color w:val="454343"/>
          <w:sz w:val="23"/>
          <w:szCs w:val="23"/>
        </w:rPr>
        <w:t>злоупотребление алкоголем, наркотиками, антидепрессантами</w:t>
      </w:r>
    </w:p>
    <w:p w:rsidR="00CB1093" w:rsidRPr="00CB1093" w:rsidRDefault="00CB1093" w:rsidP="00CB1093">
      <w:pPr>
        <w:numPr>
          <w:ilvl w:val="0"/>
          <w:numId w:val="1"/>
        </w:numPr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</w:rPr>
      </w:pP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  <w:r>
        <w:rPr>
          <w:rFonts w:ascii="CuprumBold" w:hAnsi="CuprumBold" w:cs="Arial"/>
          <w:color w:val="000000"/>
          <w:sz w:val="33"/>
          <w:szCs w:val="33"/>
        </w:rPr>
        <w:t>Особенности агрессивного поведения подростков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 xml:space="preserve">Особенности агрессивного поведения подростков во многом зависят от 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гендерного</w:t>
      </w:r>
      <w:proofErr w:type="spellEnd"/>
      <w:r>
        <w:rPr>
          <w:rFonts w:ascii="Arial" w:hAnsi="Arial" w:cs="Arial"/>
          <w:color w:val="454343"/>
          <w:sz w:val="23"/>
          <w:szCs w:val="23"/>
        </w:rPr>
        <w:t xml:space="preserve"> признака. Если девушки предпочитают вербально проявлять агрессивность, то молодые люди – применять физическую силу.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Психологи отмечают такие виды агрессивного поведения подростков – физическая агрессия, косвенная агрессия (сплетни, топанье ногами, хлопанье дверьми), вербальная агрессия ( крики, вопли, ссоры, угрозы, проклятья), негативизм, обида, подозрительность.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Согласно статистическим данным, мальчики проявляют агрессию больше и чаще, нежели девочки. И их агрессивное поведение сложнее поддается корректировке.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Исследования показывают, что основной причиной проявления агрессии в подростковом возрасте является отсутствие родительской любви и заботы. «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Недолюбленным</w:t>
      </w:r>
      <w:proofErr w:type="spellEnd"/>
      <w:r>
        <w:rPr>
          <w:rFonts w:ascii="Arial" w:hAnsi="Arial" w:cs="Arial"/>
          <w:color w:val="454343"/>
          <w:sz w:val="23"/>
          <w:szCs w:val="23"/>
        </w:rPr>
        <w:t>» детям, в семьях которых царит атмосфера недоверия, насилия и оскорблений, сложнее адаптироваться в учебных заведениях, так как они несут подобную схему общения в общество.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Агрессивное поведение в подростковом возрасте, прежде всего, вызвано недопониманием в семьей. Дальше следуют возрастные кризисы, влияние СМИ и кинематографа, употребления алкоголя и наркотиков, проблемы с учебой и сверстниками, а также наследственные заболевания.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 xml:space="preserve">Для мальчиков характерная физическая форма агрессии, для девочек – вербальная. Резкое различие агрессивности по 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гендерному</w:t>
      </w:r>
      <w:proofErr w:type="spellEnd"/>
      <w:r>
        <w:rPr>
          <w:rFonts w:ascii="Arial" w:hAnsi="Arial" w:cs="Arial"/>
          <w:color w:val="454343"/>
          <w:sz w:val="23"/>
          <w:szCs w:val="23"/>
        </w:rPr>
        <w:t xml:space="preserve"> признаку наступает в возрасте 14-15 лет.</w:t>
      </w:r>
    </w:p>
    <w:p w:rsidR="00CB1093" w:rsidRDefault="00CB1093" w:rsidP="00CB1093">
      <w:pPr>
        <w:pStyle w:val="3"/>
        <w:spacing w:before="0"/>
        <w:ind w:left="-993"/>
        <w:jc w:val="both"/>
        <w:textAlignment w:val="baseline"/>
        <w:rPr>
          <w:rFonts w:ascii="CuprumBold" w:hAnsi="CuprumBold" w:cs="Arial"/>
          <w:color w:val="000000"/>
          <w:sz w:val="30"/>
          <w:szCs w:val="30"/>
        </w:rPr>
      </w:pPr>
      <w:r>
        <w:rPr>
          <w:rFonts w:ascii="CuprumBold" w:hAnsi="CuprumBold" w:cs="Arial"/>
          <w:color w:val="000000"/>
          <w:sz w:val="30"/>
          <w:szCs w:val="30"/>
        </w:rPr>
        <w:t>Психологические особенности агрессивного поведения подростков</w:t>
      </w:r>
    </w:p>
    <w:p w:rsidR="00CB1093" w:rsidRPr="00CB1093" w:rsidRDefault="00CB1093" w:rsidP="00CB1093"/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В подростковом возрасте происходит половое созревание и психологическое взросление, желание конфликтовать со всем миром, и особенно – учителями и родителями, ограничивающими жизнь. Этот период наиболее сложный и противоречивый для любого подростка. Психологические особенности агрессивного поведения подростков зависят от их места в обществе, социального уровня. Между агрессией и агрессивностью существует разница. Агрессивность – это черта характера, а агрессия – эмоциональное состояние, которое поддается корректировке при правильно выбранном способе.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lastRenderedPageBreak/>
        <w:t>Психологические особенности агрессивного поведения у мальчиков и девочек отличаются как по характеристике, так и по времени. Ведь половое созревание у девочек начинается на год-два раньше.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  <w:bookmarkStart w:id="0" w:name="type"/>
      <w:bookmarkEnd w:id="0"/>
      <w:r>
        <w:rPr>
          <w:rFonts w:ascii="CuprumBold" w:hAnsi="CuprumBold" w:cs="Arial"/>
          <w:color w:val="000000"/>
          <w:sz w:val="33"/>
          <w:szCs w:val="33"/>
        </w:rPr>
        <w:t>Формы агрессивного поведения подростков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Формы агрессивного поведения подростков бывают двух видом – вербальная и физическая.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К вербальной форме чаще всего прибегают девочки, это – словесное оскорбление и унижение. Вербальная агрессия бывает косвенной и прямой.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Физическая агрессия больше свойственна мальчикам. Прямая физическая агрессия – это физическое унижение. Косвенная физическая агрессия – нанесение морального ущерба. Символическая физическая агрессия – запугивание и угрозы.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Реальная форма агрессии – нанесение физических травм.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  <w:bookmarkStart w:id="1" w:name="typical_test"/>
      <w:bookmarkEnd w:id="1"/>
      <w:r>
        <w:rPr>
          <w:rFonts w:ascii="CuprumBold" w:hAnsi="CuprumBold" w:cs="Arial"/>
          <w:color w:val="000000"/>
          <w:sz w:val="33"/>
          <w:szCs w:val="33"/>
        </w:rPr>
        <w:t>Диагностика агрессивного поведения подростков</w:t>
      </w:r>
    </w:p>
    <w:p w:rsidR="00CB1093" w:rsidRDefault="00CB1093" w:rsidP="00CB1093">
      <w:pPr>
        <w:pStyle w:val="2"/>
        <w:spacing w:before="0" w:beforeAutospacing="0" w:after="0" w:afterAutospacing="0"/>
        <w:ind w:left="-993"/>
        <w:jc w:val="both"/>
        <w:textAlignment w:val="baseline"/>
        <w:rPr>
          <w:rFonts w:ascii="CuprumBold" w:hAnsi="CuprumBold" w:cs="Arial"/>
          <w:color w:val="000000"/>
          <w:sz w:val="33"/>
          <w:szCs w:val="33"/>
        </w:rPr>
      </w:pP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Диагностика агрессивного поведения подростков проводится специалистами – психологами, психотерапевтами. Для этого разработано ряд программ и тестов, которые за пару минут позволяют определить, должна ли агрессивность данного подростка подвергаться корректировке, или же у него просто сегодня плохое настроение.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Зачастую подростки отказываются признать агрессивность своего поведения, не хотят общаться с психологами, проходить тесты. Убедить их в необходимости диагностики – задача родителей и психолога.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>Презентация агрессивное поведение подростков включает в себя диагностику агрессивности, правильный подбор методов коррекции агрессивного поведения.</w:t>
      </w:r>
    </w:p>
    <w:p w:rsidR="00CB1093" w:rsidRDefault="00CB1093" w:rsidP="00CB1093">
      <w:pPr>
        <w:pStyle w:val="rtejustify"/>
        <w:spacing w:before="0" w:beforeAutospacing="0" w:after="330" w:afterAutospacing="0"/>
        <w:ind w:left="-993"/>
        <w:jc w:val="both"/>
        <w:textAlignment w:val="baseline"/>
        <w:rPr>
          <w:rFonts w:ascii="Arial" w:hAnsi="Arial" w:cs="Arial"/>
          <w:color w:val="454343"/>
          <w:sz w:val="23"/>
          <w:szCs w:val="23"/>
        </w:rPr>
      </w:pPr>
      <w:r>
        <w:rPr>
          <w:rFonts w:ascii="Arial" w:hAnsi="Arial" w:cs="Arial"/>
          <w:color w:val="454343"/>
          <w:sz w:val="23"/>
          <w:szCs w:val="23"/>
        </w:rPr>
        <w:t xml:space="preserve">В подростковом возрасте впервые происходит отрицание общепризнанной морали, желание идти всем и всему наперекор, создать собственную систему ценностей. Если пытаться влиять на подростка силой, скорее всего, это ни к чему не приведет. Именно по этой причине конфликт </w:t>
      </w:r>
      <w:proofErr w:type="spellStart"/>
      <w:r>
        <w:rPr>
          <w:rFonts w:ascii="Arial" w:hAnsi="Arial" w:cs="Arial"/>
          <w:color w:val="454343"/>
          <w:sz w:val="23"/>
          <w:szCs w:val="23"/>
        </w:rPr>
        <w:t>подросток+учитель</w:t>
      </w:r>
      <w:proofErr w:type="spellEnd"/>
      <w:r>
        <w:rPr>
          <w:rFonts w:ascii="Arial" w:hAnsi="Arial" w:cs="Arial"/>
          <w:color w:val="454343"/>
          <w:sz w:val="23"/>
          <w:szCs w:val="23"/>
        </w:rPr>
        <w:t xml:space="preserve"> тяжелее всего поддается корректировке, так как педагоги действуют по правилам, не желая уступать, пытаться понять агрессивного подростка, причину его агрессии.</w:t>
      </w:r>
    </w:p>
    <w:p w:rsidR="00DC7592" w:rsidRDefault="00DC7592"/>
    <w:sectPr w:rsidR="00DC7592" w:rsidSect="00CB10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164"/>
    <w:multiLevelType w:val="multilevel"/>
    <w:tmpl w:val="CAB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334F"/>
    <w:rsid w:val="0027334F"/>
    <w:rsid w:val="00CB1093"/>
    <w:rsid w:val="00D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7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33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B10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99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3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661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2017-10-19T10:25:00Z</dcterms:created>
  <dcterms:modified xsi:type="dcterms:W3CDTF">2017-10-19T10:29:00Z</dcterms:modified>
</cp:coreProperties>
</file>