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CA" w:rsidRPr="008C12A7" w:rsidRDefault="00DE66CA" w:rsidP="00DE66CA">
      <w:pPr>
        <w:jc w:val="center"/>
        <w:rPr>
          <w:b/>
          <w:sz w:val="32"/>
          <w:szCs w:val="32"/>
        </w:rPr>
      </w:pPr>
      <w:r>
        <w:rPr>
          <w:b/>
          <w:sz w:val="32"/>
          <w:szCs w:val="32"/>
        </w:rPr>
        <w:t>Психологическая акция «Мой любимый воспитатель»</w:t>
      </w:r>
    </w:p>
    <w:p w:rsidR="00DE66CA" w:rsidRPr="008C12A7" w:rsidRDefault="00DE66CA" w:rsidP="00DE66CA">
      <w:pPr>
        <w:jc w:val="center"/>
        <w:rPr>
          <w:b/>
          <w:sz w:val="32"/>
          <w:szCs w:val="32"/>
        </w:rPr>
      </w:pPr>
    </w:p>
    <w:p w:rsidR="00DE66CA" w:rsidRPr="008C12A7" w:rsidRDefault="00DE66CA" w:rsidP="00DE66CA">
      <w:pPr>
        <w:jc w:val="center"/>
        <w:rPr>
          <w:b/>
          <w:sz w:val="32"/>
          <w:szCs w:val="32"/>
        </w:rPr>
      </w:pPr>
      <w:r w:rsidRPr="008C12A7">
        <w:rPr>
          <w:b/>
          <w:sz w:val="32"/>
          <w:szCs w:val="32"/>
        </w:rPr>
        <w:t>«Рисунок воспитателя»</w:t>
      </w:r>
    </w:p>
    <w:p w:rsidR="00DE66CA" w:rsidRPr="008C12A7" w:rsidRDefault="00DE66CA" w:rsidP="00DE66CA">
      <w:pPr>
        <w:jc w:val="center"/>
        <w:rPr>
          <w:b/>
          <w:sz w:val="32"/>
          <w:szCs w:val="32"/>
        </w:rPr>
      </w:pPr>
    </w:p>
    <w:p w:rsidR="00DE66CA" w:rsidRPr="008C12A7" w:rsidRDefault="00DE66CA" w:rsidP="00DE66CA">
      <w:pPr>
        <w:ind w:firstLine="708"/>
        <w:rPr>
          <w:sz w:val="32"/>
          <w:szCs w:val="32"/>
        </w:rPr>
      </w:pPr>
      <w:r w:rsidRPr="008C12A7">
        <w:rPr>
          <w:b/>
          <w:sz w:val="32"/>
          <w:szCs w:val="32"/>
        </w:rPr>
        <w:t xml:space="preserve">Цель: </w:t>
      </w:r>
      <w:r w:rsidRPr="008C12A7">
        <w:rPr>
          <w:sz w:val="32"/>
          <w:szCs w:val="32"/>
        </w:rPr>
        <w:t>выявление индивидуальных переживаний ребенка старшего дошкольного возраста по отношению к воспитателю, а также эмоциональных состояний и чувств, переживаемых автором рисунка. Методика позволяет ответить на следующие вопросы: Как видят воспитателя дошкольники? Как относятся к нему? Какие чувства преобладают у ребенка при общении с тем или иным воспитателем?</w:t>
      </w:r>
    </w:p>
    <w:p w:rsidR="00DE66CA" w:rsidRPr="008C12A7" w:rsidRDefault="00DE66CA" w:rsidP="00DE66CA">
      <w:pPr>
        <w:ind w:firstLine="708"/>
        <w:rPr>
          <w:sz w:val="32"/>
          <w:szCs w:val="32"/>
        </w:rPr>
      </w:pPr>
      <w:r w:rsidRPr="008C12A7">
        <w:rPr>
          <w:b/>
          <w:sz w:val="32"/>
          <w:szCs w:val="32"/>
          <w:u w:val="single"/>
        </w:rPr>
        <w:t xml:space="preserve">Материалы: </w:t>
      </w:r>
      <w:r w:rsidRPr="008C12A7">
        <w:rPr>
          <w:sz w:val="32"/>
          <w:szCs w:val="32"/>
        </w:rPr>
        <w:t xml:space="preserve"> белый лист бумаги формата</w:t>
      </w:r>
      <w:proofErr w:type="gramStart"/>
      <w:r w:rsidRPr="008C12A7">
        <w:rPr>
          <w:sz w:val="32"/>
          <w:szCs w:val="32"/>
        </w:rPr>
        <w:t xml:space="preserve"> А</w:t>
      </w:r>
      <w:proofErr w:type="gramEnd"/>
      <w:r w:rsidRPr="008C12A7">
        <w:rPr>
          <w:sz w:val="32"/>
          <w:szCs w:val="32"/>
        </w:rPr>
        <w:t xml:space="preserve"> 4 (альбомный лист), 8 цветных карандашей (синий, зеленый, красный, желтый, фиолетовый, коричневый, черный, серый – простой карандаш), ластик</w:t>
      </w:r>
    </w:p>
    <w:p w:rsidR="00DE66CA" w:rsidRPr="008C12A7" w:rsidRDefault="00DE66CA" w:rsidP="00DE66CA">
      <w:pPr>
        <w:ind w:firstLine="708"/>
        <w:rPr>
          <w:sz w:val="32"/>
          <w:szCs w:val="32"/>
        </w:rPr>
      </w:pPr>
    </w:p>
    <w:p w:rsidR="00DE66CA" w:rsidRPr="008C12A7" w:rsidRDefault="00DE66CA" w:rsidP="00DE66CA">
      <w:pPr>
        <w:ind w:firstLine="708"/>
        <w:rPr>
          <w:sz w:val="32"/>
          <w:szCs w:val="32"/>
          <w:u w:val="single"/>
        </w:rPr>
      </w:pPr>
      <w:r w:rsidRPr="008C12A7">
        <w:rPr>
          <w:sz w:val="32"/>
          <w:szCs w:val="32"/>
          <w:u w:val="single"/>
        </w:rPr>
        <w:t>Проведение диагностики</w:t>
      </w:r>
    </w:p>
    <w:p w:rsidR="00DE66CA" w:rsidRPr="008C12A7" w:rsidRDefault="00DE66CA" w:rsidP="00DE66CA">
      <w:pPr>
        <w:ind w:firstLine="708"/>
        <w:jc w:val="both"/>
        <w:rPr>
          <w:sz w:val="32"/>
          <w:szCs w:val="32"/>
        </w:rPr>
      </w:pPr>
      <w:r w:rsidRPr="008C12A7">
        <w:rPr>
          <w:sz w:val="32"/>
          <w:szCs w:val="32"/>
        </w:rPr>
        <w:t>После предварительной беседы ребенку дается задание: «У нас в группе два воспитателя (назвать их имена). Кого из них ты больше любишь, кто тебе больше нравится? Почему? А теперь нарисуй (имя выбранного воспитателя)»</w:t>
      </w:r>
    </w:p>
    <w:p w:rsidR="00DE66CA" w:rsidRPr="008C12A7" w:rsidRDefault="00DE66CA" w:rsidP="00DE66CA">
      <w:pPr>
        <w:ind w:firstLine="708"/>
        <w:jc w:val="both"/>
        <w:rPr>
          <w:sz w:val="32"/>
          <w:szCs w:val="32"/>
        </w:rPr>
      </w:pPr>
      <w:r w:rsidRPr="008C12A7">
        <w:rPr>
          <w:sz w:val="32"/>
          <w:szCs w:val="32"/>
        </w:rPr>
        <w:t>Через несколько дней ребенку предлагается нарисовать второго воспитателя: «Нарисуй мне, пожалуйста (имя второго воспитателя)» Все ответы и спонтанные комментарии ребенка во время рисования фиксируйте в протоколе (на отдельном листе)</w:t>
      </w:r>
    </w:p>
    <w:p w:rsidR="00DE66CA" w:rsidRPr="008C12A7" w:rsidRDefault="00DE66CA" w:rsidP="00DE66CA">
      <w:pPr>
        <w:ind w:firstLine="708"/>
        <w:jc w:val="both"/>
        <w:rPr>
          <w:sz w:val="32"/>
          <w:szCs w:val="32"/>
        </w:rPr>
      </w:pPr>
    </w:p>
    <w:p w:rsidR="00DE66CA" w:rsidRDefault="00DE66CA" w:rsidP="00DE66CA">
      <w:pPr>
        <w:ind w:firstLine="708"/>
        <w:jc w:val="both"/>
        <w:rPr>
          <w:sz w:val="32"/>
          <w:szCs w:val="32"/>
        </w:rPr>
      </w:pPr>
    </w:p>
    <w:p w:rsidR="00DE66CA" w:rsidRDefault="00DE66CA" w:rsidP="00DE66CA">
      <w:pPr>
        <w:ind w:firstLine="708"/>
        <w:jc w:val="both"/>
        <w:rPr>
          <w:sz w:val="32"/>
          <w:szCs w:val="32"/>
        </w:rPr>
      </w:pPr>
    </w:p>
    <w:p w:rsidR="00DE66CA" w:rsidRDefault="00DE66CA" w:rsidP="00DE66CA">
      <w:pPr>
        <w:ind w:firstLine="708"/>
        <w:jc w:val="both"/>
        <w:rPr>
          <w:sz w:val="32"/>
          <w:szCs w:val="32"/>
        </w:rPr>
      </w:pPr>
    </w:p>
    <w:p w:rsidR="00DE66CA" w:rsidRDefault="00DE66CA" w:rsidP="00DE66CA">
      <w:pPr>
        <w:ind w:firstLine="708"/>
        <w:jc w:val="both"/>
        <w:rPr>
          <w:sz w:val="32"/>
          <w:szCs w:val="32"/>
        </w:rPr>
      </w:pPr>
    </w:p>
    <w:p w:rsidR="00DE66CA" w:rsidRDefault="00DE66CA" w:rsidP="00DE66CA">
      <w:pPr>
        <w:ind w:firstLine="708"/>
        <w:jc w:val="both"/>
        <w:rPr>
          <w:sz w:val="32"/>
          <w:szCs w:val="32"/>
        </w:rPr>
      </w:pPr>
    </w:p>
    <w:p w:rsidR="00DE66CA" w:rsidRDefault="00DE66CA" w:rsidP="00DE66CA">
      <w:pPr>
        <w:ind w:firstLine="708"/>
        <w:jc w:val="both"/>
        <w:rPr>
          <w:sz w:val="32"/>
          <w:szCs w:val="32"/>
        </w:rPr>
      </w:pPr>
    </w:p>
    <w:p w:rsidR="00DE66CA" w:rsidRDefault="00DE66CA" w:rsidP="00DE66CA">
      <w:pPr>
        <w:ind w:firstLine="708"/>
        <w:jc w:val="both"/>
        <w:rPr>
          <w:sz w:val="32"/>
          <w:szCs w:val="32"/>
        </w:rPr>
      </w:pPr>
      <w:bookmarkStart w:id="0" w:name="_GoBack"/>
      <w:bookmarkEnd w:id="0"/>
    </w:p>
    <w:p w:rsidR="00DE66CA" w:rsidRDefault="00DE66CA" w:rsidP="00DE66CA">
      <w:pPr>
        <w:ind w:firstLine="708"/>
        <w:jc w:val="both"/>
        <w:rPr>
          <w:sz w:val="32"/>
          <w:szCs w:val="32"/>
        </w:rPr>
      </w:pPr>
    </w:p>
    <w:p w:rsidR="00DE66CA" w:rsidRDefault="00DE66CA" w:rsidP="00DE66CA">
      <w:pPr>
        <w:ind w:firstLine="708"/>
        <w:jc w:val="both"/>
        <w:rPr>
          <w:sz w:val="32"/>
          <w:szCs w:val="32"/>
        </w:rPr>
      </w:pPr>
    </w:p>
    <w:p w:rsidR="00DE66CA" w:rsidRDefault="00DE66CA" w:rsidP="00DE66CA">
      <w:pPr>
        <w:ind w:firstLine="708"/>
        <w:jc w:val="both"/>
        <w:rPr>
          <w:sz w:val="32"/>
          <w:szCs w:val="32"/>
        </w:rPr>
      </w:pPr>
    </w:p>
    <w:p w:rsidR="00DE66CA" w:rsidRDefault="00DE66CA" w:rsidP="00DE66CA">
      <w:pPr>
        <w:ind w:firstLine="708"/>
        <w:jc w:val="both"/>
        <w:rPr>
          <w:sz w:val="32"/>
          <w:szCs w:val="32"/>
        </w:rPr>
      </w:pPr>
    </w:p>
    <w:p w:rsidR="00DE66CA" w:rsidRDefault="00DE66CA" w:rsidP="00DE66CA">
      <w:pPr>
        <w:ind w:firstLine="708"/>
        <w:jc w:val="both"/>
        <w:rPr>
          <w:sz w:val="32"/>
          <w:szCs w:val="32"/>
        </w:rPr>
      </w:pPr>
    </w:p>
    <w:p w:rsidR="00DE66CA" w:rsidRDefault="00DE66CA" w:rsidP="00DE66CA">
      <w:pPr>
        <w:ind w:firstLine="708"/>
        <w:jc w:val="center"/>
        <w:rPr>
          <w:b/>
          <w:sz w:val="32"/>
          <w:szCs w:val="32"/>
        </w:rPr>
      </w:pPr>
      <w:r w:rsidRPr="00362A32">
        <w:rPr>
          <w:b/>
          <w:sz w:val="32"/>
          <w:szCs w:val="32"/>
        </w:rPr>
        <w:lastRenderedPageBreak/>
        <w:t xml:space="preserve">Аналитическая справка </w:t>
      </w:r>
      <w:proofErr w:type="gramStart"/>
      <w:r w:rsidRPr="00362A32">
        <w:rPr>
          <w:b/>
          <w:sz w:val="32"/>
          <w:szCs w:val="32"/>
        </w:rPr>
        <w:t>по</w:t>
      </w:r>
      <w:proofErr w:type="gramEnd"/>
      <w:r w:rsidRPr="00362A32">
        <w:rPr>
          <w:b/>
          <w:sz w:val="32"/>
          <w:szCs w:val="32"/>
        </w:rPr>
        <w:t xml:space="preserve"> </w:t>
      </w:r>
      <w:proofErr w:type="gramStart"/>
      <w:r w:rsidRPr="00362A32">
        <w:rPr>
          <w:b/>
          <w:sz w:val="32"/>
          <w:szCs w:val="32"/>
        </w:rPr>
        <w:t>итогом</w:t>
      </w:r>
      <w:proofErr w:type="gramEnd"/>
      <w:r w:rsidRPr="00362A32">
        <w:rPr>
          <w:b/>
          <w:sz w:val="32"/>
          <w:szCs w:val="32"/>
        </w:rPr>
        <w:t xml:space="preserve"> диагностики характера отношения дошкольника к воспитателю.</w:t>
      </w:r>
    </w:p>
    <w:p w:rsidR="00DE66CA" w:rsidRDefault="00DE66CA" w:rsidP="00DE66CA">
      <w:pPr>
        <w:ind w:firstLine="708"/>
        <w:jc w:val="both"/>
        <w:rPr>
          <w:sz w:val="32"/>
          <w:szCs w:val="32"/>
        </w:rPr>
      </w:pPr>
    </w:p>
    <w:p w:rsidR="00DE66CA" w:rsidRPr="00362A32" w:rsidRDefault="00DE66CA" w:rsidP="00DE66CA">
      <w:pPr>
        <w:jc w:val="both"/>
        <w:rPr>
          <w:b/>
          <w:sz w:val="32"/>
          <w:szCs w:val="32"/>
        </w:rPr>
      </w:pPr>
      <w:r>
        <w:rPr>
          <w:sz w:val="32"/>
          <w:szCs w:val="32"/>
        </w:rPr>
        <w:t xml:space="preserve">В период с 26 -27 сентября в группах общеразвивающей направленности №9 и №10 педагогом-психологом проводилось исследование </w:t>
      </w:r>
      <w:r w:rsidRPr="00362A32">
        <w:rPr>
          <w:sz w:val="32"/>
          <w:szCs w:val="32"/>
        </w:rPr>
        <w:t>характера отношения дошкольника к воспитателю</w:t>
      </w:r>
      <w:r>
        <w:rPr>
          <w:sz w:val="32"/>
          <w:szCs w:val="32"/>
        </w:rPr>
        <w:t xml:space="preserve"> по методике </w:t>
      </w:r>
      <w:r w:rsidRPr="00362A32">
        <w:rPr>
          <w:sz w:val="32"/>
          <w:szCs w:val="32"/>
        </w:rPr>
        <w:t xml:space="preserve">Р. Р. </w:t>
      </w:r>
      <w:proofErr w:type="spellStart"/>
      <w:r w:rsidRPr="00362A32">
        <w:rPr>
          <w:sz w:val="32"/>
          <w:szCs w:val="32"/>
        </w:rPr>
        <w:t>Калининой</w:t>
      </w:r>
      <w:proofErr w:type="spellEnd"/>
      <w:r>
        <w:rPr>
          <w:sz w:val="32"/>
          <w:szCs w:val="32"/>
        </w:rPr>
        <w:t>.</w:t>
      </w:r>
    </w:p>
    <w:p w:rsidR="00DE66CA" w:rsidRDefault="00DE66CA" w:rsidP="00DE66CA">
      <w:pPr>
        <w:jc w:val="both"/>
        <w:rPr>
          <w:sz w:val="32"/>
          <w:szCs w:val="32"/>
        </w:rPr>
      </w:pPr>
    </w:p>
    <w:p w:rsidR="00DE66CA" w:rsidRPr="008C12A7" w:rsidRDefault="00DE66CA" w:rsidP="00DE66CA">
      <w:pPr>
        <w:ind w:firstLine="708"/>
        <w:rPr>
          <w:sz w:val="32"/>
          <w:szCs w:val="32"/>
        </w:rPr>
      </w:pPr>
      <w:r w:rsidRPr="008C12A7">
        <w:rPr>
          <w:b/>
          <w:sz w:val="32"/>
          <w:szCs w:val="32"/>
        </w:rPr>
        <w:t xml:space="preserve">Цель: </w:t>
      </w:r>
      <w:r w:rsidRPr="008C12A7">
        <w:rPr>
          <w:sz w:val="32"/>
          <w:szCs w:val="32"/>
        </w:rPr>
        <w:t>выявление индивидуальных переживаний ребенка старшего дошкольного возраста по отношению к воспитателю, а также эмоциональных состояний и чувств, переживаемых автором рисунка. Методика позволяет ответить на следующие вопросы: Как видят воспитателя дошкольники? Как относятся к нему? Какие чувства преобладают у ребенка при общении с тем или иным воспитателем?</w:t>
      </w:r>
    </w:p>
    <w:p w:rsidR="00DE66CA" w:rsidRDefault="00DE66CA" w:rsidP="00DE66CA">
      <w:pPr>
        <w:ind w:firstLine="708"/>
        <w:rPr>
          <w:sz w:val="32"/>
          <w:szCs w:val="32"/>
        </w:rPr>
      </w:pPr>
      <w:r w:rsidRPr="008C12A7">
        <w:rPr>
          <w:b/>
          <w:sz w:val="32"/>
          <w:szCs w:val="32"/>
          <w:u w:val="single"/>
        </w:rPr>
        <w:t xml:space="preserve">Материалы: </w:t>
      </w:r>
      <w:r w:rsidRPr="008C12A7">
        <w:rPr>
          <w:sz w:val="32"/>
          <w:szCs w:val="32"/>
        </w:rPr>
        <w:t xml:space="preserve"> белый лист бумаги формата</w:t>
      </w:r>
      <w:proofErr w:type="gramStart"/>
      <w:r w:rsidRPr="008C12A7">
        <w:rPr>
          <w:sz w:val="32"/>
          <w:szCs w:val="32"/>
        </w:rPr>
        <w:t xml:space="preserve"> А</w:t>
      </w:r>
      <w:proofErr w:type="gramEnd"/>
      <w:r w:rsidRPr="008C12A7">
        <w:rPr>
          <w:sz w:val="32"/>
          <w:szCs w:val="32"/>
        </w:rPr>
        <w:t xml:space="preserve"> 4 (альбомный лист), 8 цветных карандашей (синий, зеленый, красный, желтый, фиолетовый, коричневый, черный, серый – простой карандаш), ластик</w:t>
      </w:r>
      <w:r>
        <w:rPr>
          <w:sz w:val="32"/>
          <w:szCs w:val="32"/>
        </w:rPr>
        <w:t>.</w:t>
      </w:r>
    </w:p>
    <w:p w:rsidR="00DE66CA" w:rsidRDefault="00DE66CA" w:rsidP="00DE66CA">
      <w:pPr>
        <w:ind w:firstLine="708"/>
        <w:rPr>
          <w:sz w:val="32"/>
          <w:szCs w:val="32"/>
        </w:rPr>
      </w:pPr>
      <w:r>
        <w:rPr>
          <w:sz w:val="32"/>
          <w:szCs w:val="32"/>
        </w:rPr>
        <w:t>Предварительно с детьми проводилась беседа на тему «Мой любимый воспитатель, какой он?». Диагностика проходила в 2 этапа, в первый день дети рисовали одного воспитателя, а во второй день дети рисовали второго воспитателя. Педагог – психолог внимательно наблюдал, с желанием ли дети рисовали своего воспитателя, какие эмоции у них преобладали во время рисования.</w:t>
      </w:r>
    </w:p>
    <w:p w:rsidR="00DE66CA" w:rsidRPr="008C12A7" w:rsidRDefault="00DE66CA" w:rsidP="00DE66CA">
      <w:pPr>
        <w:ind w:firstLine="708"/>
        <w:rPr>
          <w:sz w:val="32"/>
          <w:szCs w:val="32"/>
        </w:rPr>
      </w:pPr>
      <w:r>
        <w:rPr>
          <w:sz w:val="32"/>
          <w:szCs w:val="32"/>
        </w:rPr>
        <w:t xml:space="preserve">По итогам анализа рисунков в группе №9 приняли участие 16 воспитанников, можно </w:t>
      </w:r>
      <w:proofErr w:type="gramStart"/>
      <w:r>
        <w:rPr>
          <w:sz w:val="32"/>
          <w:szCs w:val="32"/>
        </w:rPr>
        <w:t>отметить</w:t>
      </w:r>
      <w:proofErr w:type="gramEnd"/>
      <w:r>
        <w:rPr>
          <w:sz w:val="32"/>
          <w:szCs w:val="32"/>
        </w:rPr>
        <w:t xml:space="preserve"> что в целом в группе преобладает положительный микроклимат, лишь  у 3 детей задание вызвало затруднение, дети отказались рисовать воспитателей сославшись на неумение рисовать людей, но нарисовали для них просто приятные рисунки. Анализируя цветовую гамму рисунков можно так же отметить разнообразие ярких цветов, и наличие солнца, бабочек и цветочков, что говорит о самых приятных </w:t>
      </w:r>
      <w:proofErr w:type="gramStart"/>
      <w:r>
        <w:rPr>
          <w:sz w:val="32"/>
          <w:szCs w:val="32"/>
        </w:rPr>
        <w:t>эмоциях</w:t>
      </w:r>
      <w:proofErr w:type="gramEnd"/>
      <w:r>
        <w:rPr>
          <w:sz w:val="32"/>
          <w:szCs w:val="32"/>
        </w:rPr>
        <w:t xml:space="preserve"> которые дети испытывают при виде воспитателя. Не у всех детей присутствует четкое прорисовывание деталей воспитателей, а так же </w:t>
      </w:r>
      <w:proofErr w:type="spellStart"/>
      <w:r>
        <w:rPr>
          <w:sz w:val="32"/>
          <w:szCs w:val="32"/>
        </w:rPr>
        <w:t>заштриховывание</w:t>
      </w:r>
      <w:proofErr w:type="spellEnd"/>
      <w:r>
        <w:rPr>
          <w:sz w:val="32"/>
          <w:szCs w:val="32"/>
        </w:rPr>
        <w:t xml:space="preserve"> фигуры педагога, что может сигнализировать о нерешительности и не уверенности в своих действиях в общении с </w:t>
      </w:r>
      <w:r>
        <w:rPr>
          <w:sz w:val="32"/>
          <w:szCs w:val="32"/>
        </w:rPr>
        <w:lastRenderedPageBreak/>
        <w:t xml:space="preserve">воспитателем, а возможно дети просто не умеют рисовать фигуры людей. </w:t>
      </w:r>
    </w:p>
    <w:p w:rsidR="00DE66CA" w:rsidRPr="008C12A7" w:rsidRDefault="00DE66CA" w:rsidP="00DE66CA">
      <w:pPr>
        <w:ind w:firstLine="708"/>
        <w:rPr>
          <w:sz w:val="32"/>
          <w:szCs w:val="32"/>
        </w:rPr>
      </w:pPr>
      <w:r>
        <w:rPr>
          <w:sz w:val="32"/>
          <w:szCs w:val="32"/>
        </w:rPr>
        <w:t xml:space="preserve">По итогам анализа рисунков в группе №10 приняли участие 15 воспитанников, можно </w:t>
      </w:r>
      <w:proofErr w:type="gramStart"/>
      <w:r>
        <w:rPr>
          <w:sz w:val="32"/>
          <w:szCs w:val="32"/>
        </w:rPr>
        <w:t>отметить</w:t>
      </w:r>
      <w:proofErr w:type="gramEnd"/>
      <w:r>
        <w:rPr>
          <w:sz w:val="32"/>
          <w:szCs w:val="32"/>
        </w:rPr>
        <w:t xml:space="preserve"> что в целом в группе преобладает положительный микроклимат, лишь  у 2 детей задание вызвало затруднение, дети отказались рисовать воспитателей сославшись на неумение рисовать людей, но нарисовали для них просто приятные рисунки. Анализируя цветовую гамму рисунков можно так же отметить разнообразие ярких цветов, и наличие солнца, бабочек и цветочков, что говорит о самых приятных </w:t>
      </w:r>
      <w:proofErr w:type="gramStart"/>
      <w:r>
        <w:rPr>
          <w:sz w:val="32"/>
          <w:szCs w:val="32"/>
        </w:rPr>
        <w:t>эмоциях</w:t>
      </w:r>
      <w:proofErr w:type="gramEnd"/>
      <w:r>
        <w:rPr>
          <w:sz w:val="32"/>
          <w:szCs w:val="32"/>
        </w:rPr>
        <w:t xml:space="preserve"> которые дети испытывают при виде воспитателя. Не у всех детей присутствует четкое прорисовывание деталей воспитателей, а так же </w:t>
      </w:r>
      <w:proofErr w:type="spellStart"/>
      <w:r>
        <w:rPr>
          <w:sz w:val="32"/>
          <w:szCs w:val="32"/>
        </w:rPr>
        <w:t>заштриховывание</w:t>
      </w:r>
      <w:proofErr w:type="spellEnd"/>
      <w:r>
        <w:rPr>
          <w:sz w:val="32"/>
          <w:szCs w:val="32"/>
        </w:rPr>
        <w:t xml:space="preserve"> фигуры педагога, что может сигнализировать о нерешительности и не уверенности в своих действиях в общении с воспитателем, а возможно дети просто не умеют рисовать фигуры людей. </w:t>
      </w:r>
    </w:p>
    <w:p w:rsidR="00DE66CA" w:rsidRPr="00362A32" w:rsidRDefault="00DE66CA" w:rsidP="00DE66CA">
      <w:pPr>
        <w:ind w:firstLine="708"/>
        <w:jc w:val="both"/>
        <w:rPr>
          <w:sz w:val="32"/>
          <w:szCs w:val="32"/>
        </w:rPr>
      </w:pPr>
    </w:p>
    <w:p w:rsidR="00DE66CA" w:rsidRPr="00362A32" w:rsidRDefault="00DE66CA" w:rsidP="00DE66CA">
      <w:pPr>
        <w:ind w:firstLine="708"/>
        <w:jc w:val="both"/>
        <w:rPr>
          <w:sz w:val="32"/>
          <w:szCs w:val="32"/>
        </w:rPr>
      </w:pPr>
      <w:proofErr w:type="gramStart"/>
      <w:r>
        <w:rPr>
          <w:sz w:val="32"/>
          <w:szCs w:val="32"/>
        </w:rPr>
        <w:t>По</w:t>
      </w:r>
      <w:proofErr w:type="gramEnd"/>
      <w:r>
        <w:rPr>
          <w:sz w:val="32"/>
          <w:szCs w:val="32"/>
        </w:rPr>
        <w:t xml:space="preserve"> </w:t>
      </w:r>
      <w:proofErr w:type="gramStart"/>
      <w:r>
        <w:rPr>
          <w:sz w:val="32"/>
          <w:szCs w:val="32"/>
        </w:rPr>
        <w:t>итогом</w:t>
      </w:r>
      <w:proofErr w:type="gramEnd"/>
      <w:r>
        <w:rPr>
          <w:sz w:val="32"/>
          <w:szCs w:val="32"/>
        </w:rPr>
        <w:t xml:space="preserve"> диагностики можно сделать вывод, что в группах преобладает положительный микроклимат, образ воспитателей вызывает уважительное отношение у воспитанников и формирует только положительные эмоции.</w:t>
      </w:r>
    </w:p>
    <w:p w:rsidR="00102985" w:rsidRDefault="00102985"/>
    <w:sectPr w:rsidR="00102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CA"/>
    <w:rsid w:val="00102985"/>
    <w:rsid w:val="00DE6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2017-10-19T10:33:00Z</dcterms:created>
  <dcterms:modified xsi:type="dcterms:W3CDTF">2017-10-19T10:34:00Z</dcterms:modified>
</cp:coreProperties>
</file>