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2" w:rsidRPr="00872C89" w:rsidRDefault="00AB21CB" w:rsidP="00AB2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Обобщающий урок по теме: </w:t>
      </w:r>
    </w:p>
    <w:p w:rsidR="00A13E85" w:rsidRPr="00872C89" w:rsidRDefault="00FC4AE1" w:rsidP="00AB21C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«</w:t>
      </w:r>
      <w:r w:rsidR="00AB2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BF4">
        <w:rPr>
          <w:rFonts w:ascii="Times New Roman" w:hAnsi="Times New Roman" w:cs="Times New Roman"/>
          <w:b/>
          <w:bCs/>
          <w:sz w:val="28"/>
          <w:szCs w:val="28"/>
        </w:rPr>
        <w:t xml:space="preserve">Русские княжества </w:t>
      </w:r>
      <w:r w:rsidRPr="00872C89">
        <w:rPr>
          <w:rFonts w:ascii="Times New Roman" w:hAnsi="Times New Roman" w:cs="Times New Roman"/>
          <w:b/>
          <w:bCs/>
          <w:sz w:val="28"/>
          <w:szCs w:val="28"/>
        </w:rPr>
        <w:t>в XIII - XIV вв.</w:t>
      </w:r>
      <w:r w:rsidR="00AB21CB">
        <w:rPr>
          <w:rFonts w:ascii="Times New Roman" w:hAnsi="Times New Roman" w:cs="Times New Roman"/>
          <w:b/>
          <w:bCs/>
          <w:sz w:val="28"/>
          <w:szCs w:val="28"/>
        </w:rPr>
        <w:t xml:space="preserve">  Борьба с завоевателями</w:t>
      </w:r>
      <w:r w:rsidRPr="00872C8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B21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873C6" w:rsidRPr="00B873C6" w:rsidRDefault="00FC4AE1" w:rsidP="00B873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72C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72C89">
        <w:rPr>
          <w:rStyle w:val="c1"/>
          <w:rFonts w:ascii="Times New Roman" w:hAnsi="Times New Roman" w:cs="Times New Roman"/>
          <w:color w:val="333333"/>
          <w:sz w:val="28"/>
          <w:szCs w:val="28"/>
        </w:rPr>
        <w:t xml:space="preserve"> повторить и обобщить знания по темам </w:t>
      </w:r>
      <w:r w:rsidR="00B873C6" w:rsidRPr="00B873C6">
        <w:rPr>
          <w:rFonts w:ascii="Times New Roman" w:hAnsi="Times New Roman" w:cs="Times New Roman"/>
          <w:sz w:val="28"/>
          <w:szCs w:val="28"/>
        </w:rPr>
        <w:t>«</w:t>
      </w:r>
      <w:r w:rsidR="00B873C6" w:rsidRPr="00B873C6">
        <w:rPr>
          <w:rFonts w:ascii="Times New Roman" w:hAnsi="Times New Roman" w:cs="Times New Roman"/>
          <w:bCs/>
          <w:sz w:val="28"/>
          <w:szCs w:val="28"/>
        </w:rPr>
        <w:t>Земли Руси и Донецкий регион в XIII - XIV вв. Борьба с завоевателями.»</w:t>
      </w:r>
    </w:p>
    <w:p w:rsidR="00007A7F" w:rsidRPr="00872C89" w:rsidRDefault="00007A7F" w:rsidP="00FC4AE1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color w:val="333333"/>
          <w:sz w:val="28"/>
          <w:szCs w:val="28"/>
        </w:rPr>
      </w:pPr>
      <w:r w:rsidRPr="00872C89">
        <w:rPr>
          <w:rStyle w:val="c1"/>
          <w:b/>
          <w:bCs/>
          <w:color w:val="333333"/>
          <w:sz w:val="28"/>
          <w:szCs w:val="28"/>
        </w:rPr>
        <w:t>Задачи:</w:t>
      </w:r>
    </w:p>
    <w:p w:rsidR="00FC4AE1" w:rsidRPr="00872C89" w:rsidRDefault="00FC4AE1" w:rsidP="00FC4AE1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2C89">
        <w:rPr>
          <w:rStyle w:val="c1"/>
          <w:b/>
          <w:bCs/>
          <w:i/>
          <w:color w:val="333333"/>
          <w:sz w:val="28"/>
          <w:szCs w:val="28"/>
        </w:rPr>
        <w:t>Образовательные</w:t>
      </w:r>
      <w:r w:rsidRPr="00872C89">
        <w:rPr>
          <w:rStyle w:val="c1"/>
          <w:b/>
          <w:bCs/>
          <w:color w:val="333333"/>
          <w:sz w:val="28"/>
          <w:szCs w:val="28"/>
        </w:rPr>
        <w:t>: </w:t>
      </w:r>
      <w:r w:rsidRPr="00872C89">
        <w:rPr>
          <w:rStyle w:val="c1"/>
          <w:color w:val="333333"/>
          <w:sz w:val="28"/>
          <w:szCs w:val="28"/>
        </w:rPr>
        <w:t>продолжить</w:t>
      </w:r>
      <w:r w:rsidRPr="00872C89">
        <w:rPr>
          <w:rStyle w:val="c1"/>
          <w:b/>
          <w:bCs/>
          <w:color w:val="333333"/>
          <w:sz w:val="28"/>
          <w:szCs w:val="28"/>
        </w:rPr>
        <w:t> </w:t>
      </w:r>
      <w:r w:rsidR="00007A7F" w:rsidRPr="00872C89">
        <w:rPr>
          <w:rStyle w:val="c1"/>
          <w:color w:val="333333"/>
          <w:sz w:val="28"/>
          <w:szCs w:val="28"/>
        </w:rPr>
        <w:t xml:space="preserve">формирование у </w:t>
      </w:r>
      <w:r w:rsidRPr="00872C89">
        <w:rPr>
          <w:rStyle w:val="c1"/>
          <w:color w:val="333333"/>
          <w:sz w:val="28"/>
          <w:szCs w:val="28"/>
        </w:rPr>
        <w:t>обучающихся  представление о монголо-татарах и особенностях их завоевательной политики, о походах Батыя на Русь; определить роль личности Александра Невского в истории Руси;</w:t>
      </w:r>
      <w:r w:rsidR="00B873C6">
        <w:rPr>
          <w:rStyle w:val="c1"/>
          <w:color w:val="333333"/>
          <w:sz w:val="28"/>
          <w:szCs w:val="28"/>
        </w:rPr>
        <w:t xml:space="preserve"> обобщить факты о деятельности литовских князей</w:t>
      </w:r>
      <w:r w:rsidRPr="00872C89">
        <w:rPr>
          <w:rStyle w:val="c1"/>
          <w:color w:val="333333"/>
          <w:sz w:val="28"/>
          <w:szCs w:val="28"/>
        </w:rPr>
        <w:t>.</w:t>
      </w:r>
    </w:p>
    <w:p w:rsidR="00FC4AE1" w:rsidRPr="00872C89" w:rsidRDefault="00FC4AE1" w:rsidP="00FC4AE1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2C89">
        <w:rPr>
          <w:rStyle w:val="c1"/>
          <w:b/>
          <w:bCs/>
          <w:i/>
          <w:color w:val="333333"/>
          <w:sz w:val="28"/>
          <w:szCs w:val="28"/>
        </w:rPr>
        <w:t>Развивающие:</w:t>
      </w:r>
      <w:r w:rsidRPr="00872C89">
        <w:rPr>
          <w:rStyle w:val="c1"/>
          <w:color w:val="333333"/>
          <w:sz w:val="28"/>
          <w:szCs w:val="28"/>
        </w:rPr>
        <w:t> продолжить формирование общих и учебных компетенций: уметь определять цели своей деятельности, анализировать устные сообщения по теме; находить причинно-следственные связи;  де</w:t>
      </w:r>
      <w:r w:rsidR="00B873C6">
        <w:rPr>
          <w:rStyle w:val="c1"/>
          <w:color w:val="333333"/>
          <w:sz w:val="28"/>
          <w:szCs w:val="28"/>
        </w:rPr>
        <w:t>лать выводы; работать с картой, историческими документами; работать в парах</w:t>
      </w:r>
      <w:r w:rsidRPr="00872C89">
        <w:rPr>
          <w:rStyle w:val="c1"/>
          <w:color w:val="333333"/>
          <w:sz w:val="28"/>
          <w:szCs w:val="28"/>
        </w:rPr>
        <w:t>.</w:t>
      </w:r>
    </w:p>
    <w:p w:rsidR="00FC4AE1" w:rsidRPr="00872C89" w:rsidRDefault="00FC4AE1" w:rsidP="00FC4AE1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72C89">
        <w:rPr>
          <w:rStyle w:val="c1"/>
          <w:b/>
          <w:bCs/>
          <w:i/>
          <w:color w:val="333333"/>
          <w:sz w:val="28"/>
          <w:szCs w:val="28"/>
        </w:rPr>
        <w:t>Воспитательные:</w:t>
      </w:r>
      <w:r w:rsidRPr="00872C89">
        <w:rPr>
          <w:rStyle w:val="c1"/>
          <w:color w:val="333333"/>
          <w:sz w:val="28"/>
          <w:szCs w:val="28"/>
        </w:rPr>
        <w:t xml:space="preserve"> воспитывать у </w:t>
      </w:r>
      <w:r w:rsidR="00B873C6">
        <w:rPr>
          <w:rStyle w:val="c1"/>
          <w:color w:val="333333"/>
          <w:sz w:val="28"/>
          <w:szCs w:val="28"/>
        </w:rPr>
        <w:t>обучающихся</w:t>
      </w:r>
      <w:r w:rsidRPr="00872C89">
        <w:rPr>
          <w:rStyle w:val="c1"/>
          <w:color w:val="333333"/>
          <w:sz w:val="28"/>
          <w:szCs w:val="28"/>
        </w:rPr>
        <w:t xml:space="preserve"> уважение к историческому и героичес</w:t>
      </w:r>
      <w:r w:rsidR="00007A7F" w:rsidRPr="00872C89">
        <w:rPr>
          <w:rStyle w:val="c1"/>
          <w:color w:val="333333"/>
          <w:sz w:val="28"/>
          <w:szCs w:val="28"/>
        </w:rPr>
        <w:t xml:space="preserve">кому прошлому нашего народа,  </w:t>
      </w:r>
      <w:r w:rsidRPr="00872C89">
        <w:rPr>
          <w:rStyle w:val="c1"/>
          <w:color w:val="333333"/>
          <w:sz w:val="28"/>
          <w:szCs w:val="28"/>
        </w:rPr>
        <w:t>чувство гражданского долга, патриотизма, формировать потребность в непреры</w:t>
      </w:r>
      <w:r w:rsidR="00007A7F" w:rsidRPr="00872C89">
        <w:rPr>
          <w:rStyle w:val="c1"/>
          <w:color w:val="333333"/>
          <w:sz w:val="28"/>
          <w:szCs w:val="28"/>
        </w:rPr>
        <w:t>вном совершенствовании знаний.</w:t>
      </w:r>
    </w:p>
    <w:p w:rsidR="00FC4AE1" w:rsidRPr="00872C89" w:rsidRDefault="00007A7F" w:rsidP="00FC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872C89">
        <w:rPr>
          <w:rFonts w:ascii="Times New Roman" w:hAnsi="Times New Roman" w:cs="Times New Roman"/>
          <w:sz w:val="28"/>
          <w:szCs w:val="28"/>
        </w:rPr>
        <w:t xml:space="preserve"> ярлык, баскаки, выход,  улус, рыцарский орден, уния.</w:t>
      </w:r>
    </w:p>
    <w:p w:rsidR="00007A7F" w:rsidRPr="00872C89" w:rsidRDefault="00007A7F" w:rsidP="00FC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72C89">
        <w:rPr>
          <w:rFonts w:ascii="Times New Roman" w:hAnsi="Times New Roman" w:cs="Times New Roman"/>
          <w:sz w:val="28"/>
          <w:szCs w:val="28"/>
        </w:rPr>
        <w:t xml:space="preserve"> учебник, </w:t>
      </w:r>
      <w:r w:rsidR="00B873C6">
        <w:rPr>
          <w:rFonts w:ascii="Times New Roman" w:hAnsi="Times New Roman" w:cs="Times New Roman"/>
          <w:sz w:val="28"/>
          <w:szCs w:val="28"/>
        </w:rPr>
        <w:t>контурная</w:t>
      </w:r>
      <w:r w:rsidRPr="00872C89">
        <w:rPr>
          <w:rFonts w:ascii="Times New Roman" w:hAnsi="Times New Roman" w:cs="Times New Roman"/>
          <w:sz w:val="28"/>
          <w:szCs w:val="28"/>
        </w:rPr>
        <w:t xml:space="preserve"> карта, рабочие листки</w:t>
      </w:r>
      <w:r w:rsidR="00B873C6">
        <w:rPr>
          <w:rFonts w:ascii="Times New Roman" w:hAnsi="Times New Roman" w:cs="Times New Roman"/>
          <w:sz w:val="28"/>
          <w:szCs w:val="28"/>
        </w:rPr>
        <w:t>, иллюстрации, отрывки исторических документов</w:t>
      </w:r>
      <w:r w:rsidRPr="00872C89">
        <w:rPr>
          <w:rFonts w:ascii="Times New Roman" w:hAnsi="Times New Roman" w:cs="Times New Roman"/>
          <w:sz w:val="28"/>
          <w:szCs w:val="28"/>
        </w:rPr>
        <w:t>.</w:t>
      </w:r>
    </w:p>
    <w:p w:rsidR="00007A7F" w:rsidRPr="00872C89" w:rsidRDefault="00007A7F" w:rsidP="00FC4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72C89">
        <w:rPr>
          <w:rFonts w:ascii="Times New Roman" w:hAnsi="Times New Roman" w:cs="Times New Roman"/>
          <w:sz w:val="28"/>
          <w:szCs w:val="28"/>
        </w:rPr>
        <w:t xml:space="preserve"> урок модульного контроля.</w:t>
      </w:r>
    </w:p>
    <w:p w:rsidR="00007A7F" w:rsidRPr="00872C89" w:rsidRDefault="00007A7F" w:rsidP="00007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07A7F" w:rsidRPr="00872C89" w:rsidRDefault="00007A7F" w:rsidP="00007A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07A7F" w:rsidRPr="00872C89" w:rsidRDefault="00007A7F" w:rsidP="00007A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отсутствующие.</w:t>
      </w:r>
    </w:p>
    <w:p w:rsidR="00007A7F" w:rsidRPr="00872C89" w:rsidRDefault="00007A7F" w:rsidP="00007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7F" w:rsidRPr="00872C89" w:rsidRDefault="000431D2" w:rsidP="00007A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007A7F" w:rsidRPr="00872C89" w:rsidRDefault="00007A7F" w:rsidP="00007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7A7F" w:rsidRPr="00872C89" w:rsidRDefault="00007A7F" w:rsidP="00007A7F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872C89">
        <w:rPr>
          <w:color w:val="333333"/>
          <w:sz w:val="28"/>
          <w:szCs w:val="28"/>
        </w:rPr>
        <w:t>Мы с вами закончили большую тему</w:t>
      </w:r>
      <w:r w:rsidR="00B873C6">
        <w:rPr>
          <w:color w:val="333333"/>
          <w:sz w:val="28"/>
          <w:szCs w:val="28"/>
        </w:rPr>
        <w:t>, в которой говорили о б</w:t>
      </w:r>
      <w:r w:rsidRPr="00872C89">
        <w:rPr>
          <w:color w:val="333333"/>
          <w:sz w:val="28"/>
          <w:szCs w:val="28"/>
        </w:rPr>
        <w:t>орьб</w:t>
      </w:r>
      <w:r w:rsidR="00B873C6">
        <w:rPr>
          <w:color w:val="333333"/>
          <w:sz w:val="28"/>
          <w:szCs w:val="28"/>
        </w:rPr>
        <w:t>е</w:t>
      </w:r>
      <w:r w:rsidRPr="00872C89">
        <w:rPr>
          <w:color w:val="333333"/>
          <w:sz w:val="28"/>
          <w:szCs w:val="28"/>
        </w:rPr>
        <w:t xml:space="preserve"> русского на</w:t>
      </w:r>
      <w:r w:rsidR="00B873C6">
        <w:rPr>
          <w:color w:val="333333"/>
          <w:sz w:val="28"/>
          <w:szCs w:val="28"/>
        </w:rPr>
        <w:t>рода с иноземными завоевателями</w:t>
      </w:r>
      <w:r w:rsidRPr="00872C89">
        <w:rPr>
          <w:color w:val="333333"/>
          <w:sz w:val="28"/>
          <w:szCs w:val="28"/>
        </w:rPr>
        <w:t>. В ней мы узнали о тяжелых временах в истории Русского государства, когда нашу землю топтали кони монголо-татар и немецко-шведских рыцарей. Узнали о сильных русских князьях и доблестных русских людях, защищавших свою землю, свой дом.</w:t>
      </w:r>
    </w:p>
    <w:p w:rsidR="00007A7F" w:rsidRPr="00872C89" w:rsidRDefault="00007A7F" w:rsidP="00007A7F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8"/>
          <w:szCs w:val="28"/>
        </w:rPr>
      </w:pPr>
      <w:r w:rsidRPr="00872C89">
        <w:rPr>
          <w:color w:val="333333"/>
          <w:sz w:val="28"/>
          <w:szCs w:val="28"/>
        </w:rPr>
        <w:t>Сегодня на уроке мы должны вспомнить исторические события, которые проходили в период XIII-XV вв.; восстановить хронологический порядок этих событий; вспомнить имена всех, кто защищал Отечество и тех, кто на него пришел с мечом.</w:t>
      </w:r>
      <w:r w:rsidRPr="00872C89">
        <w:rPr>
          <w:rStyle w:val="apple-converted-space"/>
          <w:color w:val="333333"/>
          <w:sz w:val="28"/>
          <w:szCs w:val="28"/>
        </w:rPr>
        <w:t> </w:t>
      </w:r>
    </w:p>
    <w:p w:rsidR="00007A7F" w:rsidRPr="00872C89" w:rsidRDefault="00514B8F" w:rsidP="00514B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C89">
        <w:rPr>
          <w:rFonts w:ascii="Times New Roman" w:hAnsi="Times New Roman" w:cs="Times New Roman"/>
          <w:b/>
          <w:sz w:val="28"/>
          <w:szCs w:val="28"/>
        </w:rPr>
        <w:t>Основная часть урока.</w:t>
      </w:r>
    </w:p>
    <w:p w:rsidR="00514B8F" w:rsidRPr="00872C89" w:rsidRDefault="00514B8F" w:rsidP="00514B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Работа с определениями.</w:t>
      </w:r>
    </w:p>
    <w:p w:rsidR="00514B8F" w:rsidRPr="00872C89" w:rsidRDefault="0083544B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Игра «СМС»</w:t>
      </w:r>
    </w:p>
    <w:p w:rsidR="0083544B" w:rsidRPr="00872C89" w:rsidRDefault="0083544B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 xml:space="preserve">Расшифруйте  </w:t>
      </w:r>
      <w:r w:rsidR="007E3B7F" w:rsidRPr="00872C89">
        <w:rPr>
          <w:rFonts w:ascii="Times New Roman" w:hAnsi="Times New Roman" w:cs="Times New Roman"/>
          <w:sz w:val="28"/>
          <w:szCs w:val="28"/>
        </w:rPr>
        <w:t>имя исторической личности</w:t>
      </w:r>
    </w:p>
    <w:p w:rsidR="00872C89" w:rsidRDefault="00872C89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873C6" w:rsidRPr="00872C89" w:rsidRDefault="00B873C6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431D2" w:rsidRPr="00872C89" w:rsidRDefault="000431D2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/>
      </w:tblPr>
      <w:tblGrid>
        <w:gridCol w:w="1296"/>
        <w:gridCol w:w="1276"/>
        <w:gridCol w:w="1276"/>
      </w:tblGrid>
      <w:tr w:rsidR="0083544B" w:rsidRPr="00872C89" w:rsidTr="0083544B">
        <w:tc>
          <w:tcPr>
            <w:tcW w:w="129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абв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гдеё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жзий</w:t>
            </w:r>
          </w:p>
        </w:tc>
      </w:tr>
      <w:tr w:rsidR="0083544B" w:rsidRPr="00872C89" w:rsidTr="0083544B">
        <w:tc>
          <w:tcPr>
            <w:tcW w:w="129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клмн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</w:p>
        </w:tc>
      </w:tr>
      <w:tr w:rsidR="0083544B" w:rsidRPr="00872C89" w:rsidTr="0083544B">
        <w:tc>
          <w:tcPr>
            <w:tcW w:w="129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фхцч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шщъы</w:t>
            </w:r>
          </w:p>
        </w:tc>
        <w:tc>
          <w:tcPr>
            <w:tcW w:w="1276" w:type="dxa"/>
          </w:tcPr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3544B" w:rsidRPr="00872C89" w:rsidRDefault="0083544B" w:rsidP="008354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89">
              <w:rPr>
                <w:rFonts w:ascii="Times New Roman" w:hAnsi="Times New Roman" w:cs="Times New Roman"/>
                <w:sz w:val="28"/>
                <w:szCs w:val="28"/>
              </w:rPr>
              <w:t>ьэюя</w:t>
            </w:r>
          </w:p>
        </w:tc>
      </w:tr>
    </w:tbl>
    <w:p w:rsidR="0083544B" w:rsidRPr="00872C89" w:rsidRDefault="0083544B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3544B" w:rsidRPr="00872C89" w:rsidRDefault="007E3B7F" w:rsidP="00514B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734236714  (Ч</w:t>
      </w:r>
      <w:r w:rsidR="00833EC0" w:rsidRPr="00872C89">
        <w:rPr>
          <w:rFonts w:ascii="Times New Roman" w:hAnsi="Times New Roman" w:cs="Times New Roman"/>
          <w:sz w:val="28"/>
          <w:szCs w:val="28"/>
        </w:rPr>
        <w:t>ингисхан</w:t>
      </w:r>
      <w:r w:rsidRPr="00872C89">
        <w:rPr>
          <w:rFonts w:ascii="Times New Roman" w:hAnsi="Times New Roman" w:cs="Times New Roman"/>
          <w:sz w:val="28"/>
          <w:szCs w:val="28"/>
        </w:rPr>
        <w:t>)</w:t>
      </w:r>
    </w:p>
    <w:p w:rsidR="00332732" w:rsidRPr="00872C89" w:rsidRDefault="00332732" w:rsidP="003327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544B" w:rsidRPr="00872C89" w:rsidRDefault="00332732" w:rsidP="00872C8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Работа с источниками</w:t>
      </w:r>
    </w:p>
    <w:p w:rsidR="0083544B" w:rsidRPr="00872C89" w:rsidRDefault="00872C89" w:rsidP="0083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Вспомните основные события, которые связаны с именем Чингисхана. Прочитайте отрывки из исторических источников и дайте ответы на вопросы.</w:t>
      </w:r>
    </w:p>
    <w:p w:rsidR="00872C89" w:rsidRPr="00872C89" w:rsidRDefault="00872C89" w:rsidP="0083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32" w:rsidRPr="00872C89" w:rsidRDefault="00332732" w:rsidP="00872C8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«Татары принесли оглобли и доски, оторванные от русских повозок, и навалили их на связанных князей. Триста татарских военачальников усе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лись на этих досках. Подымая чаши с кумысом, они восхваляли грозного бога войны Сульдэ, покровителя монголов, и славили непобедимого «потрясателя вселенной» краснобородого Чингис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хана. Отказавшись от денег за выкуп знатнейших русских князей, татары жертвовали богу Сульдэ этих пленных, дерзнувших вступить в бой с вой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сками « посланного небом» Чингисхана».</w:t>
      </w:r>
    </w:p>
    <w:p w:rsidR="00872C89" w:rsidRPr="00872C89" w:rsidRDefault="00872C89" w:rsidP="00872C89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332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О каких событиях идет речь?</w:t>
      </w:r>
    </w:p>
    <w:p w:rsidR="00332732" w:rsidRPr="00872C89" w:rsidRDefault="00332732" w:rsidP="00332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Почему русско-половецкие войска потерпели поражение?</w:t>
      </w:r>
    </w:p>
    <w:p w:rsidR="00332732" w:rsidRPr="00872C89" w:rsidRDefault="00332732" w:rsidP="00332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В чем состояли причины военных успехов Чингисхана?</w:t>
      </w:r>
    </w:p>
    <w:p w:rsidR="00332732" w:rsidRPr="00872C89" w:rsidRDefault="00332732" w:rsidP="003327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00E43" w:rsidRPr="00872C89" w:rsidRDefault="00500E43" w:rsidP="00872C89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C89">
        <w:rPr>
          <w:rStyle w:val="c15"/>
          <w:color w:val="000000"/>
          <w:sz w:val="28"/>
          <w:szCs w:val="28"/>
        </w:rPr>
        <w:t>Ян В.Г. «Чингисхан»</w:t>
      </w:r>
    </w:p>
    <w:p w:rsidR="00500E43" w:rsidRPr="00872C89" w:rsidRDefault="00500E43" w:rsidP="00500E43">
      <w:pPr>
        <w:pStyle w:val="c11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872C89">
        <w:rPr>
          <w:rStyle w:val="c15"/>
          <w:color w:val="000000"/>
          <w:sz w:val="28"/>
          <w:szCs w:val="28"/>
        </w:rPr>
        <w:t>«Среди воинственных татарских ханов один, по имени Темучин, отличался особой удачей в битвах, жестокостью к врагам и стремительностью в нападениях. Ему было уже пятьдесят лет, когда ханы провозгласили его великим каганом и подняли его на «белом войлоке» почета в надежде, что Темучин будет исполнять желания знатнейших ханов. Но Темучин подчинил всех своей воле, разгромил и обратил в рабство непокорные племена, а их вождей сварил живыми в котлах…</w:t>
      </w:r>
    </w:p>
    <w:p w:rsidR="00500E43" w:rsidRPr="00872C89" w:rsidRDefault="00500E43" w:rsidP="00500E43">
      <w:pPr>
        <w:pStyle w:val="c11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28"/>
          <w:szCs w:val="28"/>
        </w:rPr>
      </w:pPr>
      <w:r w:rsidRPr="00872C89">
        <w:rPr>
          <w:rStyle w:val="c15"/>
          <w:color w:val="000000"/>
          <w:sz w:val="28"/>
          <w:szCs w:val="28"/>
        </w:rPr>
        <w:t>Тяжелыми шагами и неуклюжими ухватками он похож на медведя, хитростью – на лисицу, злобой – на змею, стремительностью – на барса, неутомимостью – на верблюда. Все ханы и простые воины боятся его больше пожара или грома, а если он прикажет десяти воинам напасть на тысячу врагов, то воины бросятся, не задумываясь, так как они верят, что победят…»</w:t>
      </w:r>
    </w:p>
    <w:p w:rsidR="00872C89" w:rsidRDefault="00872C89" w:rsidP="00500E43">
      <w:pPr>
        <w:pStyle w:val="c11"/>
        <w:shd w:val="clear" w:color="auto" w:fill="FFFFFF"/>
        <w:spacing w:before="0" w:beforeAutospacing="0" w:after="0" w:afterAutospacing="0"/>
        <w:ind w:left="720" w:hanging="720"/>
        <w:rPr>
          <w:rStyle w:val="c15"/>
          <w:color w:val="000000"/>
          <w:sz w:val="28"/>
          <w:szCs w:val="28"/>
        </w:rPr>
      </w:pPr>
    </w:p>
    <w:p w:rsidR="00500E43" w:rsidRPr="00872C89" w:rsidRDefault="00500E43" w:rsidP="00332732">
      <w:pPr>
        <w:pStyle w:val="c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2C89">
        <w:rPr>
          <w:rStyle w:val="c15"/>
          <w:color w:val="000000"/>
          <w:sz w:val="28"/>
          <w:szCs w:val="28"/>
        </w:rPr>
        <w:t>Какими личны</w:t>
      </w:r>
      <w:r w:rsidR="00872C89">
        <w:rPr>
          <w:rStyle w:val="c15"/>
          <w:color w:val="000000"/>
          <w:sz w:val="28"/>
          <w:szCs w:val="28"/>
        </w:rPr>
        <w:t>ми качествами обладал Чингисхан?</w:t>
      </w:r>
    </w:p>
    <w:p w:rsidR="00332732" w:rsidRPr="00872C89" w:rsidRDefault="00332732" w:rsidP="00872C89">
      <w:pPr>
        <w:pStyle w:val="a3"/>
        <w:numPr>
          <w:ilvl w:val="1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Создание исторического портрета</w:t>
      </w:r>
    </w:p>
    <w:p w:rsidR="00332732" w:rsidRPr="00872C89" w:rsidRDefault="00332732" w:rsidP="003327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33273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Как описанные события характеризуют Чингисхана?</w:t>
      </w:r>
    </w:p>
    <w:p w:rsidR="00332732" w:rsidRDefault="00332732" w:rsidP="00332732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интересные факты из жизни Чингисхана вы знаете?</w:t>
      </w:r>
      <w:r w:rsidR="00872C89">
        <w:rPr>
          <w:rFonts w:ascii="Times New Roman" w:hAnsi="Times New Roman" w:cs="Times New Roman"/>
          <w:color w:val="000000"/>
          <w:sz w:val="28"/>
          <w:szCs w:val="28"/>
        </w:rPr>
        <w:t xml:space="preserve"> (опережающее задани</w:t>
      </w:r>
      <w:r w:rsidR="00B873C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2C8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73C6" w:rsidRPr="00CB647B" w:rsidRDefault="00B873C6" w:rsidP="00B873C6">
      <w:pPr>
        <w:rPr>
          <w:rFonts w:ascii="Times New Roman" w:hAnsi="Times New Roman" w:cs="Times New Roman"/>
          <w:b/>
          <w:color w:val="0E0E0E"/>
          <w:sz w:val="24"/>
          <w:szCs w:val="24"/>
        </w:rPr>
      </w:pPr>
      <w:r w:rsidRPr="00CB647B">
        <w:rPr>
          <w:rFonts w:ascii="Times New Roman" w:hAnsi="Times New Roman" w:cs="Times New Roman"/>
          <w:b/>
          <w:color w:val="0E0E0E"/>
          <w:sz w:val="24"/>
          <w:szCs w:val="24"/>
        </w:rPr>
        <w:t>Чингисхан</w:t>
      </w:r>
    </w:p>
    <w:p w:rsidR="00B873C6" w:rsidRPr="00CB647B" w:rsidRDefault="00B873C6" w:rsidP="00B8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основал Монгольскую империю, объединив различные племена, расположенные между Россией и Китаем.Эта империя стала самой крупной империей в истории. Она простиралась от Тихого океана до Восточной Европы.</w:t>
      </w:r>
    </w:p>
    <w:p w:rsidR="00B873C6" w:rsidRPr="00CB647B" w:rsidRDefault="00B873C6" w:rsidP="00B8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учёные считают, что он виновен приблизительно в 40 миллионах смертей.</w:t>
      </w:r>
    </w:p>
    <w:p w:rsidR="00B873C6" w:rsidRPr="00CB647B" w:rsidRDefault="00B873C6" w:rsidP="00B8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хотел, чтобы местонахождение его могилы осталось неизвестным (где-то в современной Монголии), поэтому его похоронный эскорт убивал всех, кого встречал на своём пути.</w:t>
      </w:r>
    </w:p>
    <w:p w:rsidR="00B873C6" w:rsidRPr="00CB647B" w:rsidRDefault="00B873C6" w:rsidP="00B8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имя при рождении было Темучин (Temujin) - имя военачальника, над которым одержал победу его отец.</w:t>
      </w:r>
    </w:p>
    <w:p w:rsidR="00B873C6" w:rsidRPr="00CB647B" w:rsidRDefault="00B873C6" w:rsidP="00B873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встретил свою будущую жену Борте, когда ему было всего 9 лет (брак был организован его отцом).Когда ему было 16 лет, они поженились и их племена объединились.</w:t>
      </w:r>
      <w:r w:rsidRPr="00CB64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873C6" w:rsidRPr="00B873C6" w:rsidRDefault="00B873C6" w:rsidP="00B873C6">
      <w:pPr>
        <w:rPr>
          <w:rFonts w:ascii="Times New Roman" w:hAnsi="Times New Roman" w:cs="Times New Roman"/>
          <w:color w:val="0E0E0E"/>
          <w:sz w:val="24"/>
          <w:szCs w:val="24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рассматривают его как изобретателя военного метода, известного как метод «выжженной земли», который включает в себя уничтожение практически любого следа цивилизации.</w:t>
      </w:r>
    </w:p>
    <w:p w:rsidR="00332732" w:rsidRPr="00872C89" w:rsidRDefault="00332732" w:rsidP="003327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3544B" w:rsidRPr="00872C89" w:rsidRDefault="00332732" w:rsidP="0083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Как вы думаете, устанавливают ли таким людям как Чингисхан памятники?</w:t>
      </w:r>
    </w:p>
    <w:p w:rsidR="009F1826" w:rsidRDefault="009F1826" w:rsidP="0083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32" w:rsidRDefault="00332732" w:rsidP="0083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Рассказ</w:t>
      </w:r>
      <w:r w:rsidR="009F182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872C89">
        <w:rPr>
          <w:rFonts w:ascii="Times New Roman" w:hAnsi="Times New Roman" w:cs="Times New Roman"/>
          <w:sz w:val="28"/>
          <w:szCs w:val="28"/>
        </w:rPr>
        <w:t xml:space="preserve"> о памятнике</w:t>
      </w:r>
    </w:p>
    <w:p w:rsidR="00872C89" w:rsidRPr="009A48FD" w:rsidRDefault="00872C89" w:rsidP="0083544B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A48F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Конная статуя Чингисхана</w:t>
      </w:r>
      <w:r w:rsidRPr="009A48F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9A48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крупнейший из </w:t>
      </w:r>
      <w:r w:rsidRPr="009A48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памятников</w:t>
      </w:r>
      <w:r w:rsidRPr="009A48F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Чингисхан" w:history="1">
        <w:r w:rsidRPr="009A48FD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Чингисхану</w:t>
        </w:r>
      </w:hyperlink>
      <w:r w:rsidRPr="009A48F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A48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9A48F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Монголия" w:history="1">
        <w:r w:rsidRPr="009A48FD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Монголии</w:t>
        </w:r>
      </w:hyperlink>
      <w:r w:rsidRPr="009A48F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9A48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крупнейшая конная статуя в мире</w:t>
      </w:r>
    </w:p>
    <w:p w:rsidR="00872C89" w:rsidRPr="00872C89" w:rsidRDefault="00872C89" w:rsidP="00872C8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Конная статуя расположена </w:t>
      </w:r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hyperlink r:id="rId7" w:tooltip="Улан-Батор" w:history="1">
        <w:r w:rsidRPr="009A48F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Улан-Баторе</w:t>
        </w:r>
      </w:hyperlink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Официальное открытие монумента состоялось</w:t>
      </w:r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8" w:tooltip="26 сентября" w:history="1">
        <w:r w:rsidRPr="009A48F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26 сентября</w:t>
        </w:r>
      </w:hyperlink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9" w:tooltip="2008 год" w:history="1">
        <w:r w:rsidRPr="009A48F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2008 года</w:t>
        </w:r>
      </w:hyperlink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72C89" w:rsidRPr="009A48FD" w:rsidRDefault="00872C89" w:rsidP="009F1826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Высота статуи — 40 м без учёта десятиметрового постамента. Изваяние покрыто нержавеющей сталью весом 250 тонн</w:t>
      </w:r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окружено 36 колоннами, символизирующими</w:t>
      </w:r>
      <w:r w:rsidRPr="009A48F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0" w:tooltip="Великий хан Монгольской империи" w:history="1">
        <w:r w:rsidRPr="009A48FD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ханов Монгольской империи</w:t>
        </w:r>
      </w:hyperlink>
      <w:r w:rsidRPr="00872C8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 двухэтажном постаменте размещаются художественная галерея, музей. На голове лошади располагается смотровая площадка.</w:t>
      </w:r>
    </w:p>
    <w:p w:rsidR="00332732" w:rsidRPr="00872C89" w:rsidRDefault="00332732" w:rsidP="0083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32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A48FD">
        <w:rPr>
          <w:rFonts w:ascii="Times New Roman" w:hAnsi="Times New Roman" w:cs="Times New Roman"/>
          <w:sz w:val="28"/>
          <w:szCs w:val="28"/>
        </w:rPr>
        <w:t>.</w:t>
      </w:r>
      <w:r w:rsidR="00C27A50" w:rsidRPr="009F1826">
        <w:rPr>
          <w:rFonts w:ascii="Times New Roman" w:hAnsi="Times New Roman" w:cs="Times New Roman"/>
          <w:sz w:val="28"/>
          <w:szCs w:val="28"/>
        </w:rPr>
        <w:t>Решите кроссворд и назовите ключевое слово.</w:t>
      </w:r>
    </w:p>
    <w:p w:rsidR="009F1826" w:rsidRPr="00872C89" w:rsidRDefault="009F1826" w:rsidP="007E3B7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27A50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Сборщик дани в русских городах.</w:t>
      </w:r>
    </w:p>
    <w:p w:rsidR="009F1826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Река, на которой произошло первое сражение русских и монголов.</w:t>
      </w:r>
    </w:p>
    <w:p w:rsidR="009F1826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 тысяч солдат в монгольской армии.</w:t>
      </w:r>
    </w:p>
    <w:p w:rsidR="009F1826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Грамота на княжение.</w:t>
      </w:r>
    </w:p>
    <w:p w:rsidR="009F1826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Съезд монгольской знати.</w:t>
      </w:r>
    </w:p>
    <w:p w:rsidR="00DE6D7C" w:rsidRDefault="00DE6D7C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826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F1826" w:rsidTr="00DE6D7C">
        <w:trPr>
          <w:trHeight w:val="327"/>
        </w:trPr>
        <w:tc>
          <w:tcPr>
            <w:tcW w:w="430" w:type="dxa"/>
            <w:vMerge w:val="restart"/>
            <w:tcBorders>
              <w:top w:val="nil"/>
              <w:left w:val="nil"/>
            </w:tcBorders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0" w:type="dxa"/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</w:tcPr>
          <w:p w:rsidR="009F1826" w:rsidRDefault="009F1826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A48FD" w:rsidTr="00DE6D7C">
        <w:trPr>
          <w:trHeight w:val="327"/>
        </w:trPr>
        <w:tc>
          <w:tcPr>
            <w:tcW w:w="430" w:type="dxa"/>
            <w:vMerge/>
            <w:tcBorders>
              <w:lef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nil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0" w:type="dxa"/>
            <w:gridSpan w:val="2"/>
            <w:tcBorders>
              <w:bottom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D" w:rsidTr="00DE6D7C">
        <w:trPr>
          <w:trHeight w:val="327"/>
        </w:trPr>
        <w:tc>
          <w:tcPr>
            <w:tcW w:w="430" w:type="dxa"/>
            <w:vMerge/>
            <w:tcBorders>
              <w:lef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5"/>
            <w:vMerge/>
            <w:tcBorders>
              <w:bottom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nil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0" w:type="dxa"/>
            <w:vMerge w:val="restart"/>
            <w:tcBorders>
              <w:top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D" w:rsidTr="00DE6D7C">
        <w:trPr>
          <w:trHeight w:val="327"/>
        </w:trPr>
        <w:tc>
          <w:tcPr>
            <w:tcW w:w="430" w:type="dxa"/>
            <w:vMerge/>
            <w:tcBorders>
              <w:lef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90" w:type="dxa"/>
            <w:gridSpan w:val="3"/>
            <w:tcBorders>
              <w:bottom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FD" w:rsidTr="00DE6D7C">
        <w:trPr>
          <w:gridAfter w:val="5"/>
          <w:wAfter w:w="2150" w:type="dxa"/>
          <w:trHeight w:val="342"/>
        </w:trPr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0" w:type="dxa"/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8FD" w:rsidRDefault="009A48FD" w:rsidP="007E3B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9F1826" w:rsidRPr="00872C89" w:rsidRDefault="009F1826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A50" w:rsidRPr="00872C89" w:rsidRDefault="009A48FD" w:rsidP="007E3B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личность, о которой мы вспомним  - это… Батый.</w:t>
      </w:r>
    </w:p>
    <w:p w:rsidR="009A48FD" w:rsidRDefault="009A48FD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B7F" w:rsidRPr="00872C89" w:rsidRDefault="007E3B7F" w:rsidP="009A48F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Работа с документами</w:t>
      </w:r>
    </w:p>
    <w:p w:rsidR="007E3B7F" w:rsidRPr="00872C89" w:rsidRDefault="007E3B7F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Прочтите отрывок из Ипатьевской летописи о разгроме Киева и сравните с событием, описанном в Суздальской летописи.</w:t>
      </w:r>
    </w:p>
    <w:p w:rsidR="009A48FD" w:rsidRDefault="009A48FD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Отрывок из Ипатьевской летописи.</w:t>
      </w:r>
    </w:p>
    <w:p w:rsidR="00500E43" w:rsidRPr="00872C89" w:rsidRDefault="00500E43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В лето 1240г. Пришел к Киеву с великой силой и окружил город, и обнес его частоколом, и был горд в великом стеснении. И нельзя было слышать друг друга в городе от скрипа телег, рева верблюдов, от звука труб …от ржания стад конских и от крика и вопля бесчисленного множества людей.</w:t>
      </w: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Поставил Батый стенобитные орудия подле городских ворот. Орудия били беспрестанно день и ночь и пробили стены. А горожане устремились на встречу им. И можно было видеть, как ломались копья и разбивались щиты в щепки, не видно было неба за стрелами, всюду лежали мертвые, и текла кровь, как вода. И наступила ночь. Горожане построили новую стену около церкви Святой Богородицы. Наутро же пришли, татары и была злая сеча. И стали изнемогать люди. И вбежали они на церковные своды со своими пожитками, и церковные стены от тяжести рухнули. И взят был город татарами в 6-й день декабря.</w:t>
      </w:r>
    </w:p>
    <w:p w:rsidR="00500E43" w:rsidRPr="00872C89" w:rsidRDefault="00500E43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Отрывок из Суздальской летописи.</w:t>
      </w:r>
    </w:p>
    <w:p w:rsidR="00500E43" w:rsidRPr="00872C89" w:rsidRDefault="00500E43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Той же зимой подошли татары к Владимиру. Владимирцы затворились в городе… а татары подъехали к золотым воротам. Владимирцы пустили по стреле по татарам, и татары тоже пустили по стреле по золотым воротам.</w:t>
      </w:r>
    </w:p>
    <w:p w:rsidR="00332732" w:rsidRPr="00872C89" w:rsidRDefault="00332732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А потом татары разбили стан у города и начали устанавливать камнеметные орудия. В воскресенье, 7 февраля, приступили к городу… И взяли город до обеда. Епископ Митрофан, женщины, дети, бояре и юные люди затворились в церкви Святой Богородицы, и их без милости запалили огнем.</w:t>
      </w:r>
    </w:p>
    <w:p w:rsidR="007E3B7F" w:rsidRPr="00872C89" w:rsidRDefault="007E3B7F" w:rsidP="0033273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732" w:rsidRPr="00872C89" w:rsidRDefault="00332732" w:rsidP="009A48F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C89">
        <w:rPr>
          <w:rStyle w:val="c0"/>
          <w:color w:val="000000"/>
          <w:sz w:val="28"/>
          <w:szCs w:val="28"/>
        </w:rPr>
        <w:t>Что общего было в действиях монголо-татар при захвате Киева и Владимира?</w:t>
      </w:r>
    </w:p>
    <w:p w:rsidR="00332732" w:rsidRPr="00872C89" w:rsidRDefault="00332732" w:rsidP="007E3B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A50" w:rsidRPr="009A48FD" w:rsidRDefault="009A48FD" w:rsidP="009A48F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7A50" w:rsidRPr="009A48FD">
        <w:rPr>
          <w:rFonts w:ascii="Times New Roman" w:hAnsi="Times New Roman" w:cs="Times New Roman"/>
          <w:sz w:val="28"/>
          <w:szCs w:val="28"/>
        </w:rPr>
        <w:t>очему Киев – «матерь городов русских» пал  под натиском монголов? Какова судьба жителей города? В чём, наш взгляд, состоит их подвиг?</w:t>
      </w:r>
    </w:p>
    <w:p w:rsidR="009A48FD" w:rsidRDefault="009A48FD" w:rsidP="009A48F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исторического портрета.</w:t>
      </w:r>
    </w:p>
    <w:p w:rsidR="007E3B7F" w:rsidRPr="00872C89" w:rsidRDefault="00C27A50" w:rsidP="009A48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 xml:space="preserve">Как </w:t>
      </w:r>
      <w:r w:rsidR="009A48FD">
        <w:rPr>
          <w:rFonts w:ascii="Times New Roman" w:hAnsi="Times New Roman" w:cs="Times New Roman"/>
          <w:sz w:val="28"/>
          <w:szCs w:val="28"/>
        </w:rPr>
        <w:t xml:space="preserve">данные действия характеризуют </w:t>
      </w:r>
      <w:r w:rsidRPr="00872C89">
        <w:rPr>
          <w:rFonts w:ascii="Times New Roman" w:hAnsi="Times New Roman" w:cs="Times New Roman"/>
          <w:sz w:val="28"/>
          <w:szCs w:val="28"/>
        </w:rPr>
        <w:t xml:space="preserve"> Батыя?</w:t>
      </w:r>
    </w:p>
    <w:p w:rsidR="00C27A50" w:rsidRDefault="00C27A50" w:rsidP="009A48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Какие факты из его жизни вы знаете?</w:t>
      </w:r>
    </w:p>
    <w:p w:rsidR="002918B8" w:rsidRDefault="002918B8" w:rsidP="002918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918B8" w:rsidRPr="00BD1C9A" w:rsidRDefault="002918B8" w:rsidP="002918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C9A">
        <w:rPr>
          <w:rFonts w:ascii="Times New Roman" w:hAnsi="Times New Roman" w:cs="Times New Roman"/>
          <w:color w:val="000000"/>
          <w:sz w:val="24"/>
          <w:szCs w:val="24"/>
        </w:rPr>
        <w:t>Имя Бату означает «крепкий», «сильный». При жизни он получил прозвище Саин-хан, что по-монгольски означало «благородный», «щедрый» и даже «справедливый». Единственные летописцы, которые отзывались о Батые лестно, были персами. Европейцы писали, что хан внушает сильный страх, но держит себя «ласково», умеет скрыть эмоции. В нашу историю он вошел, как погубитель - «злочестивый», «окаянный» и «поганый».</w:t>
      </w:r>
      <w:r w:rsidRPr="00BD1C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D1C9A">
        <w:rPr>
          <w:rFonts w:ascii="Times New Roman" w:hAnsi="Times New Roman" w:cs="Times New Roman"/>
          <w:color w:val="000000"/>
          <w:sz w:val="24"/>
          <w:szCs w:val="24"/>
        </w:rPr>
        <w:t>Бату-хан умер в 1256 году в возрасте 48 лет. Современники считали, что его могли отравить. Говорили даже о том, что он погиб в походе. Но скорее всего, он умер от наследственного ревматического заболевания. Хан часто жаловался на боли и онемение в ногах.</w:t>
      </w:r>
    </w:p>
    <w:p w:rsidR="002918B8" w:rsidRPr="002918B8" w:rsidRDefault="002918B8" w:rsidP="002918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1C9A">
        <w:rPr>
          <w:rFonts w:ascii="Times New Roman" w:hAnsi="Times New Roman" w:cs="Times New Roman"/>
          <w:color w:val="000000"/>
          <w:sz w:val="24"/>
          <w:szCs w:val="24"/>
        </w:rPr>
        <w:t xml:space="preserve"> Похоронили хана по монгольскому обычаю, устроив в земле дом с богатым ложем. Ночью по могиле прогнали табун лошадей, чтобы никто и никогда не нашел это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8B8" w:rsidRPr="00872C89" w:rsidRDefault="002918B8" w:rsidP="002918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E3B7F" w:rsidRPr="00872C89" w:rsidRDefault="00C27A50" w:rsidP="009A48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Какие черты объединяют Чингисхана и Батыя?</w:t>
      </w:r>
    </w:p>
    <w:p w:rsidR="000431D2" w:rsidRPr="00872C89" w:rsidRDefault="000431D2" w:rsidP="008354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8FD" w:rsidRDefault="009A48FD" w:rsidP="009A48FD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863E0E" w:rsidRPr="00872C89" w:rsidRDefault="00863E0E" w:rsidP="009A48F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Предлагаю вам вспомнить события, которые связаны с именами Чингисхана и Батыя.</w:t>
      </w:r>
    </w:p>
    <w:p w:rsidR="00863E0E" w:rsidRPr="00872C89" w:rsidRDefault="00863E0E" w:rsidP="00835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Отметьте ответы в карточке на рабочем листке (+ - ).</w:t>
      </w:r>
    </w:p>
    <w:p w:rsidR="000431D2" w:rsidRPr="00872C89" w:rsidRDefault="000431D2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XIII века на курултае Темучин был провозглашен правителем монгольского государства и принял имя Чингизхана – Великого хана? </w:t>
      </w:r>
      <w:r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(Да)</w:t>
      </w:r>
    </w:p>
    <w:p w:rsidR="000431D2" w:rsidRPr="00872C89" w:rsidRDefault="000431D2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 ли он задачу перед монголами завоевать весь мир? </w:t>
      </w:r>
      <w:r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(Да)</w:t>
      </w:r>
    </w:p>
    <w:p w:rsidR="000431D2" w:rsidRPr="00872C89" w:rsidRDefault="000431D2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1223 года на берегу реки Калки русские рати дрались решительно и храбро и одержали победу над монголо-татарами? </w:t>
      </w:r>
      <w:r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(Нет)</w:t>
      </w:r>
    </w:p>
    <w:p w:rsidR="000431D2" w:rsidRPr="00872C89" w:rsidRDefault="009B5F16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1241 г. монголы дошли до Адриатического моря.</w:t>
      </w:r>
      <w:r w:rsidR="000431D2"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1D2"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(Да)</w:t>
      </w:r>
    </w:p>
    <w:p w:rsidR="000431D2" w:rsidRPr="00872C89" w:rsidRDefault="009B5F16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Монгольская империя состояла из четырех частей – улусов.</w:t>
      </w:r>
      <w:r w:rsidR="000431D2"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1D2"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да</w:t>
      </w:r>
      <w:r w:rsidR="000431D2"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)</w:t>
      </w:r>
    </w:p>
    <w:p w:rsidR="000431D2" w:rsidRPr="00872C89" w:rsidRDefault="009B5F16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улусов была Золотая Орда.</w:t>
      </w:r>
      <w:r w:rsidR="000431D2"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1D2"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(Да)</w:t>
      </w:r>
    </w:p>
    <w:p w:rsidR="000431D2" w:rsidRPr="00872C89" w:rsidRDefault="009B5F16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Монгольской империи исповедовало единую религию.</w:t>
      </w:r>
      <w:r w:rsidR="000431D2"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1D2"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(Нет)</w:t>
      </w:r>
    </w:p>
    <w:p w:rsidR="000431D2" w:rsidRPr="00872C89" w:rsidRDefault="000431D2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Монгольская армия совершила поход на Новгород и взяла его? </w:t>
      </w:r>
      <w:r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(Нет</w:t>
      </w:r>
      <w:r w:rsidRPr="00872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431D2" w:rsidRPr="00872C89" w:rsidRDefault="000431D2" w:rsidP="000431D2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Ожесточенная борьба русского народа ослабила силы захватчиков, и они не смогли выполнить задачу покорения всей Европы? </w:t>
      </w:r>
      <w:r w:rsidRPr="00872C89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(Да)</w:t>
      </w:r>
    </w:p>
    <w:p w:rsidR="00695E35" w:rsidRDefault="00695E35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8B8" w:rsidRPr="002918B8" w:rsidRDefault="002918B8" w:rsidP="009B5F16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918B8" w:rsidRPr="002918B8" w:rsidRDefault="002918B8" w:rsidP="002918B8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F16" w:rsidRPr="009B5F16" w:rsidRDefault="009B5F16" w:rsidP="009B5F16">
      <w:pPr>
        <w:pStyle w:val="a3"/>
        <w:numPr>
          <w:ilvl w:val="1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документом.</w:t>
      </w:r>
    </w:p>
    <w:p w:rsidR="009B5F16" w:rsidRPr="00872C89" w:rsidRDefault="009B5F16" w:rsidP="009B5F16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E35" w:rsidRPr="00872C89" w:rsidRDefault="00B17C6B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какой исторической личности идет речь?</w:t>
      </w:r>
    </w:p>
    <w:p w:rsidR="009B5F16" w:rsidRDefault="009B5F16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F16" w:rsidRDefault="00C27A50" w:rsidP="00514B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«…И воистину -не без божьего повеления было княжение его. И красив он был, как никто другой, и голос его -как труба в народе, лицо его – как лицо Иосифа, которого египетский царь поставил вторым царем в Египте, сила же его была </w:t>
      </w:r>
      <w:r w:rsidRPr="0087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частью от силы Самсона, и дал ему бог премудрость Соломона, храбрость же его – как у царя римского Веспасиана, который покорил всю землю Иудейскую…Так же и князь побеждал, но был непобедим. Потому – то один из именитых мужей Западной страны…, пришел, ж</w:t>
      </w:r>
      <w:r w:rsidR="00DD63B4" w:rsidRPr="0087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елая послушать мудрых речей его</w:t>
      </w:r>
      <w:r w:rsidRPr="00872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9B5F16" w:rsidRDefault="009B5F16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F16" w:rsidRPr="00872C89" w:rsidRDefault="009B5F16" w:rsidP="009B5F16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Викторина.</w:t>
      </w:r>
    </w:p>
    <w:p w:rsidR="00DD63B4" w:rsidRPr="00872C89" w:rsidRDefault="00DD63B4" w:rsidP="00DD63B4">
      <w:p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Давайте вспомним события, связанные с именем Александра Невского. Предлагаю вам ответить на вопросы викторины:</w:t>
      </w:r>
    </w:p>
    <w:p w:rsidR="00DD63B4" w:rsidRPr="00872C89" w:rsidRDefault="00DD63B4" w:rsidP="00DD63B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Назовите годы княжения Александра Невского?  1236-1263</w:t>
      </w:r>
    </w:p>
    <w:p w:rsidR="00DD63B4" w:rsidRPr="00872C89" w:rsidRDefault="00DD63B4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Перед каким сражением князь Александр сказал ставшие легендарными слова «Не в силах Бог, а в правде!»? невская битва</w:t>
      </w:r>
    </w:p>
    <w:p w:rsidR="00DD63B4" w:rsidRPr="00872C89" w:rsidRDefault="00DD63B4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Какое прозвище получил князь Александр Ярославич после битвы 1240 года?</w:t>
      </w:r>
    </w:p>
    <w:p w:rsidR="00DD63B4" w:rsidRPr="00872C89" w:rsidRDefault="00DD63B4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 xml:space="preserve">С кем сражались русские воины на Чудском озере? </w:t>
      </w:r>
      <w:r w:rsidR="00B17C6B" w:rsidRPr="00872C89">
        <w:rPr>
          <w:rFonts w:ascii="Times New Roman" w:hAnsi="Times New Roman" w:cs="Times New Roman"/>
          <w:sz w:val="28"/>
          <w:szCs w:val="28"/>
        </w:rPr>
        <w:t xml:space="preserve"> Немецкие рыцари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Во время Невской битвы шведский король был болен, кто же возглавлял шведское войско? Биргер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Сколько сражений за свою жизнь князь Александр проиграл? Ни одного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 каком году в СССР одновременно с орденами Суворова и Кутузова был учреждён орден Александра Невского?  29 июля 1942 г.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 каком году произошла битва на Чудском озере? 1242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С кем сражались русские воины в Невской битве? Шведы</w:t>
      </w:r>
    </w:p>
    <w:p w:rsidR="00B17C6B" w:rsidRPr="00872C89" w:rsidRDefault="00B17C6B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72C89">
        <w:rPr>
          <w:rFonts w:ascii="Times New Roman" w:hAnsi="Times New Roman" w:cs="Times New Roman"/>
          <w:color w:val="000000"/>
          <w:sz w:val="28"/>
          <w:szCs w:val="28"/>
        </w:rPr>
        <w:t>О каком событии идет речь? «И была сеча жестокая, и стоял треск от ло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мающихся копий и звон от ударов мечей, и ка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залось, что двинулось замершее озеро, и не бы</w:t>
      </w:r>
      <w:r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ло видно льда, ибо покрылось оно кровью» Ледовое побоище</w:t>
      </w:r>
    </w:p>
    <w:p w:rsidR="00B17C6B" w:rsidRPr="009B5F16" w:rsidRDefault="00B17C6B" w:rsidP="009B5F1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5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каком веке жил и княжил А. Невский.? ( в XIII веке)</w:t>
      </w:r>
    </w:p>
    <w:p w:rsidR="00B17C6B" w:rsidRPr="009B5F16" w:rsidRDefault="00B17C6B" w:rsidP="009B5F1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5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каком городе 16-летний Александр был поставлен князем – наместником? (в Новгороде)</w:t>
      </w:r>
    </w:p>
    <w:p w:rsidR="00B17C6B" w:rsidRPr="009B5F16" w:rsidRDefault="00B17C6B" w:rsidP="009B5F1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5F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называлось озеро, на котором произошло Ледовое побоище? (Чудское)</w:t>
      </w:r>
    </w:p>
    <w:p w:rsidR="00B17C6B" w:rsidRPr="00872C89" w:rsidRDefault="009B5F16" w:rsidP="009B5F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каком событии идет речь? </w:t>
      </w:r>
      <w:r w:rsidR="00B17C6B" w:rsidRPr="00872C89">
        <w:rPr>
          <w:rFonts w:ascii="Times New Roman" w:hAnsi="Times New Roman" w:cs="Times New Roman"/>
          <w:color w:val="000000"/>
          <w:sz w:val="28"/>
          <w:szCs w:val="28"/>
        </w:rPr>
        <w:t>«...И поспешил он напасть на врага. В б часов дня была жаркая сеча, и побил он их бесчисленное множество, и самому королю наложил печать на лицо острым своим копьем. Здесь же из полка его явилось б мужей храбрых. Один, именем Гаврило Алексич, увидев королевича, которого тащили под руки, напал на корабль, и въехав по доске до само</w:t>
      </w:r>
      <w:r w:rsidR="00B17C6B" w:rsidRPr="00872C89">
        <w:rPr>
          <w:rFonts w:ascii="Times New Roman" w:hAnsi="Times New Roman" w:cs="Times New Roman"/>
          <w:color w:val="000000"/>
          <w:sz w:val="28"/>
          <w:szCs w:val="28"/>
        </w:rPr>
        <w:softHyphen/>
        <w:t>го корабля, по которой восходили с королевичем на корабль; и побежали от него, а затем оборотились и сбросили его с конем с доски в воду...»</w:t>
      </w:r>
    </w:p>
    <w:p w:rsidR="009B5F16" w:rsidRPr="009B5F16" w:rsidRDefault="009B5F16" w:rsidP="009B5F16">
      <w:pPr>
        <w:pStyle w:val="a6"/>
        <w:numPr>
          <w:ilvl w:val="0"/>
          <w:numId w:val="8"/>
        </w:numPr>
        <w:shd w:val="clear" w:color="auto" w:fill="FFFFFF"/>
        <w:spacing w:after="0" w:line="270" w:lineRule="atLeast"/>
        <w:ind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каком событии идет речь? </w:t>
      </w:r>
    </w:p>
    <w:p w:rsidR="00B17C6B" w:rsidRPr="009B5F16" w:rsidRDefault="00B17C6B" w:rsidP="009B5F16">
      <w:pPr>
        <w:pStyle w:val="a6"/>
        <w:shd w:val="clear" w:color="auto" w:fill="FFFFFF"/>
        <w:spacing w:after="0" w:line="270" w:lineRule="atLeast"/>
        <w:ind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субботу  пятого апреля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Сырой рассветною порой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Передовые рассмотрели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Идущих немцев тёмный строй.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шапках – перья птиц весёлых,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шлемах – конские хвосты,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ними на древках тяжёлых</w:t>
      </w:r>
    </w:p>
    <w:p w:rsidR="00B17C6B" w:rsidRPr="00872C89" w:rsidRDefault="00B17C6B" w:rsidP="00B17C6B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Качались чёрные кресты…</w:t>
      </w:r>
    </w:p>
    <w:p w:rsidR="0059751B" w:rsidRPr="00872C89" w:rsidRDefault="0059751B" w:rsidP="0059751B">
      <w:pPr>
        <w:shd w:val="clear" w:color="auto" w:fill="FFFFFF"/>
        <w:spacing w:after="0" w:line="270" w:lineRule="atLeast"/>
        <w:ind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51B" w:rsidRDefault="009B5F16" w:rsidP="009B5F16">
      <w:pPr>
        <w:pStyle w:val="a6"/>
        <w:numPr>
          <w:ilvl w:val="1"/>
          <w:numId w:val="13"/>
        </w:numPr>
        <w:shd w:val="clear" w:color="auto" w:fill="FFFFFF"/>
        <w:spacing w:after="0" w:line="270" w:lineRule="atLeast"/>
        <w:ind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задание.</w:t>
      </w:r>
    </w:p>
    <w:p w:rsidR="009B5F16" w:rsidRPr="009B5F16" w:rsidRDefault="009B5F16" w:rsidP="009B5F16">
      <w:pPr>
        <w:pStyle w:val="a6"/>
        <w:shd w:val="clear" w:color="auto" w:fill="FFFFFF"/>
        <w:spacing w:after="0" w:line="270" w:lineRule="atLeast"/>
        <w:ind w:left="1080"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ученика о фактах из жизни А.Невского.</w:t>
      </w:r>
    </w:p>
    <w:p w:rsidR="002918B8" w:rsidRPr="00CB647B" w:rsidRDefault="002918B8" w:rsidP="002918B8">
      <w:pPr>
        <w:pStyle w:val="a4"/>
        <w:shd w:val="clear" w:color="auto" w:fill="FFFFFF"/>
        <w:spacing w:before="0" w:beforeAutospacing="0" w:after="240" w:afterAutospacing="0" w:line="315" w:lineRule="atLeast"/>
        <w:rPr>
          <w:color w:val="000000"/>
        </w:rPr>
      </w:pPr>
      <w:r w:rsidRPr="00CB647B">
        <w:rPr>
          <w:b/>
          <w:color w:val="000000"/>
          <w:u w:val="single"/>
        </w:rPr>
        <w:t>Князь Александр Ярославович</w:t>
      </w:r>
      <w:r w:rsidRPr="00CB647B">
        <w:rPr>
          <w:color w:val="000000"/>
        </w:rPr>
        <w:t xml:space="preserve"> родился в 1220 (по другой версии — в 1221) году и скончался в 1263 году. В разные годы жизни князь Александр имел титулы князя Новгородского, Киевского, а впоследствии великого князя Владимирского.</w:t>
      </w:r>
    </w:p>
    <w:p w:rsidR="002918B8" w:rsidRPr="00CB647B" w:rsidRDefault="002918B8" w:rsidP="002918B8">
      <w:pPr>
        <w:rPr>
          <w:rFonts w:ascii="Times New Roman" w:hAnsi="Times New Roman" w:cs="Times New Roman"/>
          <w:color w:val="0E0E0E"/>
          <w:sz w:val="24"/>
          <w:szCs w:val="24"/>
        </w:rPr>
      </w:pPr>
      <w:r w:rsidRPr="00CB647B">
        <w:rPr>
          <w:rFonts w:ascii="Times New Roman" w:hAnsi="Times New Roman" w:cs="Times New Roman"/>
          <w:color w:val="0E0E0E"/>
          <w:sz w:val="24"/>
          <w:szCs w:val="24"/>
        </w:rPr>
        <w:t>Когда мальчику было 4 года, отец приказал провести над ним обряд посвящения в воины, что было сделано Суздальским епископом. В 13-летнем возрасте впервые отправился на войну – вместе с отцом он выдвинулся против ливонцев.</w:t>
      </w:r>
    </w:p>
    <w:p w:rsidR="002918B8" w:rsidRPr="00CB647B" w:rsidRDefault="002918B8" w:rsidP="002918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1239 году, по воле отца, Александр женился на Александре (вмиру — Параскева), дочери Брячислава, князя Полоцкого. Девушка была не по годам и не по времени образована и начитана. Венчание проходило в Торопце, в местном храме святого Георгия. В 1240 году Александра родила в Новгороде первенца, который был назван Василием. Потом у них родилось ещё три сына (Дмитрий, Андрей и Даниил) и дочь Евдокия.</w:t>
      </w:r>
    </w:p>
    <w:p w:rsidR="002918B8" w:rsidRPr="002918B8" w:rsidRDefault="002918B8" w:rsidP="002918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8B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Основные свои военные победы князь Александр одержал в молодости. Во время Невской битвы (1240 год) ему было от силы 20 лет, во время Ледового побоища — 22 года.</w:t>
      </w:r>
    </w:p>
    <w:p w:rsidR="002918B8" w:rsidRPr="00CB647B" w:rsidRDefault="002918B8" w:rsidP="002918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 не проиграл в своей жизни ни одной битвы.</w:t>
      </w:r>
    </w:p>
    <w:p w:rsidR="002918B8" w:rsidRPr="00CB647B" w:rsidRDefault="002918B8" w:rsidP="002918B8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Татарские женщины пугали именем Александра Невского своих разбаловавшихся детей.</w:t>
      </w:r>
    </w:p>
    <w:p w:rsidR="002918B8" w:rsidRDefault="002918B8" w:rsidP="002918B8">
      <w:pPr>
        <w:rPr>
          <w:rFonts w:ascii="Times New Roman" w:hAnsi="Times New Roman" w:cs="Times New Roman"/>
          <w:color w:val="0E0E0E"/>
          <w:sz w:val="24"/>
          <w:szCs w:val="24"/>
        </w:rPr>
      </w:pPr>
      <w:r w:rsidRPr="00CB647B">
        <w:rPr>
          <w:rFonts w:ascii="Times New Roman" w:hAnsi="Times New Roman" w:cs="Times New Roman"/>
          <w:color w:val="0E0E0E"/>
          <w:sz w:val="24"/>
          <w:szCs w:val="24"/>
        </w:rPr>
        <w:t>Канонизирован и имеет статус Чудотворца</w:t>
      </w:r>
    </w:p>
    <w:p w:rsidR="00B17C6B" w:rsidRPr="00DC4502" w:rsidRDefault="00B17C6B" w:rsidP="00DC4502">
      <w:pPr>
        <w:shd w:val="clear" w:color="auto" w:fill="FFFFFF"/>
        <w:spacing w:after="0" w:line="270" w:lineRule="atLeast"/>
        <w:ind w:right="-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C6B" w:rsidRPr="009B5F16" w:rsidRDefault="00863E0E" w:rsidP="009B5F16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B5F16">
        <w:rPr>
          <w:rFonts w:ascii="Times New Roman" w:hAnsi="Times New Roman" w:cs="Times New Roman"/>
          <w:sz w:val="28"/>
          <w:szCs w:val="28"/>
        </w:rPr>
        <w:t>Соберите пазлы, о каких личностях мы продолжим наш разговор?</w:t>
      </w:r>
    </w:p>
    <w:p w:rsidR="00863E0E" w:rsidRPr="00872C89" w:rsidRDefault="006F3410" w:rsidP="006F341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Миндовг</w:t>
      </w:r>
    </w:p>
    <w:p w:rsidR="006F3410" w:rsidRPr="00872C89" w:rsidRDefault="006F3410" w:rsidP="006F341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Гедимин</w:t>
      </w:r>
    </w:p>
    <w:p w:rsidR="006F3410" w:rsidRPr="00872C89" w:rsidRDefault="006F3410" w:rsidP="006F341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Ольгерд</w:t>
      </w:r>
    </w:p>
    <w:p w:rsidR="006F3410" w:rsidRPr="00872C89" w:rsidRDefault="006F3410" w:rsidP="006F341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Ягайло</w:t>
      </w:r>
    </w:p>
    <w:p w:rsidR="002918B8" w:rsidRPr="00DE6D7C" w:rsidRDefault="006F3410" w:rsidP="00DE6D7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Витов</w:t>
      </w:r>
      <w:r w:rsidR="00B873C6">
        <w:rPr>
          <w:rFonts w:ascii="Times New Roman" w:hAnsi="Times New Roman" w:cs="Times New Roman"/>
          <w:sz w:val="28"/>
          <w:szCs w:val="28"/>
        </w:rPr>
        <w:t>т</w:t>
      </w:r>
    </w:p>
    <w:p w:rsidR="009B5F16" w:rsidRPr="00872C89" w:rsidRDefault="009B5F16" w:rsidP="009B5F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4502" w:rsidRDefault="00DC4502" w:rsidP="009B5F16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B3615C" w:rsidRPr="009B5F16" w:rsidRDefault="001B5907" w:rsidP="00DC4502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B5F16">
        <w:rPr>
          <w:rFonts w:ascii="Times New Roman" w:hAnsi="Times New Roman" w:cs="Times New Roman"/>
          <w:sz w:val="28"/>
          <w:szCs w:val="28"/>
        </w:rPr>
        <w:t>У вас есть 5 портретов князей ВКЛ и события связанные с ними, сопоставьте их в правильном порядке.</w:t>
      </w:r>
    </w:p>
    <w:p w:rsidR="00DC4502" w:rsidRPr="00872C89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Миндовг</w:t>
      </w:r>
      <w:r>
        <w:rPr>
          <w:rFonts w:ascii="Times New Roman" w:hAnsi="Times New Roman" w:cs="Times New Roman"/>
          <w:sz w:val="28"/>
          <w:szCs w:val="28"/>
        </w:rPr>
        <w:t xml:space="preserve"> – подчинил близлежащие русские земли, после его смерти в княжестве начались усобицы;</w:t>
      </w:r>
    </w:p>
    <w:p w:rsidR="00DC4502" w:rsidRPr="00872C89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lastRenderedPageBreak/>
        <w:t>Гедимин</w:t>
      </w:r>
      <w:r>
        <w:rPr>
          <w:rFonts w:ascii="Times New Roman" w:hAnsi="Times New Roman" w:cs="Times New Roman"/>
          <w:sz w:val="28"/>
          <w:szCs w:val="28"/>
        </w:rPr>
        <w:t xml:space="preserve"> – расцвет Литовского княжества, государство стало называться ВКЛ; </w:t>
      </w:r>
    </w:p>
    <w:p w:rsidR="00DC4502" w:rsidRPr="00872C89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Ольгерд</w:t>
      </w:r>
      <w:r>
        <w:rPr>
          <w:rFonts w:ascii="Times New Roman" w:hAnsi="Times New Roman" w:cs="Times New Roman"/>
          <w:sz w:val="28"/>
          <w:szCs w:val="28"/>
        </w:rPr>
        <w:t xml:space="preserve"> – сын Гедимина, разгромил ордынское войско;</w:t>
      </w:r>
    </w:p>
    <w:p w:rsidR="00DC4502" w:rsidRPr="00872C89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Ягайло</w:t>
      </w:r>
      <w:r>
        <w:rPr>
          <w:rFonts w:ascii="Times New Roman" w:hAnsi="Times New Roman" w:cs="Times New Roman"/>
          <w:sz w:val="28"/>
          <w:szCs w:val="28"/>
        </w:rPr>
        <w:t xml:space="preserve"> – объявил католичество государственной религией ВКЛ, женился на Ядвиге, заключил унию Литвы с Польшей;</w:t>
      </w:r>
    </w:p>
    <w:p w:rsidR="00DC4502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  <w:r w:rsidRPr="00872C89">
        <w:rPr>
          <w:rFonts w:ascii="Times New Roman" w:hAnsi="Times New Roman" w:cs="Times New Roman"/>
          <w:sz w:val="28"/>
          <w:szCs w:val="28"/>
        </w:rPr>
        <w:t>Витов</w:t>
      </w:r>
      <w:r w:rsidR="00B873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захватил Смоленск, вел борьбу с двоюродным братом за независимость Литвы.</w:t>
      </w:r>
    </w:p>
    <w:p w:rsidR="00DC4502" w:rsidRDefault="00DC4502" w:rsidP="00DC45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14ED" w:rsidRPr="00DF14ED" w:rsidRDefault="002918B8" w:rsidP="00DF14ED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 (или как домашнее задание)</w:t>
      </w:r>
    </w:p>
    <w:p w:rsidR="00DF14ED" w:rsidRDefault="00DF14ED" w:rsidP="00DF14ED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 на контурной карте.</w:t>
      </w:r>
    </w:p>
    <w:p w:rsidR="00DF14ED" w:rsidRDefault="00DF14ED" w:rsidP="00DF14ED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Обобщающее задание.</w:t>
      </w:r>
    </w:p>
    <w:p w:rsidR="00DF14ED" w:rsidRPr="00DF14ED" w:rsidRDefault="00D5457A" w:rsidP="00DF14ED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Синквейн</w:t>
      </w:r>
    </w:p>
    <w:p w:rsidR="00DF14ED" w:rsidRDefault="00DF14ED" w:rsidP="00DF14E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урока. </w:t>
      </w:r>
    </w:p>
    <w:p w:rsidR="00DF14ED" w:rsidRDefault="00D5457A" w:rsidP="00D5457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D5457A" w:rsidRDefault="00D5457A" w:rsidP="00D5457A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B5907" w:rsidRPr="00872C89" w:rsidRDefault="001B5907" w:rsidP="00B361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15C" w:rsidRPr="00872C89" w:rsidRDefault="00B3615C" w:rsidP="00B3615C">
      <w:pPr>
        <w:rPr>
          <w:rFonts w:ascii="Times New Roman" w:hAnsi="Times New Roman" w:cs="Times New Roman"/>
          <w:sz w:val="28"/>
          <w:szCs w:val="28"/>
        </w:rPr>
      </w:pPr>
    </w:p>
    <w:p w:rsidR="00B17C6B" w:rsidRPr="00872C89" w:rsidRDefault="00B17C6B" w:rsidP="00B17C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DD63B4">
      <w:pPr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3B4" w:rsidRPr="00872C89" w:rsidRDefault="00DD63B4" w:rsidP="00514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35" w:rsidRPr="00872C89" w:rsidRDefault="00695E35" w:rsidP="000431D2">
      <w:pPr>
        <w:shd w:val="clear" w:color="auto" w:fill="FFFFFF"/>
        <w:spacing w:after="0" w:line="270" w:lineRule="atLeast"/>
        <w:ind w:right="-18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3B4" w:rsidRPr="00872C89" w:rsidRDefault="00DD63B4" w:rsidP="00695E3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97610" w:rsidRPr="00872C89" w:rsidRDefault="00097610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 w:rsidP="00514B8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32732" w:rsidRPr="00872C89" w:rsidRDefault="003327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332732" w:rsidRPr="00872C89" w:rsidSect="00007A7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7FD"/>
    <w:multiLevelType w:val="hybridMultilevel"/>
    <w:tmpl w:val="A4CA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F74"/>
    <w:multiLevelType w:val="multilevel"/>
    <w:tmpl w:val="0F3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4B281F"/>
    <w:multiLevelType w:val="hybridMultilevel"/>
    <w:tmpl w:val="5806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7DBA"/>
    <w:multiLevelType w:val="hybridMultilevel"/>
    <w:tmpl w:val="266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D3F"/>
    <w:multiLevelType w:val="hybridMultilevel"/>
    <w:tmpl w:val="5F8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FF3"/>
    <w:multiLevelType w:val="multilevel"/>
    <w:tmpl w:val="B270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131C3A"/>
    <w:multiLevelType w:val="multilevel"/>
    <w:tmpl w:val="37A6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946D0"/>
    <w:multiLevelType w:val="multilevel"/>
    <w:tmpl w:val="144C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C0677A"/>
    <w:multiLevelType w:val="hybridMultilevel"/>
    <w:tmpl w:val="9A10F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C27CB"/>
    <w:multiLevelType w:val="multilevel"/>
    <w:tmpl w:val="A44E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413F9"/>
    <w:multiLevelType w:val="hybridMultilevel"/>
    <w:tmpl w:val="D7101B70"/>
    <w:lvl w:ilvl="0" w:tplc="800497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034A8"/>
    <w:multiLevelType w:val="hybridMultilevel"/>
    <w:tmpl w:val="38D6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37E83"/>
    <w:multiLevelType w:val="hybridMultilevel"/>
    <w:tmpl w:val="B17C7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AE1"/>
    <w:rsid w:val="00007A7F"/>
    <w:rsid w:val="000431D2"/>
    <w:rsid w:val="00097610"/>
    <w:rsid w:val="00137BF4"/>
    <w:rsid w:val="001B5907"/>
    <w:rsid w:val="002700B4"/>
    <w:rsid w:val="002918B8"/>
    <w:rsid w:val="002A56A9"/>
    <w:rsid w:val="00332732"/>
    <w:rsid w:val="00500E43"/>
    <w:rsid w:val="00514B8F"/>
    <w:rsid w:val="0059751B"/>
    <w:rsid w:val="00695E35"/>
    <w:rsid w:val="006F3410"/>
    <w:rsid w:val="00737C5F"/>
    <w:rsid w:val="007E3B7F"/>
    <w:rsid w:val="00833EC0"/>
    <w:rsid w:val="0083544B"/>
    <w:rsid w:val="00863E0E"/>
    <w:rsid w:val="00872C89"/>
    <w:rsid w:val="009A48FD"/>
    <w:rsid w:val="009B5F16"/>
    <w:rsid w:val="009F1826"/>
    <w:rsid w:val="00A13E85"/>
    <w:rsid w:val="00AB21CB"/>
    <w:rsid w:val="00B17C6B"/>
    <w:rsid w:val="00B3615C"/>
    <w:rsid w:val="00B873C6"/>
    <w:rsid w:val="00C216B0"/>
    <w:rsid w:val="00C27A50"/>
    <w:rsid w:val="00D5457A"/>
    <w:rsid w:val="00DC4502"/>
    <w:rsid w:val="00DD63B4"/>
    <w:rsid w:val="00DE6D7C"/>
    <w:rsid w:val="00DF14ED"/>
    <w:rsid w:val="00EB77CB"/>
    <w:rsid w:val="00FC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AE1"/>
    <w:pPr>
      <w:spacing w:after="0" w:line="240" w:lineRule="auto"/>
    </w:pPr>
  </w:style>
  <w:style w:type="paragraph" w:customStyle="1" w:styleId="c4">
    <w:name w:val="c4"/>
    <w:basedOn w:val="a"/>
    <w:rsid w:val="00FC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AE1"/>
  </w:style>
  <w:style w:type="paragraph" w:styleId="a4">
    <w:name w:val="Normal (Web)"/>
    <w:basedOn w:val="a"/>
    <w:uiPriority w:val="99"/>
    <w:semiHidden/>
    <w:unhideWhenUsed/>
    <w:rsid w:val="0000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7F"/>
  </w:style>
  <w:style w:type="table" w:styleId="a5">
    <w:name w:val="Table Grid"/>
    <w:basedOn w:val="a1"/>
    <w:uiPriority w:val="59"/>
    <w:rsid w:val="0083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732"/>
  </w:style>
  <w:style w:type="paragraph" w:customStyle="1" w:styleId="c11">
    <w:name w:val="c11"/>
    <w:basedOn w:val="a"/>
    <w:rsid w:val="0050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0E43"/>
  </w:style>
  <w:style w:type="paragraph" w:customStyle="1" w:styleId="c21">
    <w:name w:val="c21"/>
    <w:basedOn w:val="a"/>
    <w:rsid w:val="000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1D2"/>
  </w:style>
  <w:style w:type="paragraph" w:styleId="a6">
    <w:name w:val="List Paragraph"/>
    <w:basedOn w:val="a"/>
    <w:uiPriority w:val="34"/>
    <w:qFormat/>
    <w:rsid w:val="00DD63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2C89"/>
    <w:rPr>
      <w:color w:val="0000FF"/>
      <w:u w:val="single"/>
    </w:rPr>
  </w:style>
  <w:style w:type="character" w:styleId="a8">
    <w:name w:val="Strong"/>
    <w:basedOn w:val="a0"/>
    <w:uiPriority w:val="22"/>
    <w:qFormat/>
    <w:rsid w:val="002918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AE1"/>
    <w:pPr>
      <w:spacing w:after="0" w:line="240" w:lineRule="auto"/>
    </w:pPr>
  </w:style>
  <w:style w:type="paragraph" w:customStyle="1" w:styleId="c4">
    <w:name w:val="c4"/>
    <w:basedOn w:val="a"/>
    <w:rsid w:val="00FC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AE1"/>
  </w:style>
  <w:style w:type="paragraph" w:styleId="a4">
    <w:name w:val="Normal (Web)"/>
    <w:basedOn w:val="a"/>
    <w:uiPriority w:val="99"/>
    <w:semiHidden/>
    <w:unhideWhenUsed/>
    <w:rsid w:val="0000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7F"/>
  </w:style>
  <w:style w:type="table" w:styleId="a5">
    <w:name w:val="Table Grid"/>
    <w:basedOn w:val="a1"/>
    <w:uiPriority w:val="59"/>
    <w:rsid w:val="0083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3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732"/>
  </w:style>
  <w:style w:type="paragraph" w:customStyle="1" w:styleId="c11">
    <w:name w:val="c11"/>
    <w:basedOn w:val="a"/>
    <w:rsid w:val="0050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0E43"/>
  </w:style>
  <w:style w:type="paragraph" w:customStyle="1" w:styleId="c21">
    <w:name w:val="c21"/>
    <w:basedOn w:val="a"/>
    <w:rsid w:val="000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31D2"/>
  </w:style>
  <w:style w:type="paragraph" w:styleId="a6">
    <w:name w:val="List Paragraph"/>
    <w:basedOn w:val="a"/>
    <w:uiPriority w:val="34"/>
    <w:qFormat/>
    <w:rsid w:val="00DD63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72C89"/>
    <w:rPr>
      <w:color w:val="0000FF"/>
      <w:u w:val="single"/>
    </w:rPr>
  </w:style>
  <w:style w:type="character" w:styleId="a8">
    <w:name w:val="Strong"/>
    <w:basedOn w:val="a0"/>
    <w:uiPriority w:val="22"/>
    <w:qFormat/>
    <w:rsid w:val="002918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6_%D1%81%D0%B5%D0%BD%D1%82%D1%8F%D0%B1%D1%80%D1%8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B%D0%B0%D0%BD-%D0%91%D0%B0%D1%82%D0%BE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0%B3%D0%BE%D0%BB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7%D0%B8%D0%BD%D0%B3%D0%B8%D1%81%D1%85%D0%B0%D0%BD" TargetMode="External"/><Relationship Id="rId10" Type="http://schemas.openxmlformats.org/officeDocument/2006/relationships/hyperlink" Target="https://ru.wikipedia.org/wiki/%D0%92%D0%B5%D0%BB%D0%B8%D0%BA%D0%B8%D0%B9_%D1%85%D0%B0%D0%BD_%D0%9C%D0%BE%D0%BD%D0%B3%D0%BE%D0%BB%D1%8C%D1%81%D0%BA%D0%BE%D0%B9_%D0%B8%D0%BC%D0%BF%D0%B5%D1%80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2016-04-13T15:35:00Z</cp:lastPrinted>
  <dcterms:created xsi:type="dcterms:W3CDTF">2016-04-14T14:42:00Z</dcterms:created>
  <dcterms:modified xsi:type="dcterms:W3CDTF">2018-01-07T17:36:00Z</dcterms:modified>
</cp:coreProperties>
</file>