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670"/>
        <w:gridCol w:w="5103"/>
      </w:tblGrid>
      <w:tr w:rsidR="00351C47" w:rsidTr="00A42391">
        <w:tc>
          <w:tcPr>
            <w:tcW w:w="4962" w:type="dxa"/>
          </w:tcPr>
          <w:p w:rsidR="00EC2DDB" w:rsidRDefault="00EC2DDB" w:rsidP="00F42E2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color w:val="FF0000"/>
                <w:sz w:val="28"/>
                <w:szCs w:val="28"/>
              </w:rPr>
            </w:pPr>
          </w:p>
          <w:p w:rsidR="00351C47" w:rsidRDefault="00351C47" w:rsidP="00F42E2A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>Родителям о проектной деятельности учащихся.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iCs/>
                <w:color w:val="403152"/>
                <w:sz w:val="22"/>
                <w:szCs w:val="22"/>
              </w:rPr>
            </w:pPr>
            <w:r>
              <w:rPr>
                <w:iCs/>
                <w:color w:val="00B050"/>
                <w:sz w:val="22"/>
                <w:szCs w:val="22"/>
              </w:rPr>
              <w:t xml:space="preserve">      </w:t>
            </w:r>
            <w:r>
              <w:rPr>
                <w:iCs/>
                <w:color w:val="403152"/>
                <w:sz w:val="22"/>
                <w:szCs w:val="22"/>
              </w:rPr>
              <w:t xml:space="preserve">В последние годы одним из видов деятельности учащихся начальных классов и старшеклассников является </w:t>
            </w:r>
            <w:r>
              <w:rPr>
                <w:b/>
                <w:i/>
                <w:iCs/>
                <w:color w:val="403152"/>
                <w:sz w:val="22"/>
                <w:szCs w:val="22"/>
              </w:rPr>
              <w:t>проектная деятельность</w:t>
            </w:r>
            <w:r>
              <w:rPr>
                <w:iCs/>
                <w:color w:val="403152"/>
                <w:sz w:val="22"/>
                <w:szCs w:val="22"/>
              </w:rPr>
              <w:t>, в которой наряду с детьми активное участие принимают   и взрослые (учитель, родители)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i/>
                <w:color w:val="403152"/>
                <w:sz w:val="22"/>
                <w:szCs w:val="22"/>
              </w:rPr>
            </w:pPr>
            <w:r>
              <w:rPr>
                <w:iCs/>
                <w:color w:val="403152"/>
                <w:sz w:val="22"/>
                <w:szCs w:val="22"/>
              </w:rPr>
              <w:t xml:space="preserve">     </w:t>
            </w:r>
            <w:r>
              <w:rPr>
                <w:b/>
                <w:i/>
                <w:iCs/>
                <w:color w:val="403152"/>
                <w:sz w:val="22"/>
                <w:szCs w:val="22"/>
              </w:rPr>
              <w:t>Учебный проект с точки зрения учащегося</w:t>
            </w:r>
            <w:r>
              <w:rPr>
                <w:color w:val="403152"/>
                <w:sz w:val="22"/>
                <w:szCs w:val="22"/>
              </w:rPr>
              <w:t xml:space="preserve">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</w:t>
            </w:r>
            <w:r>
              <w:rPr>
                <w:i/>
                <w:color w:val="403152"/>
                <w:sz w:val="22"/>
                <w:szCs w:val="22"/>
              </w:rPr>
              <w:t>практический характер</w:t>
            </w:r>
            <w:r>
              <w:rPr>
                <w:color w:val="403152"/>
                <w:sz w:val="22"/>
                <w:szCs w:val="22"/>
              </w:rPr>
              <w:t xml:space="preserve">, имеет </w:t>
            </w:r>
            <w:r>
              <w:rPr>
                <w:i/>
                <w:color w:val="403152"/>
                <w:sz w:val="22"/>
                <w:szCs w:val="22"/>
              </w:rPr>
              <w:t>важное прикладное значение</w:t>
            </w:r>
            <w:r>
              <w:rPr>
                <w:color w:val="403152"/>
                <w:sz w:val="22"/>
                <w:szCs w:val="22"/>
              </w:rPr>
              <w:t xml:space="preserve"> и, что весьма важно, </w:t>
            </w:r>
            <w:r>
              <w:rPr>
                <w:i/>
                <w:color w:val="403152"/>
                <w:sz w:val="22"/>
                <w:szCs w:val="22"/>
              </w:rPr>
              <w:t>интересен и значим для самих открывателей.</w:t>
            </w:r>
          </w:p>
          <w:p w:rsidR="00351C47" w:rsidRDefault="00351C47"/>
          <w:p w:rsidR="00351C47" w:rsidRDefault="00351C47"/>
          <w:p w:rsidR="00351C47" w:rsidRDefault="00351C47"/>
          <w:p w:rsidR="00351C47" w:rsidRDefault="002C6871" w:rsidP="00CD29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E48F4E" wp14:editId="545A778E">
                  <wp:extent cx="2176041" cy="1701479"/>
                  <wp:effectExtent l="0" t="0" r="0" b="0"/>
                  <wp:docPr id="2" name="Рисунок 2" descr="C:\Users\321\Desktop\для т.п.фото\0101201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1\Desktop\для т.п.фото\0101201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41" cy="17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07C" w:rsidRDefault="00AC007C" w:rsidP="00CD291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351C47" w:rsidRDefault="00351C47" w:rsidP="00CD291D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Требования к учебному проекту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:rsidR="00351C47" w:rsidRDefault="00351C47" w:rsidP="00351C47">
            <w:r>
              <w:t>1.</w:t>
            </w:r>
            <w:r w:rsidRPr="00351C47">
              <w:t>Необходимо наличие социально значимой задачи (проблемы) –</w:t>
            </w:r>
            <w:r w:rsidR="003E7327">
              <w:t xml:space="preserve"> </w:t>
            </w:r>
            <w:r w:rsidRPr="00351C47">
              <w:t>исследовательской, информационной, практической.</w:t>
            </w:r>
          </w:p>
          <w:p w:rsidR="003E7327" w:rsidRDefault="003E7327" w:rsidP="003E732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t xml:space="preserve">2. </w:t>
            </w:r>
            <w:r>
              <w:rPr>
                <w:color w:val="403152"/>
                <w:sz w:val="22"/>
                <w:szCs w:val="22"/>
              </w:rPr>
      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      </w:r>
          </w:p>
          <w:p w:rsidR="003E7327" w:rsidRDefault="003E7327" w:rsidP="003E7327">
            <w:pPr>
              <w:pStyle w:val="a6"/>
              <w:rPr>
                <w:color w:val="403152"/>
              </w:rPr>
            </w:pPr>
            <w:r>
              <w:t>3. Каждый проект обязательно требует исследовательской работы учащихся. Таким образом,</w:t>
            </w:r>
            <w:r>
              <w:rPr>
                <w:color w:val="403152"/>
              </w:rPr>
              <w:t xml:space="preserve"> отличительная черта проектной деятельности –</w:t>
            </w:r>
            <w:r>
              <w:rPr>
                <w:b/>
                <w:bCs/>
                <w:color w:val="403152"/>
              </w:rPr>
              <w:t xml:space="preserve"> </w:t>
            </w:r>
            <w:r>
              <w:rPr>
                <w:b/>
                <w:bCs/>
                <w:i/>
                <w:color w:val="403152"/>
              </w:rPr>
              <w:t>поиск</w:t>
            </w:r>
            <w:r>
              <w:rPr>
                <w:i/>
                <w:color w:val="403152"/>
              </w:rPr>
              <w:t xml:space="preserve"> </w:t>
            </w:r>
            <w:r>
              <w:rPr>
                <w:b/>
                <w:bCs/>
                <w:i/>
                <w:color w:val="403152"/>
              </w:rPr>
              <w:t>информации</w:t>
            </w:r>
            <w:r>
              <w:rPr>
                <w:color w:val="403152"/>
              </w:rPr>
              <w:t>, которая затем будет обработана, осмыслена и представлена участникам проектной группы.</w:t>
            </w:r>
          </w:p>
          <w:p w:rsidR="003E7327" w:rsidRDefault="003E7327" w:rsidP="003E732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4. Результатом работы над проектом, иначе говоря, выходом проекта, является </w:t>
            </w:r>
            <w:r>
              <w:rPr>
                <w:b/>
                <w:bCs/>
                <w:i/>
                <w:color w:val="403152"/>
                <w:sz w:val="22"/>
                <w:szCs w:val="22"/>
              </w:rPr>
              <w:t>продукт</w:t>
            </w:r>
            <w:r>
              <w:rPr>
                <w:b/>
                <w:i/>
                <w:color w:val="403152"/>
                <w:sz w:val="22"/>
                <w:szCs w:val="22"/>
              </w:rPr>
              <w:t>.</w:t>
            </w:r>
          </w:p>
          <w:p w:rsidR="003E7327" w:rsidRDefault="003E7327" w:rsidP="003E732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5.Подготовленный продукт должен быть представлен   представителям общественности, и </w:t>
            </w:r>
          </w:p>
          <w:p w:rsidR="003E7327" w:rsidRDefault="003E7327" w:rsidP="003E732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proofErr w:type="gramStart"/>
            <w:r>
              <w:rPr>
                <w:color w:val="403152"/>
                <w:sz w:val="22"/>
                <w:szCs w:val="22"/>
              </w:rPr>
              <w:t>представлен</w:t>
            </w:r>
            <w:proofErr w:type="gramEnd"/>
            <w:r>
              <w:rPr>
                <w:color w:val="403152"/>
                <w:sz w:val="22"/>
                <w:szCs w:val="22"/>
              </w:rPr>
              <w:t xml:space="preserve"> достаточно убедительно, как наиболее приемлемое средство  решения проблемы.</w:t>
            </w:r>
          </w:p>
          <w:p w:rsidR="003E7327" w:rsidRDefault="003E7327" w:rsidP="003E732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 Таким образом, проект требует на завершающем этапе </w:t>
            </w:r>
            <w:r>
              <w:rPr>
                <w:b/>
                <w:i/>
                <w:color w:val="403152"/>
                <w:sz w:val="22"/>
                <w:szCs w:val="22"/>
              </w:rPr>
              <w:t xml:space="preserve">презентации </w:t>
            </w:r>
            <w:r>
              <w:rPr>
                <w:color w:val="403152"/>
                <w:sz w:val="22"/>
                <w:szCs w:val="22"/>
              </w:rPr>
              <w:t>своего продукта.</w:t>
            </w:r>
          </w:p>
          <w:p w:rsidR="003E7327" w:rsidRDefault="003E7327" w:rsidP="003E7327">
            <w:pPr>
              <w:pStyle w:val="a6"/>
            </w:pPr>
            <w:r w:rsidRPr="003E7327">
              <w:rPr>
                <w:bCs/>
              </w:rPr>
              <w:t>6.</w:t>
            </w:r>
            <w:r>
              <w:rPr>
                <w:b/>
                <w:bCs/>
                <w:i/>
              </w:rPr>
              <w:t xml:space="preserve"> Портфолио</w:t>
            </w:r>
            <w:r>
              <w:rPr>
                <w:i/>
              </w:rPr>
              <w:t>,</w:t>
            </w:r>
            <w:r>
              <w:t xml:space="preserve"> т.е. папка, в которой собраны все рабочие материалы проекта, в том числе черновики и т.д. </w:t>
            </w:r>
          </w:p>
          <w:p w:rsidR="003E7327" w:rsidRPr="003E7327" w:rsidRDefault="003E7327" w:rsidP="003E7327">
            <w:pPr>
              <w:pStyle w:val="a4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C6359">
              <w:rPr>
                <w:b/>
                <w:color w:val="FF0000"/>
              </w:rPr>
              <w:t>То есть,</w:t>
            </w:r>
            <w:r w:rsidRPr="003E7327">
              <w:rPr>
                <w:b/>
                <w:color w:val="FF0000"/>
              </w:rPr>
              <w:t xml:space="preserve"> проект – это “шесть </w:t>
            </w:r>
            <w:proofErr w:type="gramStart"/>
            <w:r w:rsidRPr="003E7327">
              <w:rPr>
                <w:b/>
                <w:color w:val="FF0000"/>
              </w:rPr>
              <w:t>П</w:t>
            </w:r>
            <w:proofErr w:type="gramEnd"/>
            <w:r w:rsidRPr="003E7327">
              <w:rPr>
                <w:b/>
                <w:color w:val="FF0000"/>
              </w:rPr>
              <w:t>”:</w:t>
            </w:r>
          </w:p>
          <w:p w:rsidR="00351C47" w:rsidRDefault="003E7327" w:rsidP="00F42E2A">
            <w:pPr>
              <w:pStyle w:val="a4"/>
              <w:spacing w:before="0" w:beforeAutospacing="0" w:after="0" w:afterAutospacing="0"/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>
              <w:rPr>
                <w:b/>
                <w:i/>
                <w:color w:val="FF0000"/>
                <w:sz w:val="20"/>
                <w:szCs w:val="20"/>
              </w:rPr>
              <w:t>Проблема – Проектирование (планирование) – Поиск информации – Продукт – Презентация - Портфолио</w:t>
            </w:r>
          </w:p>
        </w:tc>
        <w:tc>
          <w:tcPr>
            <w:tcW w:w="5670" w:type="dxa"/>
          </w:tcPr>
          <w:p w:rsidR="00EC2DDB" w:rsidRDefault="00EC2DDB" w:rsidP="00F42E2A">
            <w:pPr>
              <w:pStyle w:val="a4"/>
              <w:spacing w:before="0" w:beforeAutospacing="0" w:after="0" w:afterAutospacing="0"/>
              <w:jc w:val="center"/>
              <w:rPr>
                <w:b/>
                <w:color w:val="403152"/>
                <w:sz w:val="22"/>
                <w:szCs w:val="22"/>
                <w:u w:val="single"/>
              </w:rPr>
            </w:pPr>
          </w:p>
          <w:p w:rsidR="00351C47" w:rsidRPr="00F42E2A" w:rsidRDefault="00351C47" w:rsidP="00F42E2A">
            <w:pPr>
              <w:pStyle w:val="a4"/>
              <w:spacing w:before="0" w:beforeAutospacing="0" w:after="0" w:afterAutospacing="0"/>
              <w:jc w:val="center"/>
              <w:rPr>
                <w:b/>
                <w:color w:val="403152"/>
                <w:sz w:val="22"/>
                <w:szCs w:val="22"/>
                <w:u w:val="single"/>
              </w:rPr>
            </w:pPr>
            <w:r w:rsidRPr="00F42E2A">
              <w:rPr>
                <w:b/>
                <w:color w:val="403152"/>
                <w:sz w:val="22"/>
                <w:szCs w:val="22"/>
                <w:u w:val="single"/>
              </w:rPr>
              <w:t xml:space="preserve">В процессе проектной деятельности  формируются следующие </w:t>
            </w:r>
            <w:proofErr w:type="spellStart"/>
            <w:r w:rsidR="00D25F40">
              <w:rPr>
                <w:b/>
                <w:iCs/>
                <w:color w:val="403152"/>
                <w:sz w:val="22"/>
                <w:szCs w:val="22"/>
                <w:u w:val="single"/>
              </w:rPr>
              <w:t>обще</w:t>
            </w:r>
            <w:r w:rsidRPr="00F42E2A">
              <w:rPr>
                <w:b/>
                <w:iCs/>
                <w:color w:val="403152"/>
                <w:sz w:val="22"/>
                <w:szCs w:val="22"/>
                <w:u w:val="single"/>
              </w:rPr>
              <w:t>учебные</w:t>
            </w:r>
            <w:proofErr w:type="spellEnd"/>
            <w:r w:rsidRPr="00F42E2A">
              <w:rPr>
                <w:b/>
                <w:iCs/>
                <w:color w:val="403152"/>
                <w:sz w:val="22"/>
                <w:szCs w:val="22"/>
                <w:u w:val="single"/>
              </w:rPr>
              <w:t xml:space="preserve"> умения и навыки:</w:t>
            </w:r>
          </w:p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t xml:space="preserve">Рефлексивные умения: 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>- умение осмыслить задачу, для решения которой недостаточно знаний;</w:t>
            </w:r>
            <w:r>
              <w:rPr>
                <w:color w:val="403152"/>
                <w:sz w:val="22"/>
                <w:szCs w:val="22"/>
              </w:rPr>
              <w:br/>
              <w:t>- умение отвечать на вопрос: чему нужно научиться для решения поставленной задачи?</w:t>
            </w:r>
          </w:p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t>Поисковые (исследовательские) умения: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- умение самостоятельно генерировать идеи, т.е. изобретать способ действия, привлекая знания </w:t>
            </w:r>
            <w:proofErr w:type="gramStart"/>
            <w:r>
              <w:rPr>
                <w:color w:val="403152"/>
                <w:sz w:val="22"/>
                <w:szCs w:val="22"/>
              </w:rPr>
              <w:t>из</w:t>
            </w:r>
            <w:proofErr w:type="gramEnd"/>
            <w:r>
              <w:rPr>
                <w:color w:val="403152"/>
                <w:sz w:val="22"/>
                <w:szCs w:val="22"/>
              </w:rPr>
              <w:t xml:space="preserve"> 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  различных областей;</w:t>
            </w:r>
            <w:r>
              <w:rPr>
                <w:color w:val="403152"/>
                <w:sz w:val="22"/>
                <w:szCs w:val="22"/>
              </w:rPr>
              <w:br/>
              <w:t>- умение самостоятельно найти недостающую информацию в информационном поле;</w:t>
            </w:r>
            <w:r>
              <w:rPr>
                <w:color w:val="403152"/>
                <w:sz w:val="22"/>
                <w:szCs w:val="22"/>
              </w:rPr>
              <w:br/>
              <w:t>- умение запросить недостающую информацию у эксперта (учителя, родителей,  специалиста);</w:t>
            </w:r>
            <w:r>
              <w:rPr>
                <w:color w:val="403152"/>
                <w:sz w:val="22"/>
                <w:szCs w:val="22"/>
              </w:rPr>
              <w:br/>
              <w:t>- умение находить несколько вариантов решения проблемы;</w:t>
            </w:r>
            <w:r>
              <w:rPr>
                <w:color w:val="403152"/>
                <w:sz w:val="22"/>
                <w:szCs w:val="22"/>
              </w:rPr>
              <w:br/>
              <w:t>- умение выдвигать гипотезы;</w:t>
            </w:r>
            <w:r>
              <w:rPr>
                <w:color w:val="403152"/>
                <w:sz w:val="22"/>
                <w:szCs w:val="22"/>
              </w:rPr>
              <w:br/>
              <w:t>- умение устанавливать причинно-следственные связи.</w:t>
            </w:r>
          </w:p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t>Навыки оценочной самостоятельности.</w:t>
            </w:r>
          </w:p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t>Умения и навыки работы в сотрудничестве: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>- умение коллективного планирования;</w:t>
            </w:r>
            <w:r>
              <w:rPr>
                <w:color w:val="403152"/>
                <w:sz w:val="22"/>
                <w:szCs w:val="22"/>
              </w:rPr>
              <w:br/>
              <w:t>- умение взаимодействовать с любым партнером;</w:t>
            </w:r>
            <w:r>
              <w:rPr>
                <w:color w:val="403152"/>
                <w:sz w:val="22"/>
                <w:szCs w:val="22"/>
              </w:rPr>
              <w:br/>
              <w:t>- умения взаимопомощи в группе в решении общих задач;</w:t>
            </w:r>
            <w:r>
              <w:rPr>
                <w:color w:val="403152"/>
                <w:sz w:val="22"/>
                <w:szCs w:val="22"/>
              </w:rPr>
              <w:br/>
              <w:t>- навыки делового партнерского общения;</w:t>
            </w:r>
            <w:r>
              <w:rPr>
                <w:color w:val="403152"/>
                <w:sz w:val="22"/>
                <w:szCs w:val="22"/>
              </w:rPr>
              <w:br/>
              <w:t>- умение находить и исправлять ошибки в работе других участников группы.</w:t>
            </w:r>
          </w:p>
          <w:p w:rsidR="00351C47" w:rsidRDefault="00351C47"/>
          <w:p w:rsidR="00351C47" w:rsidRDefault="00B32087" w:rsidP="00CD291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8903391" wp14:editId="7F172015">
                  <wp:extent cx="1296364" cy="1169043"/>
                  <wp:effectExtent l="0" t="0" r="0" b="0"/>
                  <wp:docPr id="9" name="Рисунок 9" descr="C:\Users\321\Desktop\portfeli-shkolnyie-prinadlezhno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21\Desktop\portfeli-shkolnyie-prinadlezhno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86" cy="116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C47" w:rsidRDefault="00351C47"/>
          <w:p w:rsidR="00351C47" w:rsidRDefault="00351C47"/>
          <w:p w:rsidR="00351C47" w:rsidRDefault="00351C47"/>
          <w:p w:rsidR="00351C47" w:rsidRDefault="00D73498" w:rsidP="00CD29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36C0BD" wp14:editId="108CD6EC">
                  <wp:extent cx="2754774" cy="2893670"/>
                  <wp:effectExtent l="0" t="0" r="0" b="2540"/>
                  <wp:docPr id="6" name="Рисунок 6" descr="C:\Users\321\Desktop\shkolnyiy-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21\Desktop\shkolnyiy-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198" cy="290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C47" w:rsidRDefault="00351C47"/>
          <w:p w:rsidR="00351C47" w:rsidRDefault="00351C47"/>
          <w:p w:rsidR="00AC007C" w:rsidRDefault="00AC007C" w:rsidP="00AC007C">
            <w:pPr>
              <w:jc w:val="center"/>
              <w:rPr>
                <w:b/>
              </w:rPr>
            </w:pPr>
          </w:p>
          <w:p w:rsidR="003C6359" w:rsidRPr="003C6359" w:rsidRDefault="003C6359" w:rsidP="003C6359">
            <w:pPr>
              <w:pStyle w:val="a4"/>
              <w:spacing w:before="0" w:beforeAutospacing="0" w:after="0" w:afterAutospacing="0"/>
              <w:rPr>
                <w:b/>
                <w:color w:val="FF0000"/>
                <w:sz w:val="28"/>
              </w:rPr>
            </w:pPr>
            <w:r w:rsidRPr="003C6359">
              <w:rPr>
                <w:b/>
                <w:color w:val="FF0000"/>
                <w:sz w:val="28"/>
              </w:rPr>
              <w:t xml:space="preserve">                     Проект – это “шесть </w:t>
            </w:r>
            <w:proofErr w:type="gramStart"/>
            <w:r w:rsidRPr="003C6359">
              <w:rPr>
                <w:b/>
                <w:color w:val="FF0000"/>
                <w:sz w:val="28"/>
              </w:rPr>
              <w:t>П</w:t>
            </w:r>
            <w:proofErr w:type="gramEnd"/>
            <w:r w:rsidRPr="003C6359">
              <w:rPr>
                <w:b/>
                <w:color w:val="FF0000"/>
                <w:sz w:val="28"/>
              </w:rPr>
              <w:t>”:</w:t>
            </w:r>
          </w:p>
          <w:p w:rsidR="00AC007C" w:rsidRDefault="003C6359" w:rsidP="003C6359">
            <w:pPr>
              <w:jc w:val="center"/>
              <w:rPr>
                <w:b/>
              </w:rPr>
            </w:pPr>
            <w:r w:rsidRPr="003C6359">
              <w:rPr>
                <w:b/>
                <w:i/>
                <w:color w:val="FF0000"/>
                <w:sz w:val="24"/>
              </w:rPr>
              <w:t xml:space="preserve">   </w:t>
            </w:r>
            <w:r w:rsidRPr="003C6359">
              <w:rPr>
                <w:b/>
                <w:i/>
                <w:color w:val="FF0000"/>
                <w:szCs w:val="20"/>
              </w:rPr>
              <w:t>Проблема – Проектирование (планирование) – Поиск информации – Продукт – Презентация - Портфолио</w:t>
            </w:r>
          </w:p>
          <w:p w:rsidR="00AC007C" w:rsidRDefault="00AC007C" w:rsidP="00AC007C">
            <w:pPr>
              <w:jc w:val="center"/>
              <w:rPr>
                <w:b/>
              </w:rPr>
            </w:pPr>
          </w:p>
          <w:p w:rsidR="00AC007C" w:rsidRDefault="00AC007C" w:rsidP="00AC007C">
            <w:pPr>
              <w:jc w:val="center"/>
              <w:rPr>
                <w:b/>
              </w:rPr>
            </w:pPr>
          </w:p>
          <w:p w:rsidR="00AC007C" w:rsidRDefault="00AC007C" w:rsidP="00AC007C">
            <w:pPr>
              <w:jc w:val="center"/>
              <w:rPr>
                <w:b/>
              </w:rPr>
            </w:pPr>
          </w:p>
          <w:p w:rsidR="00AC007C" w:rsidRDefault="00AC007C" w:rsidP="00AC007C">
            <w:pPr>
              <w:jc w:val="center"/>
              <w:rPr>
                <w:b/>
              </w:rPr>
            </w:pPr>
          </w:p>
          <w:p w:rsidR="002C6871" w:rsidRDefault="002C6871" w:rsidP="00AC007C">
            <w:pPr>
              <w:jc w:val="center"/>
              <w:rPr>
                <w:b/>
              </w:rPr>
            </w:pPr>
          </w:p>
          <w:p w:rsidR="002C6871" w:rsidRDefault="002C6871" w:rsidP="00AC007C">
            <w:pPr>
              <w:jc w:val="center"/>
              <w:rPr>
                <w:b/>
              </w:rPr>
            </w:pPr>
          </w:p>
          <w:p w:rsidR="002C6871" w:rsidRDefault="002C6871" w:rsidP="00AC007C">
            <w:pPr>
              <w:jc w:val="center"/>
              <w:rPr>
                <w:b/>
              </w:rPr>
            </w:pPr>
          </w:p>
          <w:p w:rsidR="00AC007C" w:rsidRPr="00AC007C" w:rsidRDefault="00D25F40" w:rsidP="00AC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r w:rsidR="00377FA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Красноорловская СОШ</w:t>
            </w:r>
            <w:r w:rsidR="00377FA7">
              <w:rPr>
                <w:b/>
                <w:sz w:val="24"/>
                <w:szCs w:val="24"/>
              </w:rPr>
              <w:t>»</w:t>
            </w:r>
          </w:p>
          <w:p w:rsidR="00AC007C" w:rsidRPr="00AC007C" w:rsidRDefault="00AC007C" w:rsidP="00AC007C">
            <w:pPr>
              <w:jc w:val="center"/>
              <w:rPr>
                <w:b/>
                <w:sz w:val="24"/>
                <w:szCs w:val="24"/>
              </w:rPr>
            </w:pPr>
          </w:p>
          <w:p w:rsidR="00351C47" w:rsidRPr="00AC007C" w:rsidRDefault="00351C47">
            <w:pPr>
              <w:rPr>
                <w:sz w:val="24"/>
                <w:szCs w:val="24"/>
              </w:rPr>
            </w:pPr>
          </w:p>
          <w:p w:rsidR="00351C47" w:rsidRDefault="00351C47"/>
          <w:p w:rsidR="00351C47" w:rsidRDefault="00351C47"/>
          <w:p w:rsidR="00351C47" w:rsidRDefault="00351C47"/>
          <w:p w:rsidR="00351C47" w:rsidRDefault="00351C47"/>
          <w:p w:rsidR="00351C47" w:rsidRDefault="00351C47"/>
        </w:tc>
        <w:tc>
          <w:tcPr>
            <w:tcW w:w="5103" w:type="dxa"/>
          </w:tcPr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lastRenderedPageBreak/>
              <w:t>Коммуникативные умения: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- умение инициировать учебное взаимодействие </w:t>
            </w:r>
            <w:proofErr w:type="gramStart"/>
            <w:r>
              <w:rPr>
                <w:color w:val="403152"/>
                <w:sz w:val="22"/>
                <w:szCs w:val="22"/>
              </w:rPr>
              <w:t>со</w:t>
            </w:r>
            <w:proofErr w:type="gramEnd"/>
            <w:r>
              <w:rPr>
                <w:color w:val="403152"/>
                <w:sz w:val="22"/>
                <w:szCs w:val="22"/>
              </w:rPr>
              <w:t xml:space="preserve"> взрослыми – вступать в диалог, задавать вопросы и т.д.;</w:t>
            </w:r>
            <w:r>
              <w:rPr>
                <w:color w:val="403152"/>
                <w:sz w:val="22"/>
                <w:szCs w:val="22"/>
              </w:rPr>
              <w:br/>
              <w:t>- умение вести дискуссию;</w:t>
            </w:r>
            <w:r>
              <w:rPr>
                <w:color w:val="403152"/>
                <w:sz w:val="22"/>
                <w:szCs w:val="22"/>
              </w:rPr>
              <w:br/>
              <w:t>- умение отстаивать свою точку зрения;</w:t>
            </w:r>
            <w:r>
              <w:rPr>
                <w:color w:val="403152"/>
                <w:sz w:val="22"/>
                <w:szCs w:val="22"/>
              </w:rPr>
              <w:br/>
              <w:t>- умение находить компромисс;</w:t>
            </w:r>
            <w:r>
              <w:rPr>
                <w:color w:val="403152"/>
                <w:sz w:val="22"/>
                <w:szCs w:val="22"/>
              </w:rPr>
              <w:br/>
              <w:t>- навыки интервьюирования, устного опроса и т.п.</w:t>
            </w:r>
          </w:p>
          <w:p w:rsidR="00351C47" w:rsidRDefault="00351C47" w:rsidP="00351C4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i/>
                <w:color w:val="403152"/>
                <w:sz w:val="22"/>
                <w:szCs w:val="22"/>
              </w:rPr>
            </w:pPr>
            <w:r>
              <w:rPr>
                <w:b/>
                <w:i/>
                <w:color w:val="403152"/>
                <w:sz w:val="22"/>
                <w:szCs w:val="22"/>
              </w:rPr>
              <w:t xml:space="preserve">Презентационные умения и навыки: 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>- навыки монологической речи;</w:t>
            </w:r>
            <w:r>
              <w:rPr>
                <w:color w:val="403152"/>
                <w:sz w:val="22"/>
                <w:szCs w:val="22"/>
              </w:rPr>
              <w:br/>
              <w:t>- умение уверенно держать себя во время выступления;</w:t>
            </w:r>
            <w:r>
              <w:rPr>
                <w:color w:val="403152"/>
                <w:sz w:val="22"/>
                <w:szCs w:val="22"/>
              </w:rPr>
              <w:br/>
              <w:t>- артистические умения;</w:t>
            </w:r>
            <w:r>
              <w:rPr>
                <w:color w:val="403152"/>
                <w:sz w:val="22"/>
                <w:szCs w:val="22"/>
              </w:rPr>
              <w:br/>
              <w:t>- умение использовать различные средства наглядности при выступлении;</w:t>
            </w:r>
            <w:r>
              <w:rPr>
                <w:color w:val="403152"/>
                <w:sz w:val="22"/>
                <w:szCs w:val="22"/>
              </w:rPr>
              <w:br/>
              <w:t>- умение отвечать на незапланированные вопросы.</w:t>
            </w:r>
          </w:p>
          <w:p w:rsidR="00351C47" w:rsidRDefault="00351C47" w:rsidP="00351C47">
            <w:pPr>
              <w:pStyle w:val="a4"/>
              <w:spacing w:before="0" w:beforeAutospacing="0" w:after="0" w:afterAutospacing="0"/>
              <w:rPr>
                <w:color w:val="403152"/>
                <w:sz w:val="22"/>
                <w:szCs w:val="22"/>
              </w:rPr>
            </w:pPr>
            <w:r>
              <w:rPr>
                <w:color w:val="403152"/>
                <w:sz w:val="22"/>
                <w:szCs w:val="22"/>
              </w:rPr>
              <w:t xml:space="preserve">      Благодаря использованию </w:t>
            </w:r>
            <w:r>
              <w:rPr>
                <w:b/>
                <w:i/>
                <w:color w:val="403152"/>
                <w:sz w:val="22"/>
                <w:szCs w:val="22"/>
              </w:rPr>
              <w:t>метода проектов</w:t>
            </w:r>
            <w:r>
              <w:rPr>
                <w:color w:val="403152"/>
                <w:sz w:val="22"/>
                <w:szCs w:val="22"/>
              </w:rPr>
              <w:t xml:space="preserve">  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      </w:r>
          </w:p>
          <w:p w:rsidR="00351C47" w:rsidRDefault="00351C47"/>
          <w:p w:rsidR="00F42E2A" w:rsidRDefault="00F42E2A"/>
          <w:p w:rsidR="00F42E2A" w:rsidRDefault="006A0CF5" w:rsidP="00CD29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61DE16C" wp14:editId="435D9CDD">
                  <wp:extent cx="1469985" cy="1319514"/>
                  <wp:effectExtent l="0" t="0" r="0" b="0"/>
                  <wp:docPr id="8" name="Рисунок 8" descr="C:\Users\321\Desktop\407835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21\Desktop\407835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86" cy="131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2A" w:rsidRDefault="00F42E2A"/>
          <w:p w:rsidR="00AC007C" w:rsidRDefault="00AC007C" w:rsidP="00F42E2A">
            <w:pPr>
              <w:jc w:val="center"/>
              <w:rPr>
                <w:b/>
              </w:rPr>
            </w:pPr>
          </w:p>
          <w:p w:rsidR="00AC007C" w:rsidRDefault="00AC007C" w:rsidP="00F42E2A">
            <w:pPr>
              <w:jc w:val="center"/>
              <w:rPr>
                <w:b/>
              </w:rPr>
            </w:pPr>
          </w:p>
          <w:p w:rsidR="00AC007C" w:rsidRDefault="00AC007C" w:rsidP="00F42E2A">
            <w:pPr>
              <w:jc w:val="center"/>
              <w:rPr>
                <w:b/>
              </w:rPr>
            </w:pPr>
          </w:p>
          <w:p w:rsidR="00F42E2A" w:rsidRPr="00CD291D" w:rsidRDefault="00F42E2A" w:rsidP="00F42E2A">
            <w:pPr>
              <w:jc w:val="center"/>
              <w:rPr>
                <w:b/>
              </w:rPr>
            </w:pPr>
            <w:r w:rsidRPr="00CD291D">
              <w:rPr>
                <w:b/>
              </w:rPr>
              <w:t xml:space="preserve">Муниципальное </w:t>
            </w:r>
            <w:r w:rsidR="00D25F40">
              <w:rPr>
                <w:b/>
              </w:rPr>
              <w:t>бюджетное</w:t>
            </w:r>
            <w:r w:rsidRPr="00CD291D">
              <w:rPr>
                <w:b/>
              </w:rPr>
              <w:t xml:space="preserve"> общеобразовательное учреждение «</w:t>
            </w:r>
            <w:r w:rsidR="00D25F40">
              <w:rPr>
                <w:b/>
              </w:rPr>
              <w:t xml:space="preserve">Красноорловская средняя </w:t>
            </w:r>
            <w:r w:rsidRPr="00CD291D">
              <w:rPr>
                <w:b/>
              </w:rPr>
              <w:t xml:space="preserve"> общеобразовательная школа »</w:t>
            </w:r>
          </w:p>
          <w:p w:rsidR="00F42E2A" w:rsidRPr="00CD291D" w:rsidRDefault="00D25F40" w:rsidP="00F42E2A">
            <w:pPr>
              <w:jc w:val="center"/>
              <w:rPr>
                <w:b/>
              </w:rPr>
            </w:pPr>
            <w:r>
              <w:rPr>
                <w:b/>
              </w:rPr>
              <w:t>Мариинского</w:t>
            </w:r>
            <w:r w:rsidR="00F42E2A" w:rsidRPr="00CD291D">
              <w:rPr>
                <w:b/>
              </w:rPr>
              <w:t xml:space="preserve"> муниципаль</w:t>
            </w:r>
            <w:r>
              <w:rPr>
                <w:b/>
              </w:rPr>
              <w:t xml:space="preserve">ного района </w:t>
            </w:r>
          </w:p>
          <w:p w:rsidR="00CD291D" w:rsidRDefault="00B32087" w:rsidP="00F42E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EA43FE" wp14:editId="5C3F45D5">
                  <wp:extent cx="2523281" cy="2164466"/>
                  <wp:effectExtent l="0" t="0" r="0" b="7620"/>
                  <wp:docPr id="10" name="Рисунок 10" descr="C:\Users\321\Desktop\документы\трудовое,УПБ\фото для фильма\Школьные май- сентябрь 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321\Desktop\документы\трудовое,УПБ\фото для фильма\Школьные май- сентябрь 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337" cy="216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1D" w:rsidRDefault="00CD291D" w:rsidP="00F42E2A">
            <w:pPr>
              <w:jc w:val="center"/>
            </w:pPr>
          </w:p>
          <w:p w:rsidR="00F42E2A" w:rsidRDefault="00F42E2A" w:rsidP="00F42E2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5A285" wp14:editId="30E8D42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-4445</wp:posOffset>
                      </wp:positionV>
                      <wp:extent cx="2828925" cy="18288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2E2A" w:rsidRPr="00F42E2A" w:rsidRDefault="00F42E2A" w:rsidP="00F42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2E2A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РОДИТЕЛЯМ </w:t>
                                  </w:r>
                                </w:p>
                                <w:p w:rsidR="00F42E2A" w:rsidRPr="00F42E2A" w:rsidRDefault="00F42E2A" w:rsidP="00F42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2E2A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о </w:t>
                                  </w:r>
                                  <w:r w:rsidR="003C6359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проектной</w:t>
                                  </w:r>
                                  <w:r w:rsidR="002C6871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исследовательской</w:t>
                                  </w:r>
                                  <w:r w:rsidR="003C6359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деятельности</w:t>
                                  </w:r>
                                </w:p>
                                <w:p w:rsidR="00F42E2A" w:rsidRDefault="00F42E2A" w:rsidP="00F42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2E2A"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учащихся</w:t>
                                  </w:r>
                                </w:p>
                                <w:p w:rsidR="00F42E2A" w:rsidRDefault="00F42E2A" w:rsidP="00F42E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AC007C" w:rsidRPr="00AC007C" w:rsidRDefault="00AC007C" w:rsidP="00D25F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noProof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AC007C" w:rsidRDefault="00AC007C" w:rsidP="00F42E2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aps/>
                                      <w:noProof/>
                                      <w:sz w:val="28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F42E2A" w:rsidRPr="00AC007C" w:rsidRDefault="00F42E2A" w:rsidP="00AC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noProof/>
                                      <w:sz w:val="24"/>
                                      <w:szCs w:val="2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9.95pt;margin-top:-.35pt;width:222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xQOQIAAFcEAAAOAAAAZHJzL2Uyb0RvYy54bWysVN1u2jAUvp+0d7B8PwIp3WhEqFgrpkmo&#10;rUSnXhvHIZFsH882JOxl9hS7qrRn4JF27ATKul1NuzHnL8fnfN9nptetkmQnrKtB53Q0GFIiNIei&#10;1pucfnlcvJtQ4jzTBZOgRU73wtHr2ds308ZkIoUKZCEswSbaZY3JaeW9yZLE8Uoo5gZghMZkCVYx&#10;j67dJIVlDXZXMkmHw/dJA7YwFrhwDqO3XZLOYv+yFNzfl6UTnsic4mw+njae63AmsynLNpaZqub9&#10;GOwfplCs1njpqdUt84xsbf1HK1VzCw5KP+CgEijLmou4A24zGr7aZlUxI+IuCI4zJ5jc/2vL73YP&#10;ltRFTi8o0UwhRYfvh5+H58MPchHQaYzLsGhlsMy3H6FFlo9xh8GwdFtaFX5xHYJ5xHl/wla0nnAM&#10;ppN0cpVeUsIxN0JnMozoJy+fG+v8JwGKBCOnFsmLmLLd0nkcBUuPJeE2DYtaykig1L8FsLCLiKiA&#10;/uuwSTdxsHy7bvv11lDscTsLnTqc4YsaJ1gy5x+YRTngQihxf49HKaHJKfQWJRXYb3+Lh3pkCbOU&#10;NCivnLqvW2YFJfKzRv6uRuNx0GN0xpcfUnTseWZ9ntFbdQOo4BE+JsOjGeq9PJqlBfWEL2EebsUU&#10;0xzvzqk/mje+Ez2+JC7m81iECjTML/XK8NA6QBjwfWyfmDU9CR75u4OjEFn2iouuNnzpzHzrkZFI&#10;VAC4QxVZCw6qN/LXv7TwPM79WPXyfzD7BQAA//8DAFBLAwQUAAYACAAAACEAF7N24N0AAAAIAQAA&#10;DwAAAGRycy9kb3ducmV2LnhtbEyPS0/DMBCE70j8B2uRuLVOS58hTlXxkDj0Qgn3bbwkEfE6it0m&#10;/fcsJziOZjTzTbYbXasu1IfGs4HZNAFFXHrbcGWg+HidbECFiGyx9UwGrhRgl9/eZJhaP/A7XY6x&#10;UlLCIUUDdYxdqnUoa3IYpr4jFu/L9w6jyL7StsdByl2r50my0g4bloUaO3qqqfw+np2BGO1+di1e&#10;XHj7HA/PQ52USyyMub8b94+gIo3xLwy/+IIOuTCd/JltUK3o7VaSBiZrUGIvVssFqJOB+Wb9ADrP&#10;9P8D+Q8AAAD//wMAUEsBAi0AFAAGAAgAAAAhALaDOJL+AAAA4QEAABMAAAAAAAAAAAAAAAAAAAAA&#10;AFtDb250ZW50X1R5cGVzXS54bWxQSwECLQAUAAYACAAAACEAOP0h/9YAAACUAQAACwAAAAAAAAAA&#10;AAAAAAAvAQAAX3JlbHMvLnJlbHNQSwECLQAUAAYACAAAACEALx6sUDkCAABXBAAADgAAAAAAAAAA&#10;AAAAAAAuAgAAZHJzL2Uyb0RvYy54bWxQSwECLQAUAAYACAAAACEAF7N24N0AAAAIAQAADwAAAAAA&#10;AAAAAAAAAACTBAAAZHJzL2Rvd25yZXYueG1sUEsFBgAAAAAEAAQA8wAAAJ0FAAAAAA==&#10;" filled="f" stroked="f">
                      <v:textbox style="mso-fit-shape-to-text:t">
                        <w:txbxContent>
                          <w:p w:rsidR="00F42E2A" w:rsidRPr="00F42E2A" w:rsidRDefault="00F42E2A" w:rsidP="00F42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2E2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РОДИТЕЛЯМ </w:t>
                            </w:r>
                          </w:p>
                          <w:p w:rsidR="00F42E2A" w:rsidRPr="00F42E2A" w:rsidRDefault="00F42E2A" w:rsidP="00F42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2E2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</w:t>
                            </w:r>
                            <w:r w:rsidR="003C6359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проектной</w:t>
                            </w:r>
                            <w:r w:rsidR="002C6871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исследовательской</w:t>
                            </w:r>
                            <w:r w:rsidR="003C6359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деятельности</w:t>
                            </w:r>
                          </w:p>
                          <w:p w:rsidR="00F42E2A" w:rsidRDefault="00F42E2A" w:rsidP="00F42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2E2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учащихся</w:t>
                            </w:r>
                          </w:p>
                          <w:p w:rsidR="00F42E2A" w:rsidRDefault="00F42E2A" w:rsidP="00F42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007C" w:rsidRPr="00AC007C" w:rsidRDefault="00AC007C" w:rsidP="00D25F40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007C" w:rsidRDefault="00AC007C" w:rsidP="00F42E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42E2A" w:rsidRPr="00AC007C" w:rsidRDefault="00F42E2A" w:rsidP="00AC007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noProof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EF3F1" wp14:editId="11814B5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495300</wp:posOffset>
                      </wp:positionV>
                      <wp:extent cx="1828800" cy="1828800"/>
                      <wp:effectExtent l="0" t="0" r="0" b="444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2E2A" w:rsidRPr="007F36D6" w:rsidRDefault="00F42E2A" w:rsidP="007F36D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01.25pt;margin-top:39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TiKLrN0AAAAKAQAADwAAAGRy&#10;cy9kb3ducmV2LnhtbEyPwU7DMAyG70i8Q2QkbixZ2UpXmk5owJkx9gBZ6zWljVM12VZ4eswJjrY/&#10;/f7+Yj25XpxxDK0nDfOZAoFU+bqlRsP+4/UuAxGiodr0nlDDFwZYl9dXhclrf6F3PO9iIziEQm40&#10;2BiHXMpQWXQmzPyAxLejH52JPI6NrEdz4XDXy0SpVDrTEn+wZsCNxarbnZyGTLm3rlsl2+AW3/Ol&#10;3Tz7l+FT69ub6ekRRMQp/sHwq8/qULLTwZ+oDqLXkKhkyaiGh4w7MbBYKV4cNNynqQJZFvJ/hfIH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TiKLrN0AAAAKAQAADwAAAAAAAAAAAAAA&#10;AACNBAAAZHJzL2Rvd25yZXYueG1sUEsFBgAAAAAEAAQA8wAAAJcFAAAAAA==&#10;" filled="f" stroked="f">
                      <v:textbox style="mso-fit-shape-to-text:t">
                        <w:txbxContent>
                          <w:p w:rsidR="00F42E2A" w:rsidRPr="007F36D6" w:rsidRDefault="00F42E2A" w:rsidP="007F36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5D3E" w:rsidRDefault="00CF5D3E"/>
    <w:sectPr w:rsidR="00CF5D3E" w:rsidSect="00EC2D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36" w:rsidRDefault="00EE0136" w:rsidP="00B32087">
      <w:pPr>
        <w:spacing w:after="0" w:line="240" w:lineRule="auto"/>
      </w:pPr>
      <w:r>
        <w:separator/>
      </w:r>
    </w:p>
  </w:endnote>
  <w:endnote w:type="continuationSeparator" w:id="0">
    <w:p w:rsidR="00EE0136" w:rsidRDefault="00EE0136" w:rsidP="00B3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36" w:rsidRDefault="00EE0136" w:rsidP="00B32087">
      <w:pPr>
        <w:spacing w:after="0" w:line="240" w:lineRule="auto"/>
      </w:pPr>
      <w:r>
        <w:separator/>
      </w:r>
    </w:p>
  </w:footnote>
  <w:footnote w:type="continuationSeparator" w:id="0">
    <w:p w:rsidR="00EE0136" w:rsidRDefault="00EE0136" w:rsidP="00B3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74"/>
    <w:multiLevelType w:val="hybridMultilevel"/>
    <w:tmpl w:val="0862F4F2"/>
    <w:lvl w:ilvl="0" w:tplc="06AAE8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C20FE"/>
    <w:multiLevelType w:val="hybridMultilevel"/>
    <w:tmpl w:val="867E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803"/>
    <w:multiLevelType w:val="hybridMultilevel"/>
    <w:tmpl w:val="2EDE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6662"/>
    <w:multiLevelType w:val="hybridMultilevel"/>
    <w:tmpl w:val="FBF82568"/>
    <w:lvl w:ilvl="0" w:tplc="4F6E839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1357DE"/>
    <w:rsid w:val="001C1B62"/>
    <w:rsid w:val="002C6871"/>
    <w:rsid w:val="00351C47"/>
    <w:rsid w:val="00377FA7"/>
    <w:rsid w:val="003C6359"/>
    <w:rsid w:val="003E7327"/>
    <w:rsid w:val="004A6A89"/>
    <w:rsid w:val="00682664"/>
    <w:rsid w:val="006A0CF5"/>
    <w:rsid w:val="008E05D3"/>
    <w:rsid w:val="00A42391"/>
    <w:rsid w:val="00A52DE3"/>
    <w:rsid w:val="00A868D8"/>
    <w:rsid w:val="00AC007C"/>
    <w:rsid w:val="00B32087"/>
    <w:rsid w:val="00CD291D"/>
    <w:rsid w:val="00CF5D3E"/>
    <w:rsid w:val="00D25F40"/>
    <w:rsid w:val="00D73498"/>
    <w:rsid w:val="00DD62F3"/>
    <w:rsid w:val="00DF5552"/>
    <w:rsid w:val="00EC2DDB"/>
    <w:rsid w:val="00EE0136"/>
    <w:rsid w:val="00F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C47"/>
    <w:pPr>
      <w:ind w:left="720"/>
      <w:contextualSpacing/>
    </w:pPr>
  </w:style>
  <w:style w:type="paragraph" w:styleId="a6">
    <w:name w:val="No Spacing"/>
    <w:uiPriority w:val="1"/>
    <w:qFormat/>
    <w:rsid w:val="003E73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087"/>
  </w:style>
  <w:style w:type="paragraph" w:styleId="ab">
    <w:name w:val="footer"/>
    <w:basedOn w:val="a"/>
    <w:link w:val="ac"/>
    <w:uiPriority w:val="99"/>
    <w:unhideWhenUsed/>
    <w:rsid w:val="00B3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C47"/>
    <w:pPr>
      <w:ind w:left="720"/>
      <w:contextualSpacing/>
    </w:pPr>
  </w:style>
  <w:style w:type="paragraph" w:styleId="a6">
    <w:name w:val="No Spacing"/>
    <w:uiPriority w:val="1"/>
    <w:qFormat/>
    <w:rsid w:val="003E73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087"/>
  </w:style>
  <w:style w:type="paragraph" w:styleId="ab">
    <w:name w:val="footer"/>
    <w:basedOn w:val="a"/>
    <w:link w:val="ac"/>
    <w:uiPriority w:val="99"/>
    <w:unhideWhenUsed/>
    <w:rsid w:val="00B3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321</cp:lastModifiedBy>
  <cp:revision>9</cp:revision>
  <cp:lastPrinted>2016-03-02T08:08:00Z</cp:lastPrinted>
  <dcterms:created xsi:type="dcterms:W3CDTF">2015-12-23T09:30:00Z</dcterms:created>
  <dcterms:modified xsi:type="dcterms:W3CDTF">2018-01-03T11:25:00Z</dcterms:modified>
</cp:coreProperties>
</file>