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A" w:rsidRPr="005928DA" w:rsidRDefault="002D159D" w:rsidP="005928D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D784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928DA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5928DA" w:rsidRPr="001E4439" w:rsidRDefault="005928DA" w:rsidP="005928DA">
      <w:pPr>
        <w:ind w:firstLine="454"/>
        <w:jc w:val="right"/>
        <w:rPr>
          <w:rFonts w:ascii="Times New Roman" w:hAnsi="Times New Roman"/>
          <w:color w:val="000000"/>
          <w:sz w:val="24"/>
          <w:szCs w:val="24"/>
        </w:rPr>
      </w:pPr>
      <w:r w:rsidRPr="001E4439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928DA" w:rsidRPr="001E4439" w:rsidRDefault="005928DA" w:rsidP="005928DA">
      <w:pPr>
        <w:ind w:firstLine="454"/>
        <w:jc w:val="right"/>
        <w:rPr>
          <w:rFonts w:ascii="Times New Roman" w:hAnsi="Times New Roman"/>
          <w:color w:val="000000"/>
          <w:sz w:val="24"/>
          <w:szCs w:val="24"/>
        </w:rPr>
      </w:pPr>
      <w:r w:rsidRPr="001E4439">
        <w:rPr>
          <w:rFonts w:ascii="Times New Roman" w:hAnsi="Times New Roman"/>
          <w:color w:val="000000"/>
          <w:sz w:val="24"/>
          <w:szCs w:val="24"/>
        </w:rPr>
        <w:t>к основной образовательной программе</w:t>
      </w:r>
    </w:p>
    <w:p w:rsidR="005928DA" w:rsidRPr="001E4439" w:rsidRDefault="005928DA" w:rsidP="005928DA">
      <w:pPr>
        <w:ind w:firstLine="454"/>
        <w:jc w:val="right"/>
        <w:rPr>
          <w:rFonts w:ascii="Times New Roman" w:hAnsi="Times New Roman"/>
          <w:color w:val="000000"/>
          <w:sz w:val="24"/>
          <w:szCs w:val="24"/>
        </w:rPr>
      </w:pPr>
      <w:r w:rsidRPr="001E4439"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</w:p>
    <w:p w:rsidR="001E4439" w:rsidRPr="001E4439" w:rsidRDefault="001E4439" w:rsidP="001E4439">
      <w:pPr>
        <w:spacing w:line="240" w:lineRule="atLeast"/>
        <w:ind w:firstLine="454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E4439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Pr="001E4439">
        <w:rPr>
          <w:rFonts w:ascii="Times New Roman" w:hAnsi="Times New Roman"/>
          <w:color w:val="000000"/>
          <w:sz w:val="24"/>
          <w:szCs w:val="24"/>
          <w:u w:val="single"/>
        </w:rPr>
        <w:t>№371ос от 28.08.2017г.</w:t>
      </w:r>
    </w:p>
    <w:p w:rsidR="001E4439" w:rsidRDefault="001E4439" w:rsidP="001E4439">
      <w:pPr>
        <w:spacing w:line="240" w:lineRule="atLeas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28DA" w:rsidRDefault="005928DA" w:rsidP="005928DA">
      <w:pPr>
        <w:ind w:firstLine="454"/>
        <w:jc w:val="center"/>
        <w:rPr>
          <w:color w:val="000000"/>
          <w:sz w:val="28"/>
          <w:szCs w:val="28"/>
        </w:rPr>
      </w:pPr>
    </w:p>
    <w:p w:rsidR="005928DA" w:rsidRPr="005928DA" w:rsidRDefault="005928DA" w:rsidP="005928DA">
      <w:pPr>
        <w:jc w:val="center"/>
        <w:rPr>
          <w:rFonts w:ascii="Times New Roman" w:hAnsi="Times New Roman"/>
          <w:sz w:val="28"/>
        </w:rPr>
      </w:pPr>
      <w:r w:rsidRPr="005928DA">
        <w:rPr>
          <w:rFonts w:ascii="Times New Roman" w:hAnsi="Times New Roman"/>
          <w:sz w:val="28"/>
        </w:rPr>
        <w:t>Тюменская  область</w:t>
      </w:r>
    </w:p>
    <w:p w:rsidR="005928DA" w:rsidRPr="005928DA" w:rsidRDefault="005928DA" w:rsidP="005928DA">
      <w:pPr>
        <w:jc w:val="center"/>
        <w:rPr>
          <w:rFonts w:ascii="Times New Roman" w:hAnsi="Times New Roman"/>
          <w:sz w:val="28"/>
        </w:rPr>
      </w:pPr>
      <w:r w:rsidRPr="005928DA">
        <w:rPr>
          <w:rFonts w:ascii="Times New Roman" w:hAnsi="Times New Roman"/>
          <w:sz w:val="28"/>
        </w:rPr>
        <w:t>Ханты-Мансийский автономный округ – Югра</w:t>
      </w:r>
    </w:p>
    <w:p w:rsidR="005928DA" w:rsidRPr="005928DA" w:rsidRDefault="005928DA" w:rsidP="005928DA">
      <w:pPr>
        <w:jc w:val="center"/>
        <w:rPr>
          <w:rFonts w:ascii="Times New Roman" w:hAnsi="Times New Roman"/>
          <w:sz w:val="28"/>
        </w:rPr>
      </w:pPr>
      <w:r w:rsidRPr="005928DA">
        <w:rPr>
          <w:rFonts w:ascii="Times New Roman" w:hAnsi="Times New Roman"/>
          <w:sz w:val="28"/>
        </w:rPr>
        <w:t>Нижневартовский район</w:t>
      </w:r>
    </w:p>
    <w:p w:rsidR="0040183D" w:rsidRDefault="0040183D" w:rsidP="005928DA">
      <w:pPr>
        <w:jc w:val="center"/>
        <w:rPr>
          <w:rFonts w:ascii="Times New Roman" w:hAnsi="Times New Roman"/>
          <w:sz w:val="28"/>
        </w:rPr>
      </w:pPr>
    </w:p>
    <w:p w:rsidR="005928DA" w:rsidRPr="005928DA" w:rsidRDefault="005928DA" w:rsidP="005928DA">
      <w:pPr>
        <w:jc w:val="center"/>
        <w:rPr>
          <w:rFonts w:ascii="Times New Roman" w:hAnsi="Times New Roman"/>
          <w:sz w:val="28"/>
        </w:rPr>
      </w:pPr>
      <w:r w:rsidRPr="005928DA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928DA" w:rsidRPr="005928DA" w:rsidRDefault="005928DA" w:rsidP="005928DA">
      <w:pPr>
        <w:jc w:val="center"/>
        <w:rPr>
          <w:rFonts w:ascii="Times New Roman" w:hAnsi="Times New Roman"/>
          <w:sz w:val="28"/>
        </w:rPr>
      </w:pPr>
      <w:r w:rsidRPr="005928DA">
        <w:rPr>
          <w:rFonts w:ascii="Times New Roman" w:hAnsi="Times New Roman"/>
          <w:sz w:val="28"/>
        </w:rPr>
        <w:t>«Новоаганская  общео</w:t>
      </w:r>
      <w:r w:rsidR="00B4207A">
        <w:rPr>
          <w:rFonts w:ascii="Times New Roman" w:hAnsi="Times New Roman"/>
          <w:sz w:val="28"/>
        </w:rPr>
        <w:t>бразовательная средняя школа имени  маршала Советского Союза Г.К. Жукова</w:t>
      </w:r>
      <w:r w:rsidRPr="005928DA">
        <w:rPr>
          <w:rFonts w:ascii="Times New Roman" w:hAnsi="Times New Roman"/>
          <w:sz w:val="28"/>
        </w:rPr>
        <w:t>»</w:t>
      </w:r>
    </w:p>
    <w:p w:rsidR="005928DA" w:rsidRDefault="005928DA" w:rsidP="005928DA">
      <w:pPr>
        <w:widowControl w:val="0"/>
        <w:jc w:val="center"/>
        <w:rPr>
          <w:color w:val="000000"/>
          <w:sz w:val="28"/>
          <w:szCs w:val="28"/>
        </w:rPr>
      </w:pPr>
    </w:p>
    <w:p w:rsidR="005928DA" w:rsidRDefault="005928DA" w:rsidP="005928DA">
      <w:pPr>
        <w:rPr>
          <w:color w:val="000000"/>
          <w:sz w:val="28"/>
          <w:szCs w:val="28"/>
        </w:rPr>
      </w:pPr>
    </w:p>
    <w:p w:rsidR="005928DA" w:rsidRDefault="005928DA" w:rsidP="005928DA">
      <w:pPr>
        <w:ind w:firstLine="454"/>
        <w:jc w:val="both"/>
        <w:rPr>
          <w:b/>
          <w:bCs/>
          <w:vanish/>
          <w:sz w:val="27"/>
          <w:szCs w:val="27"/>
        </w:rPr>
      </w:pPr>
    </w:p>
    <w:tbl>
      <w:tblPr>
        <w:tblpPr w:leftFromText="180" w:rightFromText="180" w:bottomFromText="200" w:vertAnchor="text" w:horzAnchor="margin" w:tblpY="201"/>
        <w:tblW w:w="12045" w:type="dxa"/>
        <w:tblLayout w:type="fixed"/>
        <w:tblLook w:val="01E0" w:firstRow="1" w:lastRow="1" w:firstColumn="1" w:lastColumn="1" w:noHBand="0" w:noVBand="0"/>
      </w:tblPr>
      <w:tblGrid>
        <w:gridCol w:w="8643"/>
        <w:gridCol w:w="3402"/>
      </w:tblGrid>
      <w:tr w:rsidR="005928DA" w:rsidRPr="005928DA" w:rsidTr="005928DA">
        <w:tc>
          <w:tcPr>
            <w:tcW w:w="8647" w:type="dxa"/>
          </w:tcPr>
          <w:p w:rsidR="005928DA" w:rsidRPr="005928DA" w:rsidRDefault="005928DA" w:rsidP="005928DA">
            <w:pPr>
              <w:widowControl w:val="0"/>
              <w:ind w:firstLine="70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928DA" w:rsidRPr="005928DA" w:rsidRDefault="005928DA" w:rsidP="005928D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928DA" w:rsidRPr="005928DA" w:rsidRDefault="0021465B" w:rsidP="005928DA">
            <w:pPr>
              <w:widowControl w:val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5928DA" w:rsidRPr="005928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3404" w:type="dxa"/>
            <w:hideMark/>
          </w:tcPr>
          <w:p w:rsidR="005928DA" w:rsidRPr="005928DA" w:rsidRDefault="005928DA" w:rsidP="005928DA">
            <w:pPr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по русскому языку для 8</w:t>
      </w: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7810B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а </w:t>
      </w: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>класса</w:t>
      </w:r>
    </w:p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основного общего образования</w:t>
      </w:r>
    </w:p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5928DA" w:rsidRPr="005928DA" w:rsidRDefault="00650DF3" w:rsidP="005928DA">
      <w:pPr>
        <w:ind w:firstLine="454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2017–2018</w:t>
      </w:r>
      <w:r w:rsidR="005928DA"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учебный год</w:t>
      </w:r>
    </w:p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Pr="005928DA" w:rsidRDefault="005928DA" w:rsidP="005928DA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Default="005928DA" w:rsidP="005928DA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Default="005928DA" w:rsidP="005928DA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Pr="005928DA" w:rsidRDefault="005928DA" w:rsidP="005928DA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28D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Составитель: </w:t>
      </w: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Демидова Валентина Вениаминовна  </w:t>
      </w:r>
    </w:p>
    <w:p w:rsidR="005928DA" w:rsidRP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928D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учитель русского языка и литературы  </w:t>
      </w: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I</w:t>
      </w:r>
      <w:r w:rsidRPr="005928D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категории</w:t>
      </w:r>
    </w:p>
    <w:p w:rsidR="005928DA" w:rsidRPr="005928DA" w:rsidRDefault="005928DA" w:rsidP="005928D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Pr="005928DA" w:rsidRDefault="005928DA" w:rsidP="005928DA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50367" w:rsidRDefault="00750367" w:rsidP="001E443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1E4439" w:rsidRDefault="001E4439" w:rsidP="001E443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5928DA" w:rsidRDefault="005928DA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28DA">
        <w:rPr>
          <w:rFonts w:ascii="Times New Roman" w:hAnsi="Times New Roman"/>
          <w:bCs/>
          <w:color w:val="000000"/>
          <w:sz w:val="28"/>
          <w:szCs w:val="28"/>
        </w:rPr>
        <w:t>п.г.т. Новоаганск</w:t>
      </w:r>
      <w:r w:rsidR="00650DF3">
        <w:rPr>
          <w:rFonts w:ascii="Times New Roman" w:hAnsi="Times New Roman"/>
          <w:bCs/>
          <w:color w:val="000000"/>
          <w:sz w:val="28"/>
          <w:szCs w:val="28"/>
        </w:rPr>
        <w:t>,2017</w:t>
      </w:r>
    </w:p>
    <w:p w:rsidR="00750367" w:rsidRDefault="00750367" w:rsidP="00750367">
      <w:pPr>
        <w:rPr>
          <w:rFonts w:ascii="Times New Roman" w:hAnsi="Times New Roman"/>
          <w:b/>
          <w:bCs/>
          <w:sz w:val="28"/>
          <w:szCs w:val="28"/>
        </w:rPr>
      </w:pPr>
    </w:p>
    <w:p w:rsidR="002D159D" w:rsidRPr="005928DA" w:rsidRDefault="002D159D" w:rsidP="005928D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784C">
        <w:rPr>
          <w:rFonts w:ascii="Times New Roman" w:hAnsi="Times New Roman"/>
          <w:b/>
          <w:bCs/>
          <w:sz w:val="28"/>
          <w:szCs w:val="28"/>
        </w:rPr>
        <w:t>1.Пояснительная записка</w:t>
      </w:r>
    </w:p>
    <w:p w:rsidR="00DB79B1" w:rsidRDefault="00D4361E" w:rsidP="00D4361E">
      <w:pPr>
        <w:pStyle w:val="21"/>
        <w:jc w:val="both"/>
        <w:rPr>
          <w:sz w:val="24"/>
          <w:szCs w:val="24"/>
        </w:rPr>
      </w:pPr>
      <w:r w:rsidRPr="0021465B">
        <w:rPr>
          <w:sz w:val="24"/>
          <w:szCs w:val="24"/>
        </w:rPr>
        <w:t xml:space="preserve">Рабочая учебная программа по русскому языку  составлена на основе </w:t>
      </w:r>
    </w:p>
    <w:p w:rsidR="00D4361E" w:rsidRPr="00DB79B1" w:rsidRDefault="00DB79B1" w:rsidP="00D4361E">
      <w:pPr>
        <w:pStyle w:val="21"/>
        <w:jc w:val="both"/>
        <w:rPr>
          <w:sz w:val="24"/>
          <w:szCs w:val="24"/>
        </w:rPr>
      </w:pPr>
      <w:r w:rsidRPr="00DB79B1">
        <w:rPr>
          <w:sz w:val="24"/>
          <w:szCs w:val="24"/>
        </w:rPr>
        <w:t xml:space="preserve">- </w:t>
      </w:r>
      <w:r w:rsidR="00D4361E" w:rsidRPr="00DB79B1">
        <w:rPr>
          <w:sz w:val="24"/>
          <w:szCs w:val="24"/>
        </w:rPr>
        <w:t xml:space="preserve"> Примерной программы основного общего образования по русскому языку (авторы программы: М. Т. Баранов, Т. А. Ладыженская, И. И. Кулибаба. 5-9 классы. М., Просвещение, 2008). </w:t>
      </w:r>
    </w:p>
    <w:p w:rsidR="00D4361E" w:rsidRPr="0021465B" w:rsidRDefault="00D4361E" w:rsidP="00DB79B1">
      <w:p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 xml:space="preserve">  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</w:t>
      </w:r>
      <w:r w:rsidR="00DB79B1">
        <w:rPr>
          <w:rFonts w:ascii="Times New Roman" w:hAnsi="Times New Roman"/>
          <w:sz w:val="24"/>
          <w:szCs w:val="24"/>
        </w:rPr>
        <w:t>о (полного) общего образования».</w:t>
      </w:r>
    </w:p>
    <w:p w:rsidR="00D4361E" w:rsidRDefault="00D4361E" w:rsidP="00D4361E">
      <w:pPr>
        <w:pStyle w:val="14"/>
        <w:ind w:left="0"/>
        <w:rPr>
          <w:b/>
        </w:rPr>
      </w:pPr>
    </w:p>
    <w:p w:rsidR="00DB79B1" w:rsidRPr="0021465B" w:rsidRDefault="00DB79B1" w:rsidP="00DB79B1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</w:t>
      </w:r>
      <w:r w:rsidRPr="0021465B">
        <w:rPr>
          <w:sz w:val="24"/>
          <w:szCs w:val="24"/>
        </w:rPr>
        <w:t>оответствует  структуре базового учебника  под  редакцией  Л.А.Тростенцовой, Т.А.Ладыженской и др.М., 2009 г.  «Русский язык 8 класс».</w:t>
      </w:r>
    </w:p>
    <w:p w:rsidR="00DB79B1" w:rsidRPr="0021465B" w:rsidRDefault="00DB79B1" w:rsidP="00DB79B1">
      <w:pPr>
        <w:pStyle w:val="21"/>
        <w:jc w:val="both"/>
        <w:rPr>
          <w:sz w:val="24"/>
          <w:szCs w:val="24"/>
        </w:rPr>
      </w:pPr>
      <w:r w:rsidRPr="0021465B">
        <w:rPr>
          <w:sz w:val="24"/>
          <w:szCs w:val="24"/>
        </w:rPr>
        <w:t xml:space="preserve"> Количество часов на изучение русского языка в 8 классе – 140, (из расчета 4 ч.х35 нед.). </w:t>
      </w:r>
    </w:p>
    <w:p w:rsidR="00DB79B1" w:rsidRPr="0021465B" w:rsidRDefault="00DB79B1" w:rsidP="00DB79B1">
      <w:pPr>
        <w:pStyle w:val="21"/>
        <w:tabs>
          <w:tab w:val="left" w:pos="9498"/>
          <w:tab w:val="left" w:pos="9639"/>
        </w:tabs>
        <w:rPr>
          <w:sz w:val="24"/>
          <w:szCs w:val="24"/>
        </w:rPr>
      </w:pPr>
      <w:r w:rsidRPr="0021465B">
        <w:rPr>
          <w:i/>
          <w:sz w:val="24"/>
          <w:szCs w:val="24"/>
          <w:u w:val="single"/>
        </w:rPr>
        <w:t>Срок реализации</w:t>
      </w:r>
      <w:r w:rsidRPr="0021465B">
        <w:rPr>
          <w:sz w:val="24"/>
          <w:szCs w:val="24"/>
        </w:rPr>
        <w:t xml:space="preserve"> рабочей учебной программы - 1 год.</w:t>
      </w:r>
    </w:p>
    <w:p w:rsidR="00DB79B1" w:rsidRDefault="00DB79B1" w:rsidP="00D4361E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4361E" w:rsidRPr="0021465B" w:rsidRDefault="00D4361E" w:rsidP="00D4361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21465B">
        <w:rPr>
          <w:rFonts w:ascii="Times New Roman" w:hAnsi="Times New Roman"/>
          <w:b/>
          <w:i/>
          <w:sz w:val="24"/>
          <w:szCs w:val="24"/>
        </w:rPr>
        <w:t>Цели обучения</w:t>
      </w:r>
    </w:p>
    <w:p w:rsidR="00D4361E" w:rsidRPr="0021465B" w:rsidRDefault="00D4361E" w:rsidP="00D4361E">
      <w:pPr>
        <w:ind w:firstLine="709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деятельностного подходов к обучению родному языку: </w:t>
      </w:r>
    </w:p>
    <w:p w:rsidR="00D4361E" w:rsidRPr="0021465B" w:rsidRDefault="00D4361E" w:rsidP="00D4361E">
      <w:pPr>
        <w:ind w:firstLine="709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4361E" w:rsidRPr="0021465B" w:rsidRDefault="00D4361E" w:rsidP="00D4361E">
      <w:pPr>
        <w:ind w:firstLine="709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4361E" w:rsidRPr="0021465B" w:rsidRDefault="00D4361E" w:rsidP="00D4361E">
      <w:pPr>
        <w:ind w:firstLine="709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4361E" w:rsidRPr="0021465B" w:rsidRDefault="00D4361E" w:rsidP="00D4361E">
      <w:pPr>
        <w:ind w:firstLine="709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4361E" w:rsidRPr="0021465B" w:rsidRDefault="00D4361E" w:rsidP="00D4361E">
      <w:p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 xml:space="preserve">Одна из основных задач – организация работы по овладению учащимися прочными и осознанными знаниями. </w:t>
      </w:r>
    </w:p>
    <w:p w:rsidR="00DB79B1" w:rsidRPr="0021465B" w:rsidRDefault="00DB79B1" w:rsidP="00DB79B1">
      <w:pPr>
        <w:jc w:val="both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b/>
          <w:i/>
          <w:sz w:val="24"/>
          <w:szCs w:val="24"/>
        </w:rPr>
        <w:t xml:space="preserve">Формы </w:t>
      </w:r>
      <w:r w:rsidRPr="0021465B">
        <w:rPr>
          <w:rFonts w:ascii="Times New Roman" w:hAnsi="Times New Roman"/>
          <w:b/>
          <w:bCs/>
          <w:i/>
          <w:sz w:val="24"/>
          <w:szCs w:val="24"/>
        </w:rPr>
        <w:t>и виды контроля в 8 классе</w:t>
      </w:r>
      <w:r w:rsidRPr="0021465B">
        <w:rPr>
          <w:rFonts w:ascii="Times New Roman" w:hAnsi="Times New Roman"/>
          <w:sz w:val="24"/>
          <w:szCs w:val="24"/>
        </w:rPr>
        <w:t xml:space="preserve">: объяснительный, предупредительный, цифровой, графический, словарный, свободный, выборочный, распределительный диктанты, диктант с грамматическим заданием, тесты, подробное и выборочное  изложения, изложение с элементами сочинения,  сочинение на свободную тему, сочинение на грамматическую тему, комплексный анализ текста, устные рассказы по плану на лингвистические темы, сочинения небольшого объема по началу, по опорным словам  проверочная работа с выбором ответа, индивидуальный контроль (карточки). </w:t>
      </w:r>
      <w:r w:rsidRPr="0021465B">
        <w:rPr>
          <w:rFonts w:ascii="Times New Roman" w:eastAsia="Calibri" w:hAnsi="Times New Roman"/>
          <w:sz w:val="24"/>
          <w:szCs w:val="24"/>
          <w:lang w:eastAsia="ar-SA"/>
        </w:rPr>
        <w:t>контрольный словарный диктант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B79B1" w:rsidRPr="0021465B" w:rsidRDefault="00DB79B1" w:rsidP="00DB79B1">
      <w:pPr>
        <w:pStyle w:val="21"/>
        <w:ind w:firstLine="0"/>
        <w:rPr>
          <w:sz w:val="24"/>
          <w:szCs w:val="24"/>
        </w:rPr>
      </w:pPr>
    </w:p>
    <w:p w:rsidR="00DB79B1" w:rsidRPr="00DB79B1" w:rsidRDefault="00DB79B1" w:rsidP="00DB79B1">
      <w:pPr>
        <w:jc w:val="both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b/>
          <w:i/>
          <w:sz w:val="24"/>
          <w:szCs w:val="24"/>
          <w:u w:val="single"/>
        </w:rPr>
        <w:t>Формы промежуточной аттестации:</w:t>
      </w:r>
      <w:r w:rsidRPr="0021465B">
        <w:rPr>
          <w:rFonts w:ascii="Times New Roman" w:hAnsi="Times New Roman"/>
          <w:sz w:val="24"/>
          <w:szCs w:val="24"/>
        </w:rPr>
        <w:t xml:space="preserve">  </w:t>
      </w:r>
      <w:r w:rsidRPr="0021465B">
        <w:rPr>
          <w:rFonts w:ascii="Times New Roman" w:eastAsia="Calibri" w:hAnsi="Times New Roman"/>
          <w:sz w:val="24"/>
          <w:szCs w:val="24"/>
          <w:lang w:eastAsia="ar-SA"/>
        </w:rPr>
        <w:t xml:space="preserve">контрольный </w:t>
      </w:r>
      <w:r>
        <w:rPr>
          <w:rFonts w:ascii="Times New Roman" w:eastAsia="Calibri" w:hAnsi="Times New Roman"/>
          <w:color w:val="000000"/>
          <w:sz w:val="24"/>
          <w:szCs w:val="24"/>
        </w:rPr>
        <w:t>диктант</w:t>
      </w:r>
      <w:r w:rsidR="00EE02CD">
        <w:rPr>
          <w:rFonts w:ascii="Times New Roman" w:eastAsia="Calibri" w:hAnsi="Times New Roman"/>
          <w:sz w:val="24"/>
          <w:szCs w:val="24"/>
          <w:lang w:eastAsia="ar-SA"/>
        </w:rPr>
        <w:t>, словарный диктант</w:t>
      </w:r>
    </w:p>
    <w:p w:rsidR="0011767F" w:rsidRPr="0021465B" w:rsidRDefault="0011767F" w:rsidP="00D4361E">
      <w:pPr>
        <w:pStyle w:val="ab"/>
        <w:rPr>
          <w:b/>
          <w:sz w:val="24"/>
          <w:szCs w:val="24"/>
          <w:u w:val="single"/>
        </w:rPr>
      </w:pPr>
    </w:p>
    <w:p w:rsidR="00D4361E" w:rsidRPr="0021465B" w:rsidRDefault="00D4361E" w:rsidP="00D4361E">
      <w:pPr>
        <w:rPr>
          <w:rFonts w:ascii="Times New Roman" w:hAnsi="Times New Roman"/>
          <w:sz w:val="24"/>
          <w:szCs w:val="24"/>
        </w:rPr>
      </w:pPr>
    </w:p>
    <w:p w:rsidR="0011767F" w:rsidRPr="0021465B" w:rsidRDefault="0011767F" w:rsidP="00D4361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B79B1" w:rsidRPr="00DB79B1" w:rsidRDefault="00DB79B1" w:rsidP="00DB79B1"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t xml:space="preserve">. </w:t>
      </w:r>
      <w:r w:rsidRPr="00B14AB5">
        <w:rPr>
          <w:rFonts w:ascii="Times New Roman" w:hAnsi="Times New Roman"/>
          <w:b/>
          <w:sz w:val="24"/>
          <w:szCs w:val="24"/>
        </w:rPr>
        <w:t>Планируемые результаты учащихся за курс русского языка 8 класса</w:t>
      </w:r>
    </w:p>
    <w:p w:rsidR="00DB79B1" w:rsidRPr="00B14AB5" w:rsidRDefault="00DB79B1" w:rsidP="00DB79B1">
      <w:pPr>
        <w:rPr>
          <w:rFonts w:ascii="Times New Roman" w:hAnsi="Times New Roman"/>
          <w:sz w:val="24"/>
          <w:szCs w:val="24"/>
        </w:rPr>
      </w:pPr>
    </w:p>
    <w:p w:rsidR="00DB79B1" w:rsidRDefault="00DB79B1" w:rsidP="00DB79B1">
      <w:pPr>
        <w:suppressAutoHyphens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B14AB5">
        <w:rPr>
          <w:rFonts w:ascii="Times New Roman" w:hAnsi="Times New Roman"/>
          <w:sz w:val="24"/>
          <w:szCs w:val="24"/>
        </w:rPr>
        <w:t>Учащиеся должны знать определения основных изученных в 8 классе языковых явлений, речеведческих понятий, пунктуационных правил, обосновывать свои о</w:t>
      </w:r>
      <w:r>
        <w:rPr>
          <w:rFonts w:ascii="Times New Roman" w:hAnsi="Times New Roman"/>
          <w:sz w:val="24"/>
          <w:szCs w:val="24"/>
        </w:rPr>
        <w:t xml:space="preserve">тветы, приводя нужные примеры. </w:t>
      </w:r>
    </w:p>
    <w:p w:rsidR="00DB79B1" w:rsidRDefault="00DB79B1" w:rsidP="00DB79B1">
      <w:pPr>
        <w:suppressAutoHyphens/>
        <w:rPr>
          <w:rFonts w:ascii="Times New Roman" w:hAnsi="Times New Roman"/>
          <w:sz w:val="24"/>
          <w:szCs w:val="24"/>
        </w:rPr>
      </w:pPr>
    </w:p>
    <w:p w:rsidR="00DB79B1" w:rsidRPr="00D4361E" w:rsidRDefault="00DB79B1" w:rsidP="00DB79B1">
      <w:pPr>
        <w:suppressAutoHyphens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  <w:sz w:val="24"/>
          <w:szCs w:val="24"/>
        </w:rPr>
        <w:t>II. К концу 8 класса учащиеся должны овладеть следующими умениями и навыками:</w:t>
      </w:r>
      <w:r w:rsidRPr="00D4361E">
        <w:rPr>
          <w:rFonts w:ascii="Times New Roman" w:hAnsi="Times New Roman"/>
          <w:sz w:val="24"/>
          <w:szCs w:val="24"/>
        </w:rPr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 w:rsidRPr="00D4361E">
        <w:rPr>
          <w:rFonts w:ascii="Times New Roman" w:hAnsi="Times New Roman"/>
          <w:sz w:val="24"/>
          <w:szCs w:val="24"/>
        </w:rPr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D4361E">
        <w:rPr>
          <w:rFonts w:ascii="Times New Roman" w:hAnsi="Times New Roman"/>
          <w:sz w:val="24"/>
          <w:szCs w:val="24"/>
        </w:rPr>
        <w:br/>
        <w:t xml:space="preserve">- пользоваться синтаксическими синонимами в соответствии с содержанием и стилем речи; </w:t>
      </w:r>
      <w:r w:rsidRPr="00D4361E">
        <w:rPr>
          <w:rFonts w:ascii="Times New Roman" w:hAnsi="Times New Roman"/>
          <w:sz w:val="24"/>
          <w:szCs w:val="24"/>
        </w:rPr>
        <w:br/>
        <w:t xml:space="preserve">- соблюдать нормы литературного языка в пре- делах изученного материала. </w:t>
      </w:r>
      <w:r w:rsidRPr="00D4361E">
        <w:rPr>
          <w:rFonts w:ascii="Times New Roman" w:hAnsi="Times New Roman"/>
          <w:sz w:val="24"/>
          <w:szCs w:val="24"/>
        </w:rPr>
        <w:br/>
      </w:r>
    </w:p>
    <w:p w:rsidR="00DB79B1" w:rsidRDefault="00DB79B1" w:rsidP="00DB79B1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</w:rPr>
        <w:t>ПО ПУНКТУАЦИИ.</w:t>
      </w:r>
      <w:r w:rsidRPr="00B14AB5">
        <w:rPr>
          <w:rFonts w:ascii="Times New Roman" w:hAnsi="Times New Roman"/>
          <w:sz w:val="24"/>
          <w:szCs w:val="24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B14AB5">
        <w:rPr>
          <w:rFonts w:ascii="Times New Roman" w:hAnsi="Times New Roman"/>
          <w:sz w:val="24"/>
          <w:szCs w:val="24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 w:rsidRPr="00B14AB5">
        <w:rPr>
          <w:rFonts w:ascii="Times New Roman" w:hAnsi="Times New Roman"/>
          <w:sz w:val="24"/>
          <w:szCs w:val="24"/>
        </w:rPr>
        <w:br/>
      </w:r>
    </w:p>
    <w:p w:rsidR="00DB79B1" w:rsidRDefault="00DB79B1" w:rsidP="00DB79B1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</w:rPr>
        <w:t>ПО ОРФОГРАФИИ.</w:t>
      </w:r>
      <w:r w:rsidRPr="00B14AB5">
        <w:rPr>
          <w:rFonts w:ascii="Times New Roman" w:hAnsi="Times New Roman"/>
          <w:sz w:val="24"/>
          <w:szCs w:val="24"/>
        </w:rPr>
        <w:t xml:space="preserve">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 w:rsidRPr="00B14AB5">
        <w:rPr>
          <w:rFonts w:ascii="Times New Roman" w:hAnsi="Times New Roman"/>
          <w:sz w:val="24"/>
          <w:szCs w:val="24"/>
        </w:rPr>
        <w:br/>
      </w:r>
    </w:p>
    <w:p w:rsidR="00DB79B1" w:rsidRPr="00DB79B1" w:rsidRDefault="00DB79B1" w:rsidP="00D4361E">
      <w:pPr>
        <w:numPr>
          <w:ilvl w:val="0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</w:rPr>
        <w:t>ПО СВЯЗНОЙ РЕЧИ.</w:t>
      </w:r>
      <w:r w:rsidRPr="00B14AB5">
        <w:rPr>
          <w:rFonts w:ascii="Times New Roman" w:hAnsi="Times New Roman"/>
          <w:sz w:val="24"/>
          <w:szCs w:val="24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DB79B1" w:rsidRDefault="00DB79B1" w:rsidP="00D4361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361E" w:rsidRPr="0021465B" w:rsidRDefault="00D4361E" w:rsidP="00D4361E">
      <w:pPr>
        <w:pStyle w:val="21"/>
        <w:tabs>
          <w:tab w:val="left" w:pos="9498"/>
          <w:tab w:val="left" w:pos="9639"/>
        </w:tabs>
        <w:ind w:right="-86"/>
        <w:rPr>
          <w:sz w:val="24"/>
          <w:szCs w:val="24"/>
          <w:u w:val="single"/>
        </w:rPr>
      </w:pPr>
      <w:r w:rsidRPr="0021465B">
        <w:rPr>
          <w:sz w:val="24"/>
          <w:szCs w:val="24"/>
        </w:rPr>
        <w:t xml:space="preserve">             </w:t>
      </w:r>
      <w:r w:rsidRPr="0021465B">
        <w:rPr>
          <w:sz w:val="24"/>
          <w:szCs w:val="24"/>
          <w:u w:val="single"/>
        </w:rPr>
        <w:t xml:space="preserve">Требования к уровню подготовки учащихся 8 класса.  </w:t>
      </w:r>
    </w:p>
    <w:p w:rsidR="00D4361E" w:rsidRPr="0021465B" w:rsidRDefault="00D4361E" w:rsidP="00D4361E">
      <w:pPr>
        <w:pStyle w:val="21"/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 xml:space="preserve">Учащиеся должен </w:t>
      </w:r>
      <w:r w:rsidRPr="0021465B">
        <w:rPr>
          <w:b/>
          <w:sz w:val="24"/>
          <w:szCs w:val="24"/>
        </w:rPr>
        <w:t xml:space="preserve">знать, </w:t>
      </w:r>
      <w:r w:rsidRPr="0021465B">
        <w:rPr>
          <w:sz w:val="24"/>
          <w:szCs w:val="24"/>
        </w:rPr>
        <w:t>понимать определения основных изученных в 8 классе языковых явлений, речеведческих понятий.</w:t>
      </w:r>
    </w:p>
    <w:p w:rsidR="00D4361E" w:rsidRPr="0021465B" w:rsidRDefault="00D4361E" w:rsidP="00D4361E">
      <w:pPr>
        <w:pStyle w:val="21"/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i/>
          <w:sz w:val="24"/>
          <w:szCs w:val="24"/>
        </w:rPr>
        <w:t>Уметь: речевая деятельность: аудирование:</w:t>
      </w:r>
      <w:r w:rsidRPr="0021465B">
        <w:rPr>
          <w:sz w:val="24"/>
          <w:szCs w:val="24"/>
        </w:rPr>
        <w:t xml:space="preserve"> дифференцировать главную и второстепенную информацию, известную и неизвестную       информацию прослушанного текста;</w:t>
      </w:r>
    </w:p>
    <w:p w:rsidR="00D4361E" w:rsidRPr="0021465B" w:rsidRDefault="00D4361E" w:rsidP="00D4361E">
      <w:pPr>
        <w:pStyle w:val="21"/>
        <w:numPr>
          <w:ilvl w:val="0"/>
          <w:numId w:val="21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фиксировать информацию прослушанного текста в виде тезисного плана, полного и сжатого пересказа; рецензировать устный ответ учащегося;</w:t>
      </w:r>
    </w:p>
    <w:p w:rsidR="00D4361E" w:rsidRPr="0021465B" w:rsidRDefault="00D4361E" w:rsidP="00D4361E">
      <w:pPr>
        <w:pStyle w:val="21"/>
        <w:numPr>
          <w:ilvl w:val="0"/>
          <w:numId w:val="21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задавать вопросы по прослушанному тексту;</w:t>
      </w:r>
    </w:p>
    <w:p w:rsidR="00D4361E" w:rsidRPr="0021465B" w:rsidRDefault="00D4361E" w:rsidP="00D4361E">
      <w:pPr>
        <w:pStyle w:val="21"/>
        <w:numPr>
          <w:ilvl w:val="0"/>
          <w:numId w:val="21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отвечать на вопросы по содержанию текста;</w:t>
      </w:r>
    </w:p>
    <w:p w:rsidR="00D4361E" w:rsidRPr="0021465B" w:rsidRDefault="00D4361E" w:rsidP="00D4361E">
      <w:pPr>
        <w:pStyle w:val="21"/>
        <w:tabs>
          <w:tab w:val="left" w:pos="9498"/>
          <w:tab w:val="left" w:pos="9639"/>
        </w:tabs>
        <w:ind w:right="-86"/>
        <w:rPr>
          <w:i/>
          <w:sz w:val="24"/>
          <w:szCs w:val="24"/>
        </w:rPr>
      </w:pPr>
      <w:r w:rsidRPr="0021465B">
        <w:rPr>
          <w:i/>
          <w:sz w:val="24"/>
          <w:szCs w:val="24"/>
        </w:rPr>
        <w:t>чтение:</w:t>
      </w:r>
    </w:p>
    <w:p w:rsidR="00D4361E" w:rsidRPr="0021465B" w:rsidRDefault="00D4361E" w:rsidP="00D4361E">
      <w:pPr>
        <w:pStyle w:val="21"/>
        <w:numPr>
          <w:ilvl w:val="0"/>
          <w:numId w:val="22"/>
        </w:numPr>
        <w:tabs>
          <w:tab w:val="left" w:pos="9498"/>
          <w:tab w:val="left" w:pos="9639"/>
        </w:tabs>
        <w:ind w:right="-86"/>
        <w:rPr>
          <w:b/>
          <w:sz w:val="24"/>
          <w:szCs w:val="24"/>
        </w:rPr>
      </w:pPr>
      <w:r w:rsidRPr="0021465B">
        <w:rPr>
          <w:sz w:val="24"/>
          <w:szCs w:val="24"/>
        </w:rPr>
        <w:lastRenderedPageBreak/>
        <w:t>прогнозировать содержание текста; исходя из анализа названия, содержания эпиграфа и на основе знакомства с иллюстративным материалом текста - схемами, таблицами на основе текста;</w:t>
      </w:r>
    </w:p>
    <w:p w:rsidR="00D4361E" w:rsidRPr="0021465B" w:rsidRDefault="00D4361E" w:rsidP="00D4361E">
      <w:pPr>
        <w:pStyle w:val="21"/>
        <w:numPr>
          <w:ilvl w:val="0"/>
          <w:numId w:val="22"/>
        </w:numPr>
        <w:tabs>
          <w:tab w:val="left" w:pos="9498"/>
          <w:tab w:val="left" w:pos="9639"/>
        </w:tabs>
        <w:ind w:right="-86"/>
        <w:rPr>
          <w:b/>
          <w:sz w:val="24"/>
          <w:szCs w:val="24"/>
        </w:rPr>
      </w:pPr>
      <w:r w:rsidRPr="0021465B">
        <w:rPr>
          <w:sz w:val="24"/>
          <w:szCs w:val="24"/>
        </w:rPr>
        <w:t>используя просмотровое чтение, ориентироваться в содержании статьи по ключевым словам;</w:t>
      </w:r>
    </w:p>
    <w:p w:rsidR="00D4361E" w:rsidRPr="0021465B" w:rsidRDefault="00D4361E" w:rsidP="00D4361E">
      <w:pPr>
        <w:pStyle w:val="21"/>
        <w:numPr>
          <w:ilvl w:val="0"/>
          <w:numId w:val="22"/>
        </w:numPr>
        <w:tabs>
          <w:tab w:val="left" w:pos="9498"/>
          <w:tab w:val="left" w:pos="9639"/>
        </w:tabs>
        <w:ind w:right="-86"/>
        <w:rPr>
          <w:b/>
          <w:sz w:val="24"/>
          <w:szCs w:val="24"/>
        </w:rPr>
      </w:pPr>
      <w:r w:rsidRPr="0021465B">
        <w:rPr>
          <w:sz w:val="24"/>
          <w:szCs w:val="24"/>
        </w:rPr>
        <w:t>при необходимости переходить на изучающее чтение;</w:t>
      </w:r>
    </w:p>
    <w:p w:rsidR="00D4361E" w:rsidRPr="0021465B" w:rsidRDefault="00D4361E" w:rsidP="00D4361E">
      <w:pPr>
        <w:pStyle w:val="21"/>
        <w:numPr>
          <w:ilvl w:val="0"/>
          <w:numId w:val="22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читать и пересказывать небольшие по объему тексты о выдающихся отечественных лингвистах;</w:t>
      </w:r>
    </w:p>
    <w:p w:rsidR="00D4361E" w:rsidRPr="0021465B" w:rsidRDefault="00D4361E" w:rsidP="00D4361E">
      <w:pPr>
        <w:pStyle w:val="21"/>
        <w:tabs>
          <w:tab w:val="left" w:pos="9498"/>
          <w:tab w:val="left" w:pos="9639"/>
        </w:tabs>
        <w:ind w:right="-86"/>
        <w:rPr>
          <w:i/>
          <w:sz w:val="24"/>
          <w:szCs w:val="24"/>
        </w:rPr>
      </w:pPr>
      <w:r w:rsidRPr="0021465B">
        <w:rPr>
          <w:i/>
          <w:sz w:val="24"/>
          <w:szCs w:val="24"/>
        </w:rPr>
        <w:t>говорение:</w:t>
      </w:r>
    </w:p>
    <w:p w:rsidR="00D4361E" w:rsidRPr="0021465B" w:rsidRDefault="00D4361E" w:rsidP="00D4361E">
      <w:pPr>
        <w:pStyle w:val="21"/>
        <w:numPr>
          <w:ilvl w:val="0"/>
          <w:numId w:val="22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пересказывая  текст отражать свое понимание проблематики и позиции автора исходного текста;</w:t>
      </w:r>
    </w:p>
    <w:p w:rsidR="00D4361E" w:rsidRPr="0021465B" w:rsidRDefault="00D4361E" w:rsidP="00D4361E">
      <w:pPr>
        <w:rPr>
          <w:rFonts w:ascii="Times New Roman" w:hAnsi="Times New Roman"/>
          <w:i/>
          <w:sz w:val="24"/>
          <w:szCs w:val="24"/>
        </w:rPr>
      </w:pPr>
      <w:r w:rsidRPr="0021465B">
        <w:rPr>
          <w:rFonts w:ascii="Times New Roman" w:hAnsi="Times New Roman"/>
          <w:i/>
          <w:sz w:val="24"/>
          <w:szCs w:val="24"/>
        </w:rPr>
        <w:t>письмо:</w:t>
      </w:r>
    </w:p>
    <w:p w:rsidR="00D4361E" w:rsidRPr="0021465B" w:rsidRDefault="00D4361E" w:rsidP="00D4361E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пересказывать фрагмент прослушанного текста;</w:t>
      </w:r>
    </w:p>
    <w:p w:rsidR="00D4361E" w:rsidRPr="0021465B" w:rsidRDefault="00D4361E" w:rsidP="00D4361E">
      <w:pPr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D4361E" w:rsidRPr="0021465B" w:rsidRDefault="00D4361E" w:rsidP="00D4361E">
      <w:pPr>
        <w:pStyle w:val="21"/>
        <w:numPr>
          <w:ilvl w:val="0"/>
          <w:numId w:val="24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 xml:space="preserve">создавать сочинение – описание архитектурного памятника, сравнительную характеристику, рассуждение на свободную тему, сочинение повествовательного характера с элементами повествования или рассуждения; </w:t>
      </w:r>
    </w:p>
    <w:p w:rsidR="00D4361E" w:rsidRPr="0021465B" w:rsidRDefault="00D4361E" w:rsidP="00D4361E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писать заметки, уместно использовать риторические вопросы и восклицания, вопросно-ответную форму изложения, ряды однородных членов;</w:t>
      </w:r>
    </w:p>
    <w:p w:rsidR="00D4361E" w:rsidRPr="0021465B" w:rsidRDefault="00D4361E" w:rsidP="00D4361E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составлять деловые бумаги: заявление, автобиографию;</w:t>
      </w:r>
    </w:p>
    <w:p w:rsidR="00D4361E" w:rsidRPr="0021465B" w:rsidRDefault="00D4361E" w:rsidP="00D4361E">
      <w:pPr>
        <w:rPr>
          <w:rFonts w:ascii="Times New Roman" w:hAnsi="Times New Roman"/>
          <w:i/>
          <w:sz w:val="24"/>
          <w:szCs w:val="24"/>
        </w:rPr>
      </w:pPr>
      <w:r w:rsidRPr="0021465B">
        <w:rPr>
          <w:rFonts w:ascii="Times New Roman" w:hAnsi="Times New Roman"/>
          <w:i/>
          <w:sz w:val="24"/>
          <w:szCs w:val="24"/>
        </w:rPr>
        <w:t>текст:</w:t>
      </w:r>
    </w:p>
    <w:p w:rsidR="00D4361E" w:rsidRPr="0021465B" w:rsidRDefault="00D4361E" w:rsidP="00D4361E">
      <w:pPr>
        <w:pStyle w:val="21"/>
        <w:numPr>
          <w:ilvl w:val="0"/>
          <w:numId w:val="25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находить в журналах, газетах проблемные статьи, портретные очерки, определять их тему, основную мысль, заголовок;</w:t>
      </w:r>
    </w:p>
    <w:p w:rsidR="00D4361E" w:rsidRPr="0021465B" w:rsidRDefault="00D4361E" w:rsidP="00D4361E">
      <w:pPr>
        <w:pStyle w:val="21"/>
        <w:numPr>
          <w:ilvl w:val="0"/>
          <w:numId w:val="25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распознавать характерные для  художественных и публицистических текстов речевые средства воздействия на читателя;</w:t>
      </w:r>
    </w:p>
    <w:p w:rsidR="00D4361E" w:rsidRPr="0021465B" w:rsidRDefault="00D4361E" w:rsidP="00D4361E">
      <w:pPr>
        <w:rPr>
          <w:rFonts w:ascii="Times New Roman" w:hAnsi="Times New Roman"/>
          <w:i/>
          <w:sz w:val="24"/>
          <w:szCs w:val="24"/>
        </w:rPr>
      </w:pPr>
      <w:r w:rsidRPr="0021465B">
        <w:rPr>
          <w:rFonts w:ascii="Times New Roman" w:hAnsi="Times New Roman"/>
          <w:i/>
          <w:sz w:val="24"/>
          <w:szCs w:val="24"/>
        </w:rPr>
        <w:t>фонетика и орфоэпия:</w:t>
      </w:r>
    </w:p>
    <w:p w:rsidR="00D4361E" w:rsidRPr="0021465B" w:rsidRDefault="00D4361E" w:rsidP="00D4361E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правильно произносить слова с учетом вариантов произношения;</w:t>
      </w:r>
    </w:p>
    <w:p w:rsidR="00D4361E" w:rsidRPr="0021465B" w:rsidRDefault="00D4361E" w:rsidP="00D4361E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 xml:space="preserve">оценивать собственную и чужую речь с точки зрения соблюдения орфоэпических норм; </w:t>
      </w:r>
    </w:p>
    <w:p w:rsidR="00D4361E" w:rsidRPr="0021465B" w:rsidRDefault="00D4361E" w:rsidP="00D4361E">
      <w:pPr>
        <w:pStyle w:val="ab"/>
        <w:rPr>
          <w:i/>
          <w:sz w:val="24"/>
          <w:szCs w:val="24"/>
        </w:rPr>
      </w:pPr>
      <w:r w:rsidRPr="0021465B">
        <w:rPr>
          <w:i/>
          <w:sz w:val="24"/>
          <w:szCs w:val="24"/>
        </w:rPr>
        <w:t>морфемика и словообразования:</w:t>
      </w:r>
    </w:p>
    <w:p w:rsidR="00D4361E" w:rsidRPr="0021465B" w:rsidRDefault="00D4361E" w:rsidP="00D4361E">
      <w:pPr>
        <w:pStyle w:val="ab"/>
        <w:numPr>
          <w:ilvl w:val="0"/>
          <w:numId w:val="27"/>
        </w:numPr>
        <w:rPr>
          <w:sz w:val="24"/>
          <w:szCs w:val="24"/>
        </w:rPr>
      </w:pPr>
      <w:r w:rsidRPr="0021465B">
        <w:rPr>
          <w:sz w:val="24"/>
          <w:szCs w:val="24"/>
        </w:rPr>
        <w:t>разъяснять значение слова, его написание и грамматические  признаки, опираясь на словообразовательный анализ;</w:t>
      </w:r>
    </w:p>
    <w:p w:rsidR="00D4361E" w:rsidRPr="0021465B" w:rsidRDefault="00D4361E" w:rsidP="00D4361E">
      <w:pPr>
        <w:pStyle w:val="ab"/>
        <w:numPr>
          <w:ilvl w:val="0"/>
          <w:numId w:val="27"/>
        </w:numPr>
        <w:rPr>
          <w:sz w:val="24"/>
          <w:szCs w:val="24"/>
        </w:rPr>
      </w:pPr>
      <w:r w:rsidRPr="0021465B">
        <w:rPr>
          <w:sz w:val="24"/>
          <w:szCs w:val="24"/>
        </w:rPr>
        <w:t>разбирать слова, иллюстрирующие разные способы словообразования;</w:t>
      </w:r>
    </w:p>
    <w:p w:rsidR="00D4361E" w:rsidRPr="0021465B" w:rsidRDefault="00D4361E" w:rsidP="00D4361E">
      <w:pPr>
        <w:pStyle w:val="ab"/>
        <w:numPr>
          <w:ilvl w:val="0"/>
          <w:numId w:val="18"/>
        </w:numPr>
        <w:rPr>
          <w:sz w:val="24"/>
          <w:szCs w:val="24"/>
        </w:rPr>
      </w:pPr>
      <w:r w:rsidRPr="0021465B">
        <w:rPr>
          <w:sz w:val="24"/>
          <w:szCs w:val="24"/>
        </w:rPr>
        <w:t>пользоваться разными видами морфемных и словообразовательных  словарей;</w:t>
      </w:r>
    </w:p>
    <w:p w:rsidR="00D4361E" w:rsidRPr="0021465B" w:rsidRDefault="00D4361E" w:rsidP="00D4361E">
      <w:pPr>
        <w:pStyle w:val="ab"/>
        <w:rPr>
          <w:i/>
          <w:sz w:val="24"/>
          <w:szCs w:val="24"/>
        </w:rPr>
      </w:pPr>
      <w:r w:rsidRPr="0021465B">
        <w:rPr>
          <w:i/>
          <w:sz w:val="24"/>
          <w:szCs w:val="24"/>
        </w:rPr>
        <w:t>лексикология и фразеология:</w:t>
      </w:r>
    </w:p>
    <w:p w:rsidR="00D4361E" w:rsidRPr="0021465B" w:rsidRDefault="00D4361E" w:rsidP="00D4361E">
      <w:pPr>
        <w:pStyle w:val="ab"/>
        <w:numPr>
          <w:ilvl w:val="0"/>
          <w:numId w:val="28"/>
        </w:numPr>
        <w:rPr>
          <w:sz w:val="24"/>
          <w:szCs w:val="24"/>
        </w:rPr>
      </w:pPr>
      <w:r w:rsidRPr="0021465B">
        <w:rPr>
          <w:sz w:val="24"/>
          <w:szCs w:val="24"/>
        </w:rPr>
        <w:t>разъяснять значение слов общественно-политической тематики, правильно их определять;</w:t>
      </w:r>
    </w:p>
    <w:p w:rsidR="00D4361E" w:rsidRPr="0021465B" w:rsidRDefault="00D4361E" w:rsidP="00D4361E">
      <w:pPr>
        <w:pStyle w:val="ab"/>
        <w:numPr>
          <w:ilvl w:val="0"/>
          <w:numId w:val="18"/>
        </w:numPr>
        <w:rPr>
          <w:sz w:val="24"/>
          <w:szCs w:val="24"/>
        </w:rPr>
      </w:pPr>
      <w:r w:rsidRPr="0021465B">
        <w:rPr>
          <w:sz w:val="24"/>
          <w:szCs w:val="24"/>
        </w:rPr>
        <w:t>пользоваться разными видами толковых  словарей;</w:t>
      </w:r>
    </w:p>
    <w:p w:rsidR="00D4361E" w:rsidRPr="0021465B" w:rsidRDefault="00D4361E" w:rsidP="00D4361E">
      <w:pPr>
        <w:pStyle w:val="ab"/>
        <w:numPr>
          <w:ilvl w:val="0"/>
          <w:numId w:val="28"/>
        </w:numPr>
        <w:rPr>
          <w:sz w:val="24"/>
          <w:szCs w:val="24"/>
        </w:rPr>
      </w:pPr>
      <w:r w:rsidRPr="0021465B">
        <w:rPr>
          <w:sz w:val="24"/>
          <w:szCs w:val="24"/>
        </w:rPr>
        <w:t>оценивать уместность употребления слов с учетом стиля, типа речи и речевых задач высказывания;</w:t>
      </w:r>
    </w:p>
    <w:p w:rsidR="00D4361E" w:rsidRPr="0021465B" w:rsidRDefault="00D4361E" w:rsidP="00D4361E">
      <w:pPr>
        <w:pStyle w:val="ab"/>
        <w:numPr>
          <w:ilvl w:val="0"/>
          <w:numId w:val="29"/>
        </w:numPr>
        <w:rPr>
          <w:sz w:val="24"/>
          <w:szCs w:val="24"/>
        </w:rPr>
      </w:pPr>
      <w:r w:rsidRPr="0021465B">
        <w:rPr>
          <w:sz w:val="24"/>
          <w:szCs w:val="24"/>
        </w:rPr>
        <w:t>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D4361E" w:rsidRPr="0021465B" w:rsidRDefault="00D4361E" w:rsidP="00D4361E">
      <w:pPr>
        <w:pStyle w:val="ab"/>
        <w:rPr>
          <w:i/>
          <w:sz w:val="24"/>
          <w:szCs w:val="24"/>
        </w:rPr>
      </w:pPr>
      <w:r w:rsidRPr="0021465B">
        <w:rPr>
          <w:i/>
          <w:sz w:val="24"/>
          <w:szCs w:val="24"/>
        </w:rPr>
        <w:t>морфология:</w:t>
      </w:r>
    </w:p>
    <w:p w:rsidR="00D4361E" w:rsidRPr="0021465B" w:rsidRDefault="00D4361E" w:rsidP="00D4361E">
      <w:pPr>
        <w:pStyle w:val="21"/>
        <w:numPr>
          <w:ilvl w:val="0"/>
          <w:numId w:val="30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распознавать части речи и их формы;</w:t>
      </w:r>
    </w:p>
    <w:p w:rsidR="00D4361E" w:rsidRPr="0021465B" w:rsidRDefault="00D4361E" w:rsidP="00D4361E">
      <w:pPr>
        <w:pStyle w:val="21"/>
        <w:numPr>
          <w:ilvl w:val="0"/>
          <w:numId w:val="30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 xml:space="preserve"> соблюдать морфологические нормы формообразования и употребления слов, пользоваться  словарем грамматических трудностей;</w:t>
      </w:r>
    </w:p>
    <w:p w:rsidR="00D4361E" w:rsidRPr="0021465B" w:rsidRDefault="00D4361E" w:rsidP="00D4361E">
      <w:pPr>
        <w:pStyle w:val="ab"/>
        <w:numPr>
          <w:ilvl w:val="0"/>
          <w:numId w:val="18"/>
        </w:numPr>
        <w:rPr>
          <w:sz w:val="24"/>
          <w:szCs w:val="24"/>
        </w:rPr>
      </w:pPr>
      <w:r w:rsidRPr="0021465B">
        <w:rPr>
          <w:sz w:val="24"/>
          <w:szCs w:val="24"/>
        </w:rPr>
        <w:t>опираться на морфологический разбор при проведении орфографического, пунктуационного и синтаксического анализа;</w:t>
      </w:r>
    </w:p>
    <w:p w:rsidR="00D4361E" w:rsidRPr="0021465B" w:rsidRDefault="00D4361E" w:rsidP="00D4361E">
      <w:pPr>
        <w:rPr>
          <w:rFonts w:ascii="Times New Roman" w:hAnsi="Times New Roman"/>
          <w:i/>
          <w:sz w:val="24"/>
          <w:szCs w:val="24"/>
        </w:rPr>
      </w:pPr>
      <w:r w:rsidRPr="0021465B">
        <w:rPr>
          <w:rFonts w:ascii="Times New Roman" w:hAnsi="Times New Roman"/>
          <w:i/>
          <w:sz w:val="24"/>
          <w:szCs w:val="24"/>
        </w:rPr>
        <w:t>орфография</w:t>
      </w:r>
    </w:p>
    <w:p w:rsidR="00D4361E" w:rsidRPr="0021465B" w:rsidRDefault="00D4361E" w:rsidP="00D4361E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lastRenderedPageBreak/>
        <w:t>применять орфографические правила, объяснять правописание слов  трудно проверяемых орфограмм, опираясь на значение, морфемное строение и грамматическую характеристику слов;</w:t>
      </w:r>
    </w:p>
    <w:p w:rsidR="00D4361E" w:rsidRPr="0021465B" w:rsidRDefault="00D4361E" w:rsidP="00D4361E">
      <w:pPr>
        <w:rPr>
          <w:rFonts w:ascii="Times New Roman" w:hAnsi="Times New Roman"/>
          <w:i/>
          <w:sz w:val="24"/>
          <w:szCs w:val="24"/>
        </w:rPr>
      </w:pPr>
      <w:r w:rsidRPr="0021465B">
        <w:rPr>
          <w:rFonts w:ascii="Times New Roman" w:hAnsi="Times New Roman"/>
          <w:i/>
          <w:sz w:val="24"/>
          <w:szCs w:val="24"/>
        </w:rPr>
        <w:t>синтаксис и пунктуация:</w:t>
      </w:r>
    </w:p>
    <w:p w:rsidR="00D4361E" w:rsidRPr="0021465B" w:rsidRDefault="00D4361E" w:rsidP="00D4361E">
      <w:pPr>
        <w:pStyle w:val="21"/>
        <w:numPr>
          <w:ilvl w:val="0"/>
          <w:numId w:val="31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опознавать, правильно строить и употреблять словосочетания разных видов;</w:t>
      </w:r>
    </w:p>
    <w:p w:rsidR="00D4361E" w:rsidRPr="0021465B" w:rsidRDefault="00D4361E" w:rsidP="00D4361E">
      <w:pPr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t>различать простые предложения разных видов, использовать односоставные предложения в речи с учетом их специфики и стилистических свойств;</w:t>
      </w:r>
    </w:p>
    <w:p w:rsidR="00D4361E" w:rsidRPr="0021465B" w:rsidRDefault="00D4361E" w:rsidP="00D4361E">
      <w:pPr>
        <w:pStyle w:val="21"/>
        <w:numPr>
          <w:ilvl w:val="0"/>
          <w:numId w:val="33"/>
        </w:numPr>
        <w:tabs>
          <w:tab w:val="left" w:pos="9498"/>
          <w:tab w:val="left" w:pos="9639"/>
        </w:tabs>
        <w:ind w:right="-86"/>
        <w:rPr>
          <w:sz w:val="24"/>
          <w:szCs w:val="24"/>
        </w:rPr>
      </w:pPr>
      <w:r w:rsidRPr="0021465B">
        <w:rPr>
          <w:sz w:val="24"/>
          <w:szCs w:val="24"/>
        </w:rPr>
        <w:t>правильно и уместно употреблять предложения с вводными конструкциями и однородными, обособленными членами;</w:t>
      </w:r>
    </w:p>
    <w:p w:rsidR="00DB79B1" w:rsidRDefault="00DB79B1" w:rsidP="00D4361E">
      <w:pPr>
        <w:rPr>
          <w:rFonts w:ascii="Times New Roman" w:hAnsi="Times New Roman"/>
          <w:b/>
          <w:sz w:val="24"/>
          <w:szCs w:val="24"/>
        </w:rPr>
      </w:pPr>
    </w:p>
    <w:p w:rsidR="00D4361E" w:rsidRPr="00D4361E" w:rsidRDefault="00D4361E" w:rsidP="00DB79B1">
      <w:pPr>
        <w:pStyle w:val="21"/>
        <w:ind w:firstLine="0"/>
        <w:rPr>
          <w:sz w:val="22"/>
          <w:szCs w:val="22"/>
        </w:rPr>
      </w:pPr>
    </w:p>
    <w:p w:rsidR="00D4361E" w:rsidRPr="00D4361E" w:rsidRDefault="00DB79B1" w:rsidP="00D4361E">
      <w:pPr>
        <w:pStyle w:val="21"/>
        <w:ind w:firstLine="318"/>
        <w:jc w:val="center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4361E" w:rsidRPr="00D4361E">
        <w:rPr>
          <w:b/>
          <w:sz w:val="22"/>
          <w:szCs w:val="22"/>
        </w:rPr>
        <w:t>.СОДЕРЖАНИЕ  ТЕМ  УЧЕБНОГО КУРСА</w:t>
      </w:r>
      <w:r w:rsidR="00D4361E" w:rsidRPr="00D4361E">
        <w:rPr>
          <w:sz w:val="22"/>
          <w:szCs w:val="22"/>
        </w:rPr>
        <w:t>.</w:t>
      </w:r>
    </w:p>
    <w:p w:rsidR="00D4361E" w:rsidRPr="00D4361E" w:rsidRDefault="00D4361E" w:rsidP="00D4361E">
      <w:pPr>
        <w:pStyle w:val="21"/>
        <w:ind w:firstLine="318"/>
        <w:jc w:val="center"/>
        <w:rPr>
          <w:sz w:val="22"/>
          <w:szCs w:val="22"/>
        </w:rPr>
      </w:pPr>
    </w:p>
    <w:p w:rsidR="00D4361E" w:rsidRPr="00D4361E" w:rsidRDefault="00D4361E" w:rsidP="00D4361E">
      <w:pPr>
        <w:pStyle w:val="FR1"/>
        <w:jc w:val="left"/>
        <w:rPr>
          <w:rFonts w:ascii="Times New Roman" w:hAnsi="Times New Roman"/>
          <w:b/>
          <w:sz w:val="22"/>
          <w:szCs w:val="22"/>
        </w:rPr>
      </w:pPr>
      <w:r w:rsidRPr="00D4361E">
        <w:rPr>
          <w:rFonts w:ascii="Times New Roman" w:hAnsi="Times New Roman"/>
          <w:b/>
          <w:bCs/>
          <w:sz w:val="22"/>
          <w:szCs w:val="22"/>
        </w:rPr>
        <w:t xml:space="preserve"> Введение</w:t>
      </w:r>
      <w:r w:rsidRPr="00D4361E">
        <w:rPr>
          <w:rFonts w:ascii="Times New Roman" w:hAnsi="Times New Roman"/>
          <w:sz w:val="22"/>
          <w:szCs w:val="22"/>
        </w:rPr>
        <w:t>. Русский  язык в современном мире</w:t>
      </w:r>
      <w:r w:rsidRPr="00D4361E">
        <w:rPr>
          <w:rFonts w:ascii="Times New Roman" w:hAnsi="Times New Roman"/>
          <w:bCs/>
          <w:sz w:val="22"/>
          <w:szCs w:val="22"/>
        </w:rPr>
        <w:t>.</w:t>
      </w:r>
    </w:p>
    <w:p w:rsidR="00D4361E" w:rsidRPr="00D4361E" w:rsidRDefault="00D4361E" w:rsidP="00D4361E">
      <w:pPr>
        <w:pStyle w:val="21"/>
        <w:ind w:firstLine="0"/>
        <w:rPr>
          <w:sz w:val="22"/>
          <w:szCs w:val="22"/>
        </w:rPr>
      </w:pPr>
      <w:r w:rsidRPr="00D4361E">
        <w:rPr>
          <w:b/>
          <w:bCs/>
          <w:sz w:val="22"/>
          <w:szCs w:val="22"/>
        </w:rPr>
        <w:t xml:space="preserve">ПОВТОРЕНИЕ </w:t>
      </w:r>
      <w:r w:rsidRPr="00D4361E">
        <w:rPr>
          <w:sz w:val="22"/>
          <w:szCs w:val="22"/>
        </w:rPr>
        <w:t>ПРОЙДЕННОГО МАТЕРИАЛА В  5 - 7  КЛАССАХ. КУЛЬТУРА РЕЧИ.</w:t>
      </w:r>
    </w:p>
    <w:p w:rsidR="00D4361E" w:rsidRPr="00D4361E" w:rsidRDefault="00D4361E" w:rsidP="00D4361E">
      <w:pPr>
        <w:pStyle w:val="21"/>
        <w:ind w:firstLine="0"/>
        <w:jc w:val="both"/>
        <w:rPr>
          <w:sz w:val="22"/>
          <w:szCs w:val="22"/>
        </w:rPr>
      </w:pPr>
      <w:r w:rsidRPr="00D4361E">
        <w:rPr>
          <w:b/>
          <w:bCs/>
          <w:sz w:val="22"/>
          <w:szCs w:val="22"/>
        </w:rPr>
        <w:t>СИНТАКСИС И ПУНКТУАЦИЯ</w:t>
      </w:r>
      <w:r w:rsidRPr="00D4361E">
        <w:rPr>
          <w:sz w:val="22"/>
          <w:szCs w:val="22"/>
        </w:rPr>
        <w:t xml:space="preserve"> </w:t>
      </w:r>
    </w:p>
    <w:p w:rsidR="00D4361E" w:rsidRPr="00D4361E" w:rsidRDefault="00D4361E" w:rsidP="00D4361E">
      <w:pPr>
        <w:pStyle w:val="21"/>
        <w:ind w:left="79" w:firstLine="318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I. Повторение пройденного о словосочетании в 5  клас</w:t>
      </w:r>
      <w:r w:rsidRPr="00D4361E">
        <w:rPr>
          <w:sz w:val="22"/>
          <w:szCs w:val="22"/>
        </w:rPr>
        <w:softHyphen/>
        <w:t>се. Связь слов в словосочетании: согласование, управление, примыкание (ознакомление).</w:t>
      </w:r>
    </w:p>
    <w:p w:rsidR="00D4361E" w:rsidRPr="00D4361E" w:rsidRDefault="00D4361E" w:rsidP="00D4361E">
      <w:pPr>
        <w:pStyle w:val="21"/>
        <w:ind w:left="8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D4361E" w:rsidRPr="00D4361E" w:rsidRDefault="00D4361E" w:rsidP="00D4361E">
      <w:pPr>
        <w:pStyle w:val="21"/>
        <w:ind w:firstLine="0"/>
        <w:rPr>
          <w:b/>
          <w:bCs/>
          <w:sz w:val="22"/>
          <w:szCs w:val="22"/>
        </w:rPr>
      </w:pPr>
      <w:r w:rsidRPr="00D4361E">
        <w:rPr>
          <w:b/>
          <w:bCs/>
          <w:sz w:val="22"/>
          <w:szCs w:val="22"/>
        </w:rPr>
        <w:t xml:space="preserve">ПРОСТОЕ ПРЕДЛОЖЕНИЕ  </w:t>
      </w:r>
    </w:p>
    <w:p w:rsidR="00D4361E" w:rsidRPr="00D4361E" w:rsidRDefault="00D4361E" w:rsidP="00D4361E">
      <w:pPr>
        <w:pStyle w:val="21"/>
        <w:ind w:left="40" w:firstLine="318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I. Повторение пройденного о предложении. Особенности связи подлежащего и сказуемого (ознакомление). Порядок слов в предложений. Логическое ударение.</w:t>
      </w:r>
    </w:p>
    <w:p w:rsidR="00D4361E" w:rsidRPr="00D4361E" w:rsidRDefault="00D4361E" w:rsidP="00D4361E">
      <w:pPr>
        <w:pStyle w:val="21"/>
        <w:ind w:left="4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D4361E" w:rsidRPr="00D4361E" w:rsidRDefault="00D4361E" w:rsidP="00D4361E">
      <w:pPr>
        <w:pStyle w:val="21"/>
        <w:ind w:left="40"/>
        <w:jc w:val="both"/>
        <w:rPr>
          <w:sz w:val="22"/>
          <w:szCs w:val="22"/>
        </w:rPr>
      </w:pPr>
    </w:p>
    <w:p w:rsidR="00D4361E" w:rsidRPr="00D4361E" w:rsidRDefault="00D4361E" w:rsidP="00D4361E">
      <w:pPr>
        <w:pStyle w:val="21"/>
        <w:ind w:right="800" w:firstLine="0"/>
        <w:rPr>
          <w:b/>
          <w:bCs/>
          <w:sz w:val="22"/>
          <w:szCs w:val="22"/>
        </w:rPr>
      </w:pPr>
      <w:r w:rsidRPr="00D4361E">
        <w:rPr>
          <w:b/>
          <w:bCs/>
          <w:sz w:val="22"/>
          <w:szCs w:val="22"/>
        </w:rPr>
        <w:t xml:space="preserve">ПРОСТЫЕ ДВУСОСТАВНЫЕ ПРЕДЛОЖЕНИЯ. </w:t>
      </w:r>
    </w:p>
    <w:p w:rsidR="00D4361E" w:rsidRPr="00D4361E" w:rsidRDefault="00D4361E" w:rsidP="00D4361E">
      <w:pPr>
        <w:pStyle w:val="21"/>
        <w:ind w:right="799" w:firstLine="0"/>
        <w:rPr>
          <w:sz w:val="22"/>
          <w:szCs w:val="22"/>
        </w:rPr>
      </w:pPr>
      <w:r w:rsidRPr="00D4361E">
        <w:rPr>
          <w:sz w:val="22"/>
          <w:szCs w:val="22"/>
        </w:rPr>
        <w:t xml:space="preserve">Главные члены предложения </w:t>
      </w:r>
    </w:p>
    <w:p w:rsidR="00D4361E" w:rsidRPr="00D4361E" w:rsidRDefault="00D4361E" w:rsidP="00D4361E">
      <w:pPr>
        <w:pStyle w:val="21"/>
        <w:ind w:left="40"/>
        <w:rPr>
          <w:sz w:val="22"/>
          <w:szCs w:val="22"/>
        </w:rPr>
      </w:pPr>
      <w:r w:rsidRPr="00D4361E">
        <w:rPr>
          <w:sz w:val="22"/>
          <w:szCs w:val="22"/>
        </w:rPr>
        <w:t>I. Повторение пройденного о подлежащем. Способы вы</w:t>
      </w:r>
      <w:r w:rsidRPr="00D4361E">
        <w:rPr>
          <w:sz w:val="22"/>
          <w:szCs w:val="22"/>
        </w:rPr>
        <w:softHyphen/>
        <w:t>ражения подлежащего. Повторение изученного о сказуемом. Составное глагольное сказуемое. Составное именное ска</w:t>
      </w:r>
      <w:r w:rsidRPr="00D4361E">
        <w:rPr>
          <w:sz w:val="22"/>
          <w:szCs w:val="22"/>
        </w:rPr>
        <w:softHyphen/>
        <w:t>зуемое. Тире между подлежащим и сказуемым.</w:t>
      </w:r>
    </w:p>
    <w:p w:rsidR="00D4361E" w:rsidRPr="00D4361E" w:rsidRDefault="00D4361E" w:rsidP="00D4361E">
      <w:pPr>
        <w:pStyle w:val="21"/>
        <w:ind w:left="40"/>
        <w:rPr>
          <w:sz w:val="22"/>
          <w:szCs w:val="22"/>
        </w:rPr>
      </w:pPr>
      <w:r w:rsidRPr="00D4361E">
        <w:rPr>
          <w:sz w:val="22"/>
          <w:szCs w:val="22"/>
        </w:rPr>
        <w:t>II. Умение интонационно правильно произносить пред</w:t>
      </w:r>
      <w:r w:rsidRPr="00D4361E">
        <w:rPr>
          <w:sz w:val="22"/>
          <w:szCs w:val="22"/>
        </w:rPr>
        <w:softHyphen/>
        <w:t>ложения с отсутствующей связкой. Умение согласовывать глагол-сказуемое с подлежащим, выраженным словосоче</w:t>
      </w:r>
      <w:r w:rsidRPr="00D4361E">
        <w:rPr>
          <w:sz w:val="22"/>
          <w:szCs w:val="22"/>
        </w:rPr>
        <w:softHyphen/>
        <w:t>танием. Умение пользоваться в речи синонимическими вари</w:t>
      </w:r>
      <w:r w:rsidRPr="00D4361E">
        <w:rPr>
          <w:sz w:val="22"/>
          <w:szCs w:val="22"/>
        </w:rPr>
        <w:softHyphen/>
        <w:t>антами выражения подлежащего и сказуемого.</w:t>
      </w:r>
    </w:p>
    <w:p w:rsidR="00D4361E" w:rsidRPr="00D4361E" w:rsidRDefault="00D4361E" w:rsidP="00D4361E">
      <w:pPr>
        <w:pStyle w:val="FR1"/>
        <w:ind w:left="40"/>
        <w:jc w:val="left"/>
        <w:rPr>
          <w:rFonts w:ascii="Times New Roman" w:hAnsi="Times New Roman"/>
          <w:sz w:val="22"/>
          <w:szCs w:val="22"/>
        </w:rPr>
      </w:pPr>
      <w:r w:rsidRPr="00D4361E">
        <w:rPr>
          <w:rFonts w:ascii="Times New Roman" w:hAnsi="Times New Roman"/>
          <w:sz w:val="22"/>
          <w:szCs w:val="22"/>
        </w:rPr>
        <w:t xml:space="preserve">Второстепенные члены предложения </w:t>
      </w:r>
    </w:p>
    <w:p w:rsidR="00D4361E" w:rsidRPr="00D4361E" w:rsidRDefault="00D4361E" w:rsidP="00D4361E">
      <w:pPr>
        <w:pStyle w:val="21"/>
        <w:ind w:firstLine="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 xml:space="preserve">       I. Повторение изученного о второстепенных членах  предложения. Прямое и косвенное дополнение (ознаком</w:t>
      </w:r>
      <w:r w:rsidRPr="00D4361E">
        <w:rPr>
          <w:sz w:val="22"/>
          <w:szCs w:val="22"/>
        </w:rPr>
        <w:softHyphen/>
        <w:t>ление). Несогласованное определение. Приложение как разновидность определения; знаки препинания при прило</w:t>
      </w:r>
      <w:r w:rsidRPr="00D4361E">
        <w:rPr>
          <w:sz w:val="22"/>
          <w:szCs w:val="22"/>
        </w:rPr>
        <w:softHyphen/>
        <w:t>жении. Виды обстоятельств по значению (времени, места, причины, цели, образа действия, условия, уступительное). Сравнительный оборот;  знаки препинания при нем.</w:t>
      </w:r>
    </w:p>
    <w:p w:rsidR="00D4361E" w:rsidRPr="00D4361E" w:rsidRDefault="00D4361E" w:rsidP="00D4361E">
      <w:pPr>
        <w:pStyle w:val="21"/>
        <w:ind w:firstLine="284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II. Умение использовать в речи согласованные и не</w:t>
      </w:r>
      <w:r w:rsidRPr="00D4361E">
        <w:rPr>
          <w:sz w:val="22"/>
          <w:szCs w:val="22"/>
        </w:rPr>
        <w:softHyphen/>
        <w:t>согласованные определения как синонимы.</w:t>
      </w:r>
    </w:p>
    <w:p w:rsidR="00D4361E" w:rsidRPr="00D4361E" w:rsidRDefault="00D4361E" w:rsidP="00D4361E">
      <w:pPr>
        <w:pStyle w:val="21"/>
        <w:ind w:firstLine="0"/>
        <w:rPr>
          <w:b/>
          <w:bCs/>
          <w:sz w:val="22"/>
          <w:szCs w:val="22"/>
        </w:rPr>
      </w:pPr>
      <w:r w:rsidRPr="00D4361E">
        <w:rPr>
          <w:b/>
          <w:bCs/>
          <w:sz w:val="22"/>
          <w:szCs w:val="22"/>
        </w:rPr>
        <w:t xml:space="preserve">ОДНОСОСТАВНЫЕ ПРЕДЛОЖЕНИЯ  </w:t>
      </w:r>
    </w:p>
    <w:p w:rsidR="00D4361E" w:rsidRPr="00D4361E" w:rsidRDefault="00D4361E" w:rsidP="00D4361E">
      <w:pPr>
        <w:pStyle w:val="21"/>
        <w:ind w:left="40" w:firstLine="318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D4361E" w:rsidRPr="00D4361E" w:rsidRDefault="00D4361E" w:rsidP="00D4361E">
      <w:pPr>
        <w:pStyle w:val="21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II. Умение пользоваться двусоставными и односостав</w:t>
      </w:r>
      <w:r w:rsidRPr="00D4361E">
        <w:rPr>
          <w:sz w:val="22"/>
          <w:szCs w:val="22"/>
        </w:rPr>
        <w:softHyphen/>
        <w:t>ными предложениями как синтаксическими синонимами. Умение пользоваться в описании назывными предложениями для обозначения времени и места. Умение пользоваться неполными предложениями в диалоге и в сложном предложении.</w:t>
      </w:r>
    </w:p>
    <w:p w:rsidR="00D4361E" w:rsidRPr="00D4361E" w:rsidRDefault="00D4361E" w:rsidP="00D4361E">
      <w:pPr>
        <w:jc w:val="center"/>
        <w:rPr>
          <w:rFonts w:ascii="Times New Roman" w:hAnsi="Times New Roman"/>
        </w:rPr>
      </w:pPr>
      <w:r w:rsidRPr="00D4361E">
        <w:rPr>
          <w:rFonts w:ascii="Times New Roman" w:hAnsi="Times New Roman"/>
        </w:rPr>
        <w:t>Простое осложненное предложение.</w:t>
      </w:r>
    </w:p>
    <w:p w:rsidR="00D4361E" w:rsidRPr="00D4361E" w:rsidRDefault="00D4361E" w:rsidP="00D4361E">
      <w:pPr>
        <w:jc w:val="center"/>
        <w:rPr>
          <w:rFonts w:ascii="Times New Roman" w:hAnsi="Times New Roman"/>
        </w:rPr>
      </w:pPr>
      <w:r w:rsidRPr="00D4361E">
        <w:rPr>
          <w:rFonts w:ascii="Times New Roman" w:hAnsi="Times New Roman"/>
        </w:rPr>
        <w:t>Предложения с однородными членами.</w:t>
      </w:r>
    </w:p>
    <w:p w:rsidR="00D4361E" w:rsidRPr="00D4361E" w:rsidRDefault="00D4361E" w:rsidP="00D4361E">
      <w:pPr>
        <w:pStyle w:val="21"/>
        <w:rPr>
          <w:sz w:val="22"/>
          <w:szCs w:val="22"/>
        </w:rPr>
      </w:pPr>
      <w:r w:rsidRPr="00D4361E">
        <w:rPr>
          <w:sz w:val="22"/>
          <w:szCs w:val="22"/>
        </w:rPr>
        <w:t>I. Повторение изученного об однородных членах пред</w:t>
      </w:r>
      <w:r w:rsidRPr="00D4361E">
        <w:rPr>
          <w:sz w:val="22"/>
          <w:szCs w:val="22"/>
        </w:rPr>
        <w:softHyphen/>
        <w:t>ложения. Однородные члены предложения, связанные сою</w:t>
      </w:r>
      <w:r w:rsidRPr="00D4361E">
        <w:rPr>
          <w:sz w:val="22"/>
          <w:szCs w:val="22"/>
        </w:rPr>
        <w:softHyphen/>
        <w:t>зами (соединительными, противительными, разделительны</w:t>
      </w:r>
      <w:r w:rsidRPr="00D4361E">
        <w:rPr>
          <w:sz w:val="22"/>
          <w:szCs w:val="22"/>
        </w:rPr>
        <w:softHyphen/>
        <w:t>ми) и интонацией. Однородные и неоднородные опреде</w:t>
      </w:r>
      <w:r w:rsidRPr="00D4361E">
        <w:rPr>
          <w:sz w:val="22"/>
          <w:szCs w:val="22"/>
        </w:rPr>
        <w:softHyphen/>
        <w:t xml:space="preserve">ления. Ряды однородных членов </w:t>
      </w:r>
      <w:r w:rsidRPr="00D4361E">
        <w:rPr>
          <w:sz w:val="22"/>
          <w:szCs w:val="22"/>
        </w:rPr>
        <w:lastRenderedPageBreak/>
        <w:t>предложения. Запятая между однородными членами. Обобщающие слова при од</w:t>
      </w:r>
      <w:r w:rsidRPr="00D4361E">
        <w:rPr>
          <w:sz w:val="22"/>
          <w:szCs w:val="22"/>
        </w:rPr>
        <w:softHyphen/>
        <w:t>нородных членах. Двоеточие и тире при обобщающих сло</w:t>
      </w:r>
      <w:r w:rsidRPr="00D4361E">
        <w:rPr>
          <w:sz w:val="22"/>
          <w:szCs w:val="22"/>
        </w:rPr>
        <w:softHyphen/>
        <w:t>вах в предложениях.</w:t>
      </w:r>
    </w:p>
    <w:p w:rsidR="00D4361E" w:rsidRPr="00D4361E" w:rsidRDefault="00D4361E" w:rsidP="00D4361E">
      <w:pPr>
        <w:pStyle w:val="21"/>
        <w:rPr>
          <w:sz w:val="22"/>
          <w:szCs w:val="22"/>
        </w:rPr>
      </w:pPr>
      <w:r w:rsidRPr="00D4361E">
        <w:rPr>
          <w:sz w:val="22"/>
          <w:szCs w:val="22"/>
        </w:rPr>
        <w:t>II. Умение интонационно правильно произносить предло</w:t>
      </w:r>
      <w:r w:rsidRPr="00D4361E">
        <w:rPr>
          <w:sz w:val="22"/>
          <w:szCs w:val="22"/>
        </w:rPr>
        <w:softHyphen/>
        <w:t>жения с обобщающими словами.</w:t>
      </w:r>
    </w:p>
    <w:p w:rsidR="00D4361E" w:rsidRPr="00D4361E" w:rsidRDefault="00D4361E" w:rsidP="00D4361E">
      <w:pPr>
        <w:rPr>
          <w:rFonts w:ascii="Times New Roman" w:hAnsi="Times New Roman"/>
        </w:rPr>
      </w:pPr>
    </w:p>
    <w:p w:rsidR="00D4361E" w:rsidRPr="00D4361E" w:rsidRDefault="00D4361E" w:rsidP="00D4361E">
      <w:pPr>
        <w:rPr>
          <w:rFonts w:ascii="Times New Roman" w:hAnsi="Times New Roman"/>
          <w:b/>
          <w:bCs/>
        </w:rPr>
      </w:pPr>
      <w:r w:rsidRPr="00D4361E">
        <w:rPr>
          <w:rFonts w:ascii="Times New Roman" w:hAnsi="Times New Roman"/>
          <w:b/>
          <w:bCs/>
        </w:rPr>
        <w:t>ПРОСТОЕ ОСЛОЖНЕННОЕ ПРЕДЛОЖЕНИЕ</w:t>
      </w:r>
    </w:p>
    <w:p w:rsidR="00D4361E" w:rsidRPr="00D4361E" w:rsidRDefault="00D4361E" w:rsidP="00D4361E">
      <w:pPr>
        <w:rPr>
          <w:rFonts w:ascii="Times New Roman" w:hAnsi="Times New Roman"/>
          <w:i/>
          <w:iCs/>
        </w:rPr>
      </w:pPr>
      <w:r w:rsidRPr="00D4361E">
        <w:rPr>
          <w:rFonts w:ascii="Times New Roman" w:hAnsi="Times New Roman"/>
          <w:i/>
          <w:iCs/>
        </w:rPr>
        <w:t>Предложения с однородными членами</w:t>
      </w:r>
    </w:p>
    <w:p w:rsidR="00D4361E" w:rsidRPr="00D4361E" w:rsidRDefault="00D4361E" w:rsidP="00D4361E">
      <w:pPr>
        <w:rPr>
          <w:rFonts w:ascii="Times New Roman" w:hAnsi="Times New Roman"/>
          <w:i/>
          <w:iCs/>
        </w:rPr>
      </w:pPr>
    </w:p>
    <w:p w:rsidR="00D4361E" w:rsidRPr="00D4361E" w:rsidRDefault="00D4361E" w:rsidP="00D4361E">
      <w:pPr>
        <w:rPr>
          <w:rFonts w:ascii="Times New Roman" w:hAnsi="Times New Roman"/>
        </w:rPr>
      </w:pPr>
      <w:r w:rsidRPr="00D4361E">
        <w:rPr>
          <w:rFonts w:ascii="Times New Roman" w:hAnsi="Times New Roman"/>
        </w:rPr>
        <w:t xml:space="preserve"> </w:t>
      </w:r>
      <w:r w:rsidRPr="00D4361E">
        <w:rPr>
          <w:rFonts w:ascii="Times New Roman" w:hAnsi="Times New Roman"/>
          <w:b/>
          <w:bCs/>
        </w:rPr>
        <w:t xml:space="preserve">ПРЕДЛОЖЕНИЯ  С ОБОСОБЛЕННЫМИ ЧЛЕНАМИ  </w:t>
      </w:r>
    </w:p>
    <w:p w:rsidR="00D4361E" w:rsidRPr="00D4361E" w:rsidRDefault="00D4361E" w:rsidP="00D4361E">
      <w:pPr>
        <w:pStyle w:val="21"/>
        <w:ind w:left="40"/>
        <w:jc w:val="both"/>
        <w:rPr>
          <w:sz w:val="22"/>
          <w:szCs w:val="22"/>
        </w:rPr>
      </w:pPr>
    </w:p>
    <w:p w:rsidR="00D4361E" w:rsidRPr="00D4361E" w:rsidRDefault="00D4361E" w:rsidP="00D4361E">
      <w:pPr>
        <w:rPr>
          <w:rFonts w:ascii="Times New Roman" w:hAnsi="Times New Roman"/>
          <w:b/>
          <w:bCs/>
        </w:rPr>
      </w:pPr>
      <w:r w:rsidRPr="00D4361E">
        <w:rPr>
          <w:rFonts w:ascii="Times New Roman" w:hAnsi="Times New Roman"/>
          <w:b/>
          <w:bCs/>
        </w:rPr>
        <w:t>СЛОВА, ГРАММАТИЧЕСКИ НЕ СВЯЗАННЫЕ  С ЧЛЕНАМИ ПРЕДЛОЖЕНИЯ.</w:t>
      </w:r>
    </w:p>
    <w:p w:rsidR="00D4361E" w:rsidRPr="00D4361E" w:rsidRDefault="00D4361E" w:rsidP="00D4361E">
      <w:pPr>
        <w:pStyle w:val="21"/>
        <w:ind w:firstLine="0"/>
        <w:rPr>
          <w:sz w:val="22"/>
          <w:szCs w:val="22"/>
        </w:rPr>
      </w:pPr>
    </w:p>
    <w:p w:rsidR="00D4361E" w:rsidRPr="00D4361E" w:rsidRDefault="0011767F" w:rsidP="00D4361E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Обращение. </w:t>
      </w:r>
    </w:p>
    <w:p w:rsidR="00D4361E" w:rsidRPr="00D4361E" w:rsidRDefault="0011767F" w:rsidP="00D4361E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Вводные конструкции.</w:t>
      </w:r>
    </w:p>
    <w:p w:rsidR="00D4361E" w:rsidRPr="00D4361E" w:rsidRDefault="00D4361E" w:rsidP="00D4361E">
      <w:pPr>
        <w:pStyle w:val="21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I. Повторение изученного об обращении. Распростра</w:t>
      </w:r>
      <w:r w:rsidRPr="00D4361E">
        <w:rPr>
          <w:sz w:val="22"/>
          <w:szCs w:val="22"/>
        </w:rPr>
        <w:softHyphen/>
        <w:t>ненное обращение. Знаки препинания при обращении. Ввод</w:t>
      </w:r>
      <w:r w:rsidRPr="00D4361E">
        <w:rPr>
          <w:sz w:val="22"/>
          <w:szCs w:val="22"/>
        </w:rPr>
        <w:softHyphen/>
        <w:t>ные слова. Вводные предложения. Междометия в предло</w:t>
      </w:r>
      <w:r w:rsidRPr="00D4361E">
        <w:rPr>
          <w:sz w:val="22"/>
          <w:szCs w:val="22"/>
        </w:rPr>
        <w:softHyphen/>
        <w:t>жении. Знаки препинания при вводных словах и предложе</w:t>
      </w:r>
      <w:r w:rsidRPr="00D4361E">
        <w:rPr>
          <w:sz w:val="22"/>
          <w:szCs w:val="22"/>
        </w:rPr>
        <w:softHyphen/>
        <w:t>ниях, при междометиях.</w:t>
      </w:r>
    </w:p>
    <w:p w:rsidR="00D4361E" w:rsidRPr="00D4361E" w:rsidRDefault="00D4361E" w:rsidP="00D4361E">
      <w:pPr>
        <w:pStyle w:val="21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II. Умение интонационно правильно произносить пред</w:t>
      </w:r>
      <w:r w:rsidRPr="00D4361E">
        <w:rPr>
          <w:sz w:val="22"/>
          <w:szCs w:val="22"/>
        </w:rPr>
        <w:softHyphen/>
        <w:t>ложения с обращениями, вводными словами и вводными</w:t>
      </w:r>
    </w:p>
    <w:p w:rsidR="00D4361E" w:rsidRPr="00D4361E" w:rsidRDefault="00D4361E" w:rsidP="00D4361E">
      <w:pPr>
        <w:pStyle w:val="21"/>
        <w:ind w:firstLine="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предложениями, междометиями. Умение пользоваться в речи синонимическими вводными словами. Умение употреблять вводные слова как средство связи предложений и частей текста.</w:t>
      </w:r>
    </w:p>
    <w:p w:rsidR="00D4361E" w:rsidRPr="00D4361E" w:rsidRDefault="00D4361E" w:rsidP="00D4361E">
      <w:pPr>
        <w:pStyle w:val="21"/>
        <w:ind w:firstLine="0"/>
        <w:jc w:val="both"/>
        <w:rPr>
          <w:sz w:val="22"/>
          <w:szCs w:val="22"/>
        </w:rPr>
      </w:pPr>
    </w:p>
    <w:p w:rsidR="00D4361E" w:rsidRDefault="00D4361E" w:rsidP="00D4361E">
      <w:pPr>
        <w:pStyle w:val="21"/>
        <w:ind w:left="40" w:right="1000" w:firstLine="0"/>
        <w:rPr>
          <w:sz w:val="22"/>
          <w:szCs w:val="22"/>
        </w:rPr>
      </w:pPr>
      <w:r w:rsidRPr="00D4361E">
        <w:rPr>
          <w:sz w:val="22"/>
          <w:szCs w:val="22"/>
        </w:rPr>
        <w:t>СПОСОБЫ ПЕРЕДАЧИ ЧУЖОЙ РЕЧИ. ПРЯМАЯ И КОСВЕННАЯ РЕЧЬ</w:t>
      </w:r>
    </w:p>
    <w:p w:rsidR="00350A0C" w:rsidRDefault="00350A0C" w:rsidP="00D4361E">
      <w:pPr>
        <w:pStyle w:val="21"/>
        <w:ind w:left="40" w:right="1000" w:firstLine="0"/>
        <w:rPr>
          <w:sz w:val="22"/>
          <w:szCs w:val="22"/>
        </w:rPr>
      </w:pPr>
    </w:p>
    <w:p w:rsidR="00350A0C" w:rsidRPr="00D4361E" w:rsidRDefault="00350A0C" w:rsidP="00350A0C">
      <w:pPr>
        <w:pStyle w:val="21"/>
        <w:ind w:left="4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I. Повторение изученного о прямой речи и диалоге. Слова автора внутри прямой речи. Знаки препинания в предложениях с прямой речью. Косвенная речь. Цитата. Знаки препинания при цитировании.</w:t>
      </w:r>
    </w:p>
    <w:p w:rsidR="00350A0C" w:rsidRPr="00D4361E" w:rsidRDefault="00350A0C" w:rsidP="00350A0C">
      <w:pPr>
        <w:pStyle w:val="21"/>
        <w:ind w:left="4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II. Умение выделять в произношении слова автора. Умение заменять прямую речь косвенной.</w:t>
      </w:r>
    </w:p>
    <w:p w:rsidR="00350A0C" w:rsidRPr="00D4361E" w:rsidRDefault="00350A0C" w:rsidP="00350A0C">
      <w:pPr>
        <w:rPr>
          <w:rFonts w:ascii="Times New Roman" w:hAnsi="Times New Roman"/>
        </w:rPr>
      </w:pPr>
    </w:p>
    <w:p w:rsidR="00350A0C" w:rsidRPr="00D4361E" w:rsidRDefault="00350A0C" w:rsidP="00350A0C">
      <w:pPr>
        <w:rPr>
          <w:rFonts w:ascii="Times New Roman" w:hAnsi="Times New Roman"/>
          <w:snapToGrid w:val="0"/>
        </w:rPr>
      </w:pPr>
      <w:r w:rsidRPr="00D4361E">
        <w:rPr>
          <w:rFonts w:ascii="Times New Roman" w:hAnsi="Times New Roman"/>
          <w:b/>
          <w:bCs/>
        </w:rPr>
        <w:t xml:space="preserve">Повторение и систематизация изученного материала  в 8 классе.        </w:t>
      </w:r>
      <w:r w:rsidRPr="00D4361E">
        <w:rPr>
          <w:rFonts w:ascii="Times New Roman" w:hAnsi="Times New Roman"/>
          <w:snapToGrid w:val="0"/>
        </w:rPr>
        <w:t xml:space="preserve">   </w:t>
      </w:r>
    </w:p>
    <w:p w:rsidR="00350A0C" w:rsidRPr="00D4361E" w:rsidRDefault="00350A0C" w:rsidP="00350A0C">
      <w:pPr>
        <w:pStyle w:val="21"/>
        <w:ind w:right="800" w:firstLine="0"/>
        <w:rPr>
          <w:sz w:val="22"/>
          <w:szCs w:val="22"/>
        </w:rPr>
      </w:pPr>
      <w:r w:rsidRPr="00D4361E">
        <w:rPr>
          <w:sz w:val="22"/>
          <w:szCs w:val="22"/>
        </w:rPr>
        <w:t>РАЗВИТИЕ СВЯЗНОЙ РЕЧИ</w:t>
      </w:r>
    </w:p>
    <w:p w:rsidR="00350A0C" w:rsidRPr="00D4361E" w:rsidRDefault="00350A0C" w:rsidP="00350A0C">
      <w:pPr>
        <w:pStyle w:val="21"/>
        <w:ind w:left="40" w:firstLine="318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Повторение пройденного в 5-8 классах о тексте, стилях и типах речи. Расширение сведений о публицисти</w:t>
      </w:r>
      <w:r w:rsidRPr="00D4361E">
        <w:rPr>
          <w:sz w:val="22"/>
          <w:szCs w:val="22"/>
        </w:rPr>
        <w:softHyphen/>
        <w:t>ческом и художественном стилях речи.</w:t>
      </w:r>
    </w:p>
    <w:p w:rsidR="00350A0C" w:rsidRPr="00D4361E" w:rsidRDefault="00350A0C" w:rsidP="00350A0C">
      <w:pPr>
        <w:pStyle w:val="21"/>
        <w:ind w:left="40" w:firstLine="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Подробное и выборочное изложение текстов публицис</w:t>
      </w:r>
      <w:r w:rsidRPr="00D4361E">
        <w:rPr>
          <w:sz w:val="22"/>
          <w:szCs w:val="22"/>
        </w:rPr>
        <w:softHyphen/>
        <w:t>тического характера с элементами описания местности (улицы, города, села, поселка, деревни, края), памятника истории, культуры.</w:t>
      </w:r>
    </w:p>
    <w:p w:rsidR="00350A0C" w:rsidRPr="00D4361E" w:rsidRDefault="00350A0C" w:rsidP="00350A0C">
      <w:pPr>
        <w:pStyle w:val="21"/>
        <w:ind w:left="40" w:firstLine="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Сочинение публицистического характера с описанием местности (улицы, города, села, поселка, деревни, края), памятника истории, культуры (например: «Улица моего детства», «Достопримечательные места нашего города (села, поселка, деревни, края)», «Памятник любимому писате</w:t>
      </w:r>
      <w:r w:rsidRPr="00D4361E">
        <w:rPr>
          <w:sz w:val="22"/>
          <w:szCs w:val="22"/>
        </w:rPr>
        <w:softHyphen/>
        <w:t>лю».).</w:t>
      </w:r>
    </w:p>
    <w:p w:rsidR="00350A0C" w:rsidRPr="00D4361E" w:rsidRDefault="00350A0C" w:rsidP="00350A0C">
      <w:pPr>
        <w:pStyle w:val="21"/>
        <w:ind w:firstLine="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Сочинение-рассуждение на морально-этические темы и на темы, связанные с анализом изучаемых литературных про</w:t>
      </w:r>
      <w:r w:rsidRPr="00D4361E">
        <w:rPr>
          <w:sz w:val="22"/>
          <w:szCs w:val="22"/>
        </w:rPr>
        <w:softHyphen/>
        <w:t>изведений.</w:t>
      </w:r>
    </w:p>
    <w:p w:rsidR="00350A0C" w:rsidRPr="00D4361E" w:rsidRDefault="00350A0C" w:rsidP="00350A0C">
      <w:pPr>
        <w:pStyle w:val="21"/>
        <w:ind w:firstLine="0"/>
        <w:jc w:val="both"/>
        <w:rPr>
          <w:sz w:val="22"/>
          <w:szCs w:val="22"/>
        </w:rPr>
      </w:pPr>
      <w:r w:rsidRPr="00D4361E">
        <w:rPr>
          <w:sz w:val="22"/>
          <w:szCs w:val="22"/>
        </w:rPr>
        <w:t>Сочинение повествовательного характера с элементами описания, рассуждения.</w:t>
      </w:r>
    </w:p>
    <w:p w:rsidR="00350A0C" w:rsidRPr="00D4361E" w:rsidRDefault="00350A0C" w:rsidP="00350A0C">
      <w:pPr>
        <w:pStyle w:val="21"/>
        <w:ind w:firstLine="0"/>
        <w:rPr>
          <w:sz w:val="22"/>
          <w:szCs w:val="22"/>
        </w:rPr>
      </w:pPr>
      <w:r w:rsidRPr="00D4361E">
        <w:rPr>
          <w:sz w:val="22"/>
          <w:szCs w:val="22"/>
        </w:rPr>
        <w:t>Сравнительная характеристика литературных героев.</w:t>
      </w:r>
    </w:p>
    <w:p w:rsidR="00350A0C" w:rsidRPr="00D4361E" w:rsidRDefault="00350A0C" w:rsidP="00350A0C">
      <w:pPr>
        <w:pStyle w:val="21"/>
        <w:ind w:left="40" w:firstLine="0"/>
        <w:rPr>
          <w:sz w:val="22"/>
          <w:szCs w:val="22"/>
        </w:rPr>
      </w:pPr>
    </w:p>
    <w:p w:rsidR="00350A0C" w:rsidRPr="00D4361E" w:rsidRDefault="00350A0C" w:rsidP="00350A0C">
      <w:pPr>
        <w:pStyle w:val="21"/>
        <w:ind w:left="40" w:firstLine="0"/>
        <w:rPr>
          <w:sz w:val="22"/>
          <w:szCs w:val="22"/>
        </w:rPr>
      </w:pPr>
    </w:p>
    <w:p w:rsidR="00350A0C" w:rsidRPr="00D4361E" w:rsidRDefault="00350A0C" w:rsidP="00350A0C">
      <w:pPr>
        <w:outlineLvl w:val="0"/>
        <w:rPr>
          <w:rFonts w:ascii="Times New Roman" w:hAnsi="Times New Roman"/>
        </w:rPr>
      </w:pPr>
    </w:p>
    <w:p w:rsidR="00350A0C" w:rsidRDefault="0021465B" w:rsidP="0021465B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79B1" w:rsidRDefault="00DB79B1" w:rsidP="0021465B">
      <w:pPr>
        <w:pStyle w:val="21"/>
        <w:jc w:val="both"/>
        <w:rPr>
          <w:sz w:val="22"/>
          <w:szCs w:val="22"/>
        </w:rPr>
      </w:pPr>
    </w:p>
    <w:p w:rsidR="00DB79B1" w:rsidRDefault="00DB79B1" w:rsidP="0021465B">
      <w:pPr>
        <w:pStyle w:val="21"/>
        <w:jc w:val="both"/>
        <w:rPr>
          <w:sz w:val="22"/>
          <w:szCs w:val="22"/>
        </w:rPr>
      </w:pPr>
    </w:p>
    <w:p w:rsidR="00DB79B1" w:rsidRDefault="00DB79B1" w:rsidP="0021465B">
      <w:pPr>
        <w:pStyle w:val="21"/>
        <w:jc w:val="both"/>
        <w:rPr>
          <w:sz w:val="22"/>
          <w:szCs w:val="22"/>
        </w:rPr>
      </w:pPr>
    </w:p>
    <w:p w:rsidR="00DB79B1" w:rsidRDefault="00DB79B1" w:rsidP="0021465B">
      <w:pPr>
        <w:pStyle w:val="21"/>
        <w:jc w:val="both"/>
        <w:rPr>
          <w:sz w:val="22"/>
          <w:szCs w:val="22"/>
        </w:rPr>
      </w:pPr>
    </w:p>
    <w:p w:rsidR="00DB79B1" w:rsidRPr="0021465B" w:rsidRDefault="00DB79B1" w:rsidP="0021465B">
      <w:pPr>
        <w:pStyle w:val="21"/>
        <w:jc w:val="both"/>
        <w:rPr>
          <w:sz w:val="22"/>
          <w:szCs w:val="22"/>
        </w:rPr>
      </w:pPr>
    </w:p>
    <w:p w:rsidR="00960229" w:rsidRDefault="00960229" w:rsidP="00350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229" w:rsidRDefault="00960229" w:rsidP="00350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229" w:rsidRDefault="00960229" w:rsidP="00350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2CD" w:rsidRDefault="00EE02CD" w:rsidP="00350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0A0C" w:rsidRPr="00D4361E" w:rsidRDefault="00350A0C" w:rsidP="00350A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4361E">
        <w:rPr>
          <w:rFonts w:ascii="Times New Roman" w:hAnsi="Times New Roman"/>
          <w:b/>
          <w:bCs/>
          <w:sz w:val="24"/>
          <w:szCs w:val="24"/>
        </w:rPr>
        <w:lastRenderedPageBreak/>
        <w:t>Учебно- тематический план</w:t>
      </w:r>
    </w:p>
    <w:p w:rsidR="00350A0C" w:rsidRPr="00D4361E" w:rsidRDefault="00350A0C" w:rsidP="00350A0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801"/>
        <w:gridCol w:w="1009"/>
        <w:gridCol w:w="741"/>
        <w:gridCol w:w="971"/>
        <w:gridCol w:w="1061"/>
        <w:gridCol w:w="1006"/>
        <w:gridCol w:w="957"/>
      </w:tblGrid>
      <w:tr w:rsidR="00630DE5" w:rsidRPr="00D4361E" w:rsidTr="00630DE5">
        <w:trPr>
          <w:trHeight w:val="522"/>
          <w:jc w:val="center"/>
        </w:trPr>
        <w:tc>
          <w:tcPr>
            <w:tcW w:w="741" w:type="dxa"/>
            <w:vMerge w:val="restart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 xml:space="preserve">№ темы                   </w:t>
            </w:r>
          </w:p>
        </w:tc>
        <w:tc>
          <w:tcPr>
            <w:tcW w:w="2801" w:type="dxa"/>
            <w:vMerge w:val="restart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Кол-во часов на раздел</w:t>
            </w:r>
          </w:p>
        </w:tc>
        <w:tc>
          <w:tcPr>
            <w:tcW w:w="3779" w:type="dxa"/>
            <w:gridSpan w:val="4"/>
          </w:tcPr>
          <w:p w:rsidR="00630DE5" w:rsidRPr="00D4361E" w:rsidRDefault="009B4FEB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30DE5" w:rsidRPr="00D4361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7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trHeight w:val="412"/>
          <w:jc w:val="center"/>
        </w:trPr>
        <w:tc>
          <w:tcPr>
            <w:tcW w:w="741" w:type="dxa"/>
            <w:vMerge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 xml:space="preserve">Соч.     </w:t>
            </w: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Излож.</w:t>
            </w:r>
          </w:p>
        </w:tc>
        <w:tc>
          <w:tcPr>
            <w:tcW w:w="106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к.дикт.</w:t>
            </w:r>
          </w:p>
        </w:tc>
        <w:tc>
          <w:tcPr>
            <w:tcW w:w="1006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57" w:type="dxa"/>
          </w:tcPr>
          <w:p w:rsidR="00630DE5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Слов.</w:t>
            </w:r>
          </w:p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дикт.</w:t>
            </w:r>
          </w:p>
        </w:tc>
      </w:tr>
      <w:tr w:rsidR="00630DE5" w:rsidRPr="00D4361E" w:rsidTr="00630DE5">
        <w:trPr>
          <w:trHeight w:val="591"/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</w:rPr>
              <w:t>Русский язык в современном мире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Повторение изученного  в 5-7 кл.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Двусоставное предложение</w:t>
            </w:r>
          </w:p>
          <w:p w:rsidR="00630DE5" w:rsidRPr="00D4361E" w:rsidRDefault="00630DE5" w:rsidP="00350A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61E">
              <w:rPr>
                <w:rFonts w:ascii="Times New Roman" w:hAnsi="Times New Roman"/>
                <w:sz w:val="20"/>
                <w:szCs w:val="20"/>
              </w:rPr>
              <w:t>-</w:t>
            </w: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Главные члены предложения</w:t>
            </w:r>
          </w:p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-Второстепенные члены предложения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25ч</w:t>
            </w:r>
          </w:p>
        </w:tc>
        <w:tc>
          <w:tcPr>
            <w:tcW w:w="741" w:type="dxa"/>
          </w:tcPr>
          <w:p w:rsidR="00630DE5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DE5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3B6F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  <w:tc>
          <w:tcPr>
            <w:tcW w:w="74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30DE5" w:rsidRPr="00D4361E" w:rsidRDefault="00630DE5" w:rsidP="00350A0C">
            <w:pPr>
              <w:ind w:left="10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DE5" w:rsidRPr="00D4361E" w:rsidTr="00630DE5">
        <w:trPr>
          <w:trHeight w:val="697"/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Простые осложненные предложения</w:t>
            </w:r>
          </w:p>
          <w:p w:rsidR="00630DE5" w:rsidRPr="00D4361E" w:rsidRDefault="00630DE5" w:rsidP="00350A0C">
            <w:pPr>
              <w:rPr>
                <w:rFonts w:ascii="Times New Roman" w:hAnsi="Times New Roman"/>
                <w:sz w:val="20"/>
                <w:szCs w:val="20"/>
              </w:rPr>
            </w:pP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-Однородные члены предложения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741" w:type="dxa"/>
          </w:tcPr>
          <w:p w:rsidR="00630DE5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F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</w:tcPr>
          <w:p w:rsidR="00463B6F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-Обособленные члены предложения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4361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4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630DE5" w:rsidRPr="00D4361E" w:rsidRDefault="00630DE5" w:rsidP="00350A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-Обращение</w:t>
            </w:r>
          </w:p>
          <w:p w:rsidR="00630DE5" w:rsidRPr="00D4361E" w:rsidRDefault="00630DE5" w:rsidP="00350A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-Вводные  и вставные  конструкции</w:t>
            </w:r>
          </w:p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i/>
                <w:sz w:val="20"/>
                <w:szCs w:val="20"/>
              </w:rPr>
              <w:t>-Чужая речь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361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4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30DE5" w:rsidRPr="00463B6F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630DE5" w:rsidRPr="00D4361E" w:rsidRDefault="00630DE5" w:rsidP="00350A0C">
            <w:pPr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Повторение и систематизация пройденного в 8 классе</w:t>
            </w:r>
          </w:p>
        </w:tc>
        <w:tc>
          <w:tcPr>
            <w:tcW w:w="1009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DE5" w:rsidRPr="00D4361E" w:rsidTr="00630DE5">
        <w:trPr>
          <w:jc w:val="center"/>
        </w:trPr>
        <w:tc>
          <w:tcPr>
            <w:tcW w:w="74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30DE5" w:rsidRPr="00D4361E" w:rsidRDefault="00630DE5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</w:tcPr>
          <w:p w:rsidR="00630DE5" w:rsidRPr="00D4361E" w:rsidRDefault="00630DE5" w:rsidP="00DC3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3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41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30DE5" w:rsidRPr="00463B6F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30DE5" w:rsidRPr="00D4361E" w:rsidRDefault="00463B6F" w:rsidP="00350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775A8" w:rsidRPr="008775A8" w:rsidRDefault="008775A8" w:rsidP="008775A8">
      <w:pPr>
        <w:rPr>
          <w:vanish/>
        </w:rPr>
      </w:pPr>
    </w:p>
    <w:tbl>
      <w:tblPr>
        <w:tblpPr w:leftFromText="180" w:rightFromText="180" w:vertAnchor="page" w:horzAnchor="margin" w:tblpY="157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"/>
        <w:gridCol w:w="6039"/>
        <w:gridCol w:w="21"/>
        <w:gridCol w:w="23"/>
        <w:gridCol w:w="13"/>
        <w:gridCol w:w="426"/>
        <w:gridCol w:w="99"/>
        <w:gridCol w:w="15"/>
        <w:gridCol w:w="27"/>
        <w:gridCol w:w="851"/>
        <w:gridCol w:w="850"/>
      </w:tblGrid>
      <w:tr w:rsidR="008813E3" w:rsidRPr="00D4361E" w:rsidTr="00C504E4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B" w:rsidRPr="00D52B28" w:rsidRDefault="009B4FEB" w:rsidP="009B4FEB">
            <w:pPr>
              <w:keepNext/>
              <w:keepLines/>
              <w:tabs>
                <w:tab w:val="left" w:pos="-426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D52B28">
              <w:rPr>
                <w:b/>
                <w:sz w:val="20"/>
                <w:szCs w:val="20"/>
              </w:rPr>
              <w:t>КАЛЕНДАРНО – ТЕМАТИЧ</w:t>
            </w:r>
            <w:r>
              <w:rPr>
                <w:b/>
                <w:sz w:val="20"/>
                <w:szCs w:val="20"/>
              </w:rPr>
              <w:t>ЕСКОЕ ПЛАНИРОВАНИЕ ПО русскому языку</w:t>
            </w:r>
            <w:r w:rsidRPr="00D52B28">
              <w:rPr>
                <w:b/>
                <w:sz w:val="20"/>
                <w:szCs w:val="20"/>
              </w:rPr>
              <w:t>, 8 КЛАСС</w:t>
            </w:r>
          </w:p>
          <w:p w:rsidR="009B4FEB" w:rsidRPr="00D52B28" w:rsidRDefault="009B4FEB" w:rsidP="009B4FEB">
            <w:pPr>
              <w:keepNext/>
              <w:keepLines/>
              <w:tabs>
                <w:tab w:val="left" w:pos="-42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52B28">
              <w:rPr>
                <w:b/>
                <w:sz w:val="20"/>
                <w:szCs w:val="20"/>
              </w:rPr>
              <w:t xml:space="preserve"> ЧАСА В НЕДЕЛЮ,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E2D9A">
              <w:rPr>
                <w:b/>
                <w:sz w:val="20"/>
                <w:szCs w:val="20"/>
              </w:rPr>
              <w:t>140</w:t>
            </w:r>
            <w:r w:rsidRPr="00D52B28">
              <w:rPr>
                <w:b/>
                <w:sz w:val="20"/>
                <w:szCs w:val="20"/>
              </w:rPr>
              <w:t xml:space="preserve"> ЧАСОВ.</w:t>
            </w:r>
          </w:p>
          <w:p w:rsidR="008813E3" w:rsidRPr="00D4361E" w:rsidRDefault="008813E3" w:rsidP="008813E3">
            <w:pPr>
              <w:jc w:val="center"/>
              <w:rPr>
                <w:rFonts w:ascii="Times New Roman" w:hAnsi="Times New Roman"/>
              </w:rPr>
            </w:pPr>
          </w:p>
        </w:tc>
      </w:tr>
      <w:tr w:rsidR="008813E3" w:rsidRPr="00D4361E" w:rsidTr="008813E3">
        <w:trPr>
          <w:gridAfter w:val="5"/>
          <w:wAfter w:w="1842" w:type="dxa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3E3" w:rsidRPr="00D4361E" w:rsidRDefault="008813E3" w:rsidP="008813E3">
            <w:pPr>
              <w:rPr>
                <w:rFonts w:ascii="Times New Roman" w:hAnsi="Times New Roman"/>
                <w:b/>
              </w:rPr>
            </w:pPr>
            <w:r w:rsidRPr="00D4361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C54665">
              <w:rPr>
                <w:rFonts w:ascii="Times New Roman" w:hAnsi="Times New Roman"/>
                <w:b/>
                <w:i/>
              </w:rPr>
              <w:t>Тема урока</w:t>
            </w:r>
            <w:r w:rsidRPr="00D436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Русский язык в современном мире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800000"/>
              </w:rPr>
            </w:pPr>
          </w:p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800000"/>
              </w:rPr>
            </w:pPr>
            <w:r w:rsidRPr="00C54665">
              <w:rPr>
                <w:rFonts w:ascii="Times New Roman" w:hAnsi="Times New Roman"/>
                <w:b/>
                <w:color w:val="800000"/>
              </w:rPr>
              <w:t xml:space="preserve">              ПОВТОРЕНИЕ ИЗУЧЕННОГО В 5-7 кл.-8ч.</w:t>
            </w: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Пунктуация и орфография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Знаки препинания: знаки завершения, разделения, выделения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4,5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Знаки препинания в сложном предложении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6,7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Буквы Н и НН в суффиксах прилагательных, причастий, наречий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rPr>
          <w:trHeight w:val="72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8,9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Слитное и раздельное написание НЕ с разными частями речи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lastRenderedPageBreak/>
              <w:t xml:space="preserve">   10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color w:val="800000"/>
              </w:rPr>
            </w:pPr>
          </w:p>
          <w:p w:rsidR="0021465B" w:rsidRPr="0021465B" w:rsidRDefault="0021465B" w:rsidP="0021465B">
            <w:pPr>
              <w:rPr>
                <w:rFonts w:ascii="Times New Roman" w:hAnsi="Times New Roman"/>
                <w:b/>
                <w:color w:val="800000"/>
              </w:rPr>
            </w:pPr>
            <w:r w:rsidRPr="0021465B">
              <w:rPr>
                <w:rFonts w:ascii="Times New Roman" w:hAnsi="Times New Roman"/>
                <w:b/>
                <w:color w:val="800000"/>
              </w:rPr>
              <w:t>СИНТАКСИС.ПУНКТУАЦИЯ.КУЛЬТУРА РЕЧИ.-8ч.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lastRenderedPageBreak/>
              <w:t>Основные единицы синтаксиса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Текст как единица синтаксиса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Предложение как единица синтаксиса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Словосочетание как единица синтаксиса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14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Виды словосочетаний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4361E">
              <w:rPr>
                <w:rFonts w:ascii="Times New Roman" w:hAnsi="Times New Roman"/>
                <w:b/>
                <w:i/>
              </w:rPr>
              <w:t>15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  <w:color w:val="800000"/>
              </w:rPr>
            </w:pPr>
            <w:r w:rsidRPr="0021465B">
              <w:rPr>
                <w:rFonts w:ascii="Times New Roman" w:hAnsi="Times New Roman"/>
                <w:i/>
                <w:color w:val="800000"/>
              </w:rPr>
              <w:t>Контрольный диктант (вход).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  <w:color w:val="800000"/>
              </w:rPr>
            </w:pPr>
            <w:r w:rsidRPr="00D4361E">
              <w:rPr>
                <w:rFonts w:ascii="Times New Roman" w:hAnsi="Times New Roman"/>
                <w:b/>
                <w:color w:val="8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16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Синтаксические связи слов в словосочетаниях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  <w:lang w:val="en-US"/>
              </w:rPr>
              <w:t>1</w:t>
            </w:r>
            <w:r w:rsidRPr="00D4361E">
              <w:rPr>
                <w:rFonts w:ascii="Times New Roman" w:hAnsi="Times New Roman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Повторение по теме «Словосочетание» 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  <w:color w:val="943634"/>
              </w:rPr>
            </w:pPr>
            <w:r w:rsidRPr="0021465B">
              <w:rPr>
                <w:rFonts w:ascii="Times New Roman" w:hAnsi="Times New Roman"/>
                <w:color w:val="943634"/>
              </w:rPr>
              <w:t>Контрольный  словарный диктант (вход)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E50973" w:rsidRDefault="0021465B" w:rsidP="002146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18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color w:val="800000"/>
              </w:rPr>
            </w:pPr>
          </w:p>
          <w:p w:rsidR="0021465B" w:rsidRPr="0021465B" w:rsidRDefault="0021465B" w:rsidP="0021465B">
            <w:pPr>
              <w:rPr>
                <w:rFonts w:ascii="Times New Roman" w:hAnsi="Times New Roman"/>
                <w:b/>
              </w:rPr>
            </w:pPr>
            <w:r w:rsidRPr="0021465B">
              <w:rPr>
                <w:rFonts w:ascii="Times New Roman" w:hAnsi="Times New Roman"/>
                <w:b/>
                <w:color w:val="800000"/>
              </w:rPr>
              <w:t>ПРОСТОЕ ПРЕДЛОЖЕНИЕ.-4ч.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Грамматическая (предикативная) основа предложения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19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Порядок слов в предложении. Интонация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AA0456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</w:t>
            </w:r>
            <w:r w:rsidRPr="00D4361E">
              <w:rPr>
                <w:rFonts w:ascii="Times New Roman" w:hAnsi="Times New Roman"/>
              </w:rPr>
              <w:t>21</w:t>
            </w:r>
            <w:r w:rsidRPr="00D4361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C54665" w:rsidRDefault="0021465B" w:rsidP="0021465B">
            <w:pPr>
              <w:rPr>
                <w:rFonts w:ascii="Times New Roman" w:hAnsi="Times New Roman"/>
                <w:b/>
              </w:rPr>
            </w:pPr>
            <w:r w:rsidRPr="00C54665">
              <w:rPr>
                <w:rFonts w:ascii="Times New Roman" w:hAnsi="Times New Roman"/>
                <w:b/>
                <w:color w:val="943634"/>
              </w:rPr>
              <w:t>Р.Р Изложение</w:t>
            </w:r>
            <w:r w:rsidRPr="00C54665">
              <w:rPr>
                <w:rFonts w:ascii="Times New Roman" w:hAnsi="Times New Roman"/>
                <w:b/>
              </w:rPr>
              <w:t xml:space="preserve"> – описание памятника культуры</w:t>
            </w:r>
          </w:p>
          <w:p w:rsidR="0021465B" w:rsidRPr="00C54665" w:rsidRDefault="0021465B" w:rsidP="0021465B">
            <w:pPr>
              <w:rPr>
                <w:rFonts w:ascii="Times New Roman" w:hAnsi="Times New Roman"/>
                <w:b/>
              </w:rPr>
            </w:pPr>
            <w:r w:rsidRPr="00C5466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</w:rPr>
            </w:pPr>
            <w:r w:rsidRPr="00D4361E">
              <w:rPr>
                <w:rFonts w:ascii="Times New Roman" w:hAnsi="Times New Roman"/>
                <w:b/>
              </w:rPr>
              <w:t>2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</w:t>
            </w:r>
            <w:r w:rsidRPr="00D4361E">
              <w:rPr>
                <w:rFonts w:ascii="Times New Roman" w:hAnsi="Times New Roman"/>
              </w:rPr>
              <w:t>23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color w:val="800000"/>
              </w:rPr>
            </w:pPr>
            <w:r w:rsidRPr="0021465B">
              <w:rPr>
                <w:rFonts w:ascii="Times New Roman" w:hAnsi="Times New Roman"/>
                <w:color w:val="800000"/>
              </w:rPr>
              <w:t>ДВУСОСТАВНЫЕ ПРЕДЛОЖЕНИЯ.-25 ч.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  <w:i/>
                <w:color w:val="943634"/>
                <w:u w:val="single"/>
              </w:rPr>
            </w:pPr>
          </w:p>
          <w:p w:rsidR="0021465B" w:rsidRPr="0021465B" w:rsidRDefault="0021465B" w:rsidP="0021465B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21465B">
              <w:rPr>
                <w:rFonts w:ascii="Times New Roman" w:hAnsi="Times New Roman"/>
                <w:b/>
                <w:i/>
                <w:color w:val="943634"/>
                <w:u w:val="single"/>
              </w:rPr>
              <w:t>Главные члены предложения13ч.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Главные члены предложения.  Подлежащее.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rPr>
          <w:trHeight w:val="58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  <w:lang w:val="en-US"/>
              </w:rPr>
              <w:t>2</w:t>
            </w:r>
            <w:r w:rsidRPr="00D4361E">
              <w:rPr>
                <w:rFonts w:ascii="Times New Roman" w:hAnsi="Times New Roman"/>
              </w:rPr>
              <w:t xml:space="preserve">4, </w:t>
            </w:r>
          </w:p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Сказуемое.  Виды сказуемого. Простое глагольное сказуемое и способы его выражения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AA0456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</w:t>
            </w:r>
            <w:r w:rsidRPr="00D4361E">
              <w:rPr>
                <w:rFonts w:ascii="Times New Roman" w:hAnsi="Times New Roman"/>
                <w:lang w:val="en-US"/>
              </w:rPr>
              <w:t>2</w:t>
            </w:r>
            <w:r w:rsidRPr="00D4361E">
              <w:rPr>
                <w:rFonts w:ascii="Times New Roman" w:hAnsi="Times New Roman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</w:rPr>
            </w:pPr>
            <w:r w:rsidRPr="0021465B">
              <w:rPr>
                <w:rFonts w:ascii="Times New Roman" w:hAnsi="Times New Roman"/>
                <w:i/>
              </w:rPr>
              <w:t xml:space="preserve"> </w:t>
            </w:r>
            <w:r w:rsidRPr="0021465B">
              <w:rPr>
                <w:rFonts w:ascii="Times New Roman" w:hAnsi="Times New Roman"/>
              </w:rPr>
              <w:t xml:space="preserve"> Составное глагольное сказуемое. Способы его выражения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40183D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</w:t>
            </w:r>
            <w:r w:rsidRPr="00D4361E">
              <w:rPr>
                <w:rFonts w:ascii="Times New Roman" w:hAnsi="Times New Roman"/>
              </w:rPr>
              <w:t>29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Составное именное сказуемое, способы его выражения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4361E">
              <w:rPr>
                <w:rFonts w:ascii="Times New Roman" w:hAnsi="Times New Roman"/>
              </w:rPr>
              <w:t>30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rPr>
          <w:trHeight w:val="5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31-32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Виды сказуемых. Тире между подлежащими и сказуемыми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rPr>
          <w:trHeight w:val="81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33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 xml:space="preserve">   34       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</w:rPr>
            </w:pPr>
            <w:r w:rsidRPr="0021465B">
              <w:rPr>
                <w:rFonts w:ascii="Times New Roman" w:hAnsi="Times New Roman"/>
                <w:b/>
                <w:color w:val="800000"/>
              </w:rPr>
              <w:t>Контрольный диктант</w:t>
            </w:r>
            <w:r w:rsidRPr="0021465B">
              <w:rPr>
                <w:rFonts w:ascii="Times New Roman" w:hAnsi="Times New Roman"/>
                <w:i/>
                <w:color w:val="800000"/>
              </w:rPr>
              <w:t xml:space="preserve"> </w:t>
            </w:r>
            <w:r w:rsidRPr="0021465B">
              <w:rPr>
                <w:rFonts w:ascii="Times New Roman" w:hAnsi="Times New Roman"/>
                <w:i/>
              </w:rPr>
              <w:t>с грамматическим заданием по теме «Главные члены предложения»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Анализ работ.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rPr>
          <w:gridAfter w:val="5"/>
          <w:wAfter w:w="1842" w:type="dxa"/>
          <w:trHeight w:val="223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465B" w:rsidRPr="00C54665" w:rsidRDefault="0021465B" w:rsidP="0021465B">
            <w:pPr>
              <w:rPr>
                <w:rFonts w:ascii="Times New Roman" w:hAnsi="Times New Roman"/>
                <w:b/>
                <w:i/>
                <w:color w:val="943634"/>
                <w:u w:val="single"/>
              </w:rPr>
            </w:pPr>
            <w:r w:rsidRPr="00C54665">
              <w:rPr>
                <w:rFonts w:ascii="Times New Roman" w:hAnsi="Times New Roman"/>
                <w:b/>
                <w:i/>
                <w:color w:val="943634"/>
              </w:rPr>
              <w:t xml:space="preserve">                </w:t>
            </w:r>
            <w:r w:rsidRPr="00C54665">
              <w:rPr>
                <w:rFonts w:ascii="Times New Roman" w:hAnsi="Times New Roman"/>
                <w:b/>
                <w:i/>
                <w:color w:val="943634"/>
                <w:u w:val="single"/>
              </w:rPr>
              <w:t>Второстепенные  члены предложения-12ч.</w:t>
            </w:r>
          </w:p>
          <w:p w:rsidR="0021465B" w:rsidRPr="00C54665" w:rsidRDefault="0021465B" w:rsidP="0021465B">
            <w:pPr>
              <w:rPr>
                <w:rFonts w:ascii="Times New Roman" w:hAnsi="Times New Roman"/>
                <w:b/>
                <w:i/>
                <w:color w:val="943634"/>
                <w:u w:val="single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35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Роль второстепенных членов в предложении Дополнение. Способы выражения дополнения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AA0456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</w:t>
            </w:r>
            <w:r w:rsidRPr="00D4361E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D4361E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38-39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  <w:r w:rsidRPr="00D436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D4361E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3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40-41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Обстоятельство. Способы его выражения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29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42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Синтаксический разбор двусоставного предложения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7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1E474A" w:rsidRDefault="0021465B" w:rsidP="0021465B">
            <w:pPr>
              <w:rPr>
                <w:rFonts w:ascii="Times New Roman" w:hAnsi="Times New Roman"/>
              </w:rPr>
            </w:pPr>
            <w:r w:rsidRPr="001E474A">
              <w:rPr>
                <w:rFonts w:ascii="Times New Roman" w:hAnsi="Times New Roman"/>
              </w:rPr>
              <w:t>43-44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Р. Р. Характеристика человека как вид текста. Строение данного текста, его языковые особенности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E51EA1" w:rsidRDefault="0021465B" w:rsidP="0021465B">
            <w:pPr>
              <w:rPr>
                <w:rFonts w:ascii="Times New Roman" w:hAnsi="Times New Roman"/>
                <w:b/>
                <w:color w:val="800000"/>
              </w:rPr>
            </w:pPr>
            <w:r w:rsidRPr="00E51EA1">
              <w:rPr>
                <w:rFonts w:ascii="Times New Roman" w:hAnsi="Times New Roman"/>
                <w:b/>
                <w:color w:val="80000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40183D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45</w:t>
            </w:r>
          </w:p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46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C54665">
              <w:rPr>
                <w:rFonts w:ascii="Times New Roman" w:hAnsi="Times New Roman"/>
                <w:b/>
                <w:color w:val="943634"/>
              </w:rPr>
              <w:t>Тест</w:t>
            </w:r>
            <w:r w:rsidRPr="00C54665">
              <w:rPr>
                <w:rFonts w:ascii="Times New Roman" w:hAnsi="Times New Roman"/>
                <w:b/>
              </w:rPr>
              <w:t xml:space="preserve"> </w:t>
            </w:r>
            <w:r w:rsidRPr="0021465B">
              <w:rPr>
                <w:rFonts w:ascii="Times New Roman" w:hAnsi="Times New Roman"/>
              </w:rPr>
              <w:t xml:space="preserve">по теме « Второстепенные члены предложения. </w:t>
            </w:r>
          </w:p>
          <w:p w:rsidR="0021465B" w:rsidRPr="00C54665" w:rsidRDefault="0021465B" w:rsidP="0021465B">
            <w:pPr>
              <w:rPr>
                <w:rFonts w:ascii="Times New Roman" w:hAnsi="Times New Roman"/>
                <w:b/>
              </w:rPr>
            </w:pPr>
            <w:r w:rsidRPr="0021465B">
              <w:rPr>
                <w:rFonts w:ascii="Times New Roman" w:hAnsi="Times New Roman"/>
              </w:rPr>
              <w:t>Анализ теста. Работа над ошибками.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943634"/>
              </w:rPr>
            </w:pPr>
            <w:r w:rsidRPr="00C54665">
              <w:rPr>
                <w:rFonts w:ascii="Times New Roman" w:hAnsi="Times New Roman"/>
                <w:b/>
                <w:color w:val="943634"/>
              </w:rPr>
              <w:t>ОДНОСОСТАВНЫЕ  ПРЕДЛОЖЕНИЯ-15ч.</w:t>
            </w:r>
          </w:p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47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Главный член односоставного предложения. Основные группы односоставных предложений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Назывные переложения, их структурные и смысловые особенности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49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Определённо - личные предложения. Их структурные и смысловые особенности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Неопределённо - личные предложения. Их структурные и смысловые особенности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6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52-53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Безличные предложения, их структурные и смысловые  особенности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800000"/>
              </w:rPr>
            </w:pPr>
            <w:r w:rsidRPr="00C54665">
              <w:rPr>
                <w:rFonts w:ascii="Times New Roman" w:hAnsi="Times New Roman"/>
                <w:b/>
                <w:color w:val="800000"/>
              </w:rPr>
              <w:t xml:space="preserve">Р. Р. </w:t>
            </w:r>
            <w:r w:rsidRPr="00C54665">
              <w:rPr>
                <w:rFonts w:ascii="Times New Roman" w:hAnsi="Times New Roman"/>
                <w:b/>
                <w:i/>
                <w:color w:val="800000"/>
              </w:rPr>
              <w:t xml:space="preserve">Сочинение </w:t>
            </w:r>
            <w:r w:rsidRPr="00C54665">
              <w:rPr>
                <w:rFonts w:ascii="Times New Roman" w:hAnsi="Times New Roman"/>
                <w:b/>
                <w:color w:val="800000"/>
              </w:rPr>
              <w:t>- рассуждение на свободную тему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Неполные предложения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58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Синтаксический разбор односоставного предложения</w:t>
            </w:r>
            <w:r>
              <w:rPr>
                <w:rFonts w:ascii="Times New Roman" w:hAnsi="Times New Roman"/>
              </w:rPr>
              <w:t xml:space="preserve">. </w:t>
            </w:r>
            <w:r w:rsidRPr="0021465B">
              <w:rPr>
                <w:rFonts w:ascii="Times New Roman" w:hAnsi="Times New Roman"/>
                <w:b/>
                <w:color w:val="993300"/>
              </w:rPr>
              <w:t>Контр.словарный диктант (рубеж)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Систематизация и обобщение изученного по теме «Односоставные предложения»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49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 xml:space="preserve">   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C54665">
              <w:rPr>
                <w:rFonts w:ascii="Times New Roman" w:hAnsi="Times New Roman"/>
                <w:b/>
                <w:color w:val="943634"/>
              </w:rPr>
              <w:t xml:space="preserve">Контрольный диктант </w:t>
            </w:r>
            <w:r w:rsidRPr="0021465B">
              <w:rPr>
                <w:rFonts w:ascii="Times New Roman" w:hAnsi="Times New Roman"/>
              </w:rPr>
              <w:t>с грамматическим заданием по теме «Односоставные предложения»(рубеж)</w:t>
            </w:r>
          </w:p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94363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42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C54665" w:rsidRDefault="0021465B" w:rsidP="0021465B">
            <w:pPr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54665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Простое ос</w:t>
            </w:r>
            <w:r w:rsidR="007E6196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ложнённое  предложение-</w:t>
            </w:r>
            <w:r w:rsidR="007E6196" w:rsidRPr="007E6196">
              <w:rPr>
                <w:rFonts w:ascii="Times New Roman" w:hAnsi="Times New Roman"/>
                <w:b/>
                <w:color w:val="943634"/>
              </w:rPr>
              <w:t>1ч.+16</w:t>
            </w: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62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Понятие об осложнённом предложении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63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b/>
                <w:i/>
                <w:color w:val="943634"/>
                <w:u w:val="single"/>
              </w:rPr>
            </w:pPr>
            <w:r w:rsidRPr="0021465B">
              <w:rPr>
                <w:rFonts w:ascii="Times New Roman" w:hAnsi="Times New Roman"/>
                <w:b/>
                <w:i/>
                <w:color w:val="943634"/>
                <w:u w:val="single"/>
              </w:rPr>
              <w:t>Однородные члены предложения-16ч.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64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Однородные члены, связанные только перечислительной интонацией, и   пунктуация при них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65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Однородные и неоднородные определения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66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Однородные и неоднородные определения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32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446FF8" w:rsidRDefault="0021465B" w:rsidP="0021465B">
            <w:pPr>
              <w:rPr>
                <w:rFonts w:ascii="Times New Roman" w:hAnsi="Times New Roman"/>
              </w:rPr>
            </w:pPr>
            <w:r w:rsidRPr="00446FF8">
              <w:rPr>
                <w:rFonts w:ascii="Times New Roman" w:hAnsi="Times New Roman"/>
                <w:lang w:val="en-US"/>
              </w:rPr>
              <w:t>6</w:t>
            </w:r>
            <w:r w:rsidRPr="00446FF8">
              <w:rPr>
                <w:rFonts w:ascii="Times New Roman" w:hAnsi="Times New Roman"/>
              </w:rPr>
              <w:t>7</w:t>
            </w:r>
            <w:r w:rsidRPr="00446FF8">
              <w:rPr>
                <w:rFonts w:ascii="Times New Roman" w:hAnsi="Times New Roman"/>
                <w:lang w:val="en-US"/>
              </w:rPr>
              <w:t>-6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b/>
                <w:color w:val="993300"/>
              </w:rPr>
            </w:pPr>
            <w:r w:rsidRPr="0021465B">
              <w:rPr>
                <w:rFonts w:ascii="Times New Roman" w:hAnsi="Times New Roman"/>
                <w:b/>
                <w:color w:val="993300"/>
              </w:rPr>
              <w:t>Р. Р. Сравнительная характеристика товарищей.(упр.264)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A86F94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  <w:lang w:val="en-US"/>
              </w:rPr>
              <w:t>6</w:t>
            </w:r>
            <w:r w:rsidRPr="00223C4A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6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  <w:highlight w:val="yellow"/>
              </w:rPr>
            </w:pPr>
            <w:r w:rsidRPr="00223C4A">
              <w:rPr>
                <w:rFonts w:ascii="Times New Roman" w:hAnsi="Times New Roman"/>
              </w:rPr>
              <w:t>70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0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  <w:r w:rsidRPr="00223C4A">
              <w:rPr>
                <w:rFonts w:ascii="Times New Roman" w:hAnsi="Times New Roman"/>
              </w:rPr>
              <w:t>1-72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Р.Р. Сочинение</w:t>
            </w:r>
            <w:r w:rsidRPr="0021465B">
              <w:rPr>
                <w:rFonts w:ascii="Times New Roman" w:hAnsi="Times New Roman"/>
              </w:rPr>
              <w:t xml:space="preserve">  по картине Ю.Пименова  «Спор».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28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23C4A">
              <w:rPr>
                <w:rFonts w:ascii="Times New Roman" w:hAnsi="Times New Roman"/>
              </w:rPr>
              <w:t>73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color w:val="943634"/>
              </w:rPr>
            </w:pPr>
            <w:r w:rsidRPr="0021465B">
              <w:rPr>
                <w:rFonts w:ascii="Times New Roman" w:hAnsi="Times New Roman"/>
              </w:rPr>
              <w:t>Анализ сочинений. Работа над ошибками.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23C4A">
              <w:rPr>
                <w:rFonts w:ascii="Times New Roman" w:hAnsi="Times New Roman"/>
              </w:rPr>
              <w:t>74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23C4A">
              <w:rPr>
                <w:rFonts w:ascii="Times New Roman" w:hAnsi="Times New Roman"/>
              </w:rPr>
              <w:t>75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76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Синтаксический и пунктуационный  разбор предложений с однородными членами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  <w:lang w:val="en-US"/>
              </w:rPr>
              <w:t>7</w:t>
            </w:r>
            <w:r w:rsidRPr="00223C4A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Систематизация и обобщение изученного по теме «Однородные члены»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78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Контрольный диктант</w:t>
            </w:r>
            <w:r w:rsidRPr="0021465B">
              <w:rPr>
                <w:rFonts w:ascii="Times New Roman" w:hAnsi="Times New Roman"/>
                <w:color w:val="943634"/>
              </w:rPr>
              <w:t xml:space="preserve"> </w:t>
            </w:r>
            <w:r w:rsidRPr="0021465B">
              <w:rPr>
                <w:rFonts w:ascii="Times New Roman" w:hAnsi="Times New Roman"/>
              </w:rPr>
              <w:t>на тему «Однородные члены предложения»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  <w:i/>
                <w:color w:val="943634"/>
                <w:u w:val="single"/>
              </w:rPr>
            </w:pPr>
          </w:p>
          <w:p w:rsidR="0021465B" w:rsidRPr="0021465B" w:rsidRDefault="0021465B" w:rsidP="0021465B">
            <w:pPr>
              <w:rPr>
                <w:rFonts w:ascii="Times New Roman" w:hAnsi="Times New Roman"/>
                <w:b/>
                <w:i/>
                <w:color w:val="943634"/>
                <w:u w:val="single"/>
              </w:rPr>
            </w:pPr>
            <w:r w:rsidRPr="0021465B">
              <w:rPr>
                <w:rFonts w:ascii="Times New Roman" w:hAnsi="Times New Roman"/>
                <w:b/>
                <w:i/>
                <w:color w:val="943634"/>
                <w:u w:val="single"/>
              </w:rPr>
              <w:t>Обособленные члены предложения-22ч.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79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Понятие об обособлении второстепенных членов предложения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80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5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81</w:t>
            </w:r>
          </w:p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82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341D1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3C4A">
              <w:rPr>
                <w:rFonts w:ascii="Times New Roman" w:hAnsi="Times New Roman"/>
                <w:b/>
                <w:i/>
              </w:rPr>
              <w:t>83,</w:t>
            </w:r>
          </w:p>
          <w:p w:rsidR="0021465B" w:rsidRPr="00223C4A" w:rsidRDefault="0021465B" w:rsidP="0021465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3C4A">
              <w:rPr>
                <w:rFonts w:ascii="Times New Roman" w:hAnsi="Times New Roman"/>
                <w:b/>
                <w:i/>
              </w:rPr>
              <w:t>84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</w:rPr>
            </w:pPr>
            <w:r w:rsidRPr="0021465B">
              <w:rPr>
                <w:rFonts w:ascii="Times New Roman" w:hAnsi="Times New Roman"/>
                <w:i/>
              </w:rPr>
              <w:t xml:space="preserve">Р.Р. </w:t>
            </w:r>
            <w:r w:rsidRPr="0021465B">
              <w:rPr>
                <w:rFonts w:ascii="Times New Roman" w:hAnsi="Times New Roman"/>
                <w:b/>
                <w:i/>
                <w:color w:val="943634"/>
              </w:rPr>
              <w:t>Сочинение-рассуждение</w:t>
            </w:r>
            <w:r w:rsidRPr="0021465B">
              <w:rPr>
                <w:rFonts w:ascii="Times New Roman" w:hAnsi="Times New Roman"/>
                <w:i/>
                <w:color w:val="943634"/>
              </w:rPr>
              <w:t xml:space="preserve"> </w:t>
            </w:r>
            <w:r w:rsidRPr="0021465B">
              <w:rPr>
                <w:rFonts w:ascii="Times New Roman" w:hAnsi="Times New Roman"/>
                <w:i/>
              </w:rPr>
              <w:t>на дискуссионную тему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341D1B" w:rsidRDefault="0021465B" w:rsidP="0021465B">
            <w:pPr>
              <w:rPr>
                <w:rFonts w:ascii="Times New Roman" w:hAnsi="Times New Roman"/>
              </w:rPr>
            </w:pPr>
            <w:r w:rsidRPr="00341D1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341D1B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85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Обособление согласованных приложений. Выделительные </w:t>
            </w:r>
            <w:r w:rsidRPr="0021465B">
              <w:rPr>
                <w:rFonts w:ascii="Times New Roman" w:hAnsi="Times New Roman"/>
              </w:rPr>
              <w:lastRenderedPageBreak/>
              <w:t>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87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84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88</w:t>
            </w:r>
            <w:r w:rsidRPr="00223C4A">
              <w:rPr>
                <w:rFonts w:ascii="Times New Roman" w:hAnsi="Times New Roman"/>
                <w:lang w:val="en-US"/>
              </w:rPr>
              <w:t>-8</w:t>
            </w:r>
            <w:r w:rsidRPr="00223C4A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33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90-91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Р/р  Сжатое изложение. Приемы сжатия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36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 xml:space="preserve">   92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shd w:val="clear" w:color="auto" w:fill="FFFFFF"/>
              <w:rPr>
                <w:rFonts w:ascii="Times New Roman" w:hAnsi="Times New Roman"/>
                <w:color w:val="943634"/>
              </w:rPr>
            </w:pPr>
            <w:r w:rsidRPr="0021465B">
              <w:rPr>
                <w:rFonts w:ascii="Times New Roman" w:hAnsi="Times New Roman"/>
                <w:i/>
              </w:rPr>
              <w:t>Анализ изложения. Работа над ошибками.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30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 xml:space="preserve">   93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</w:rPr>
            </w:pPr>
            <w:r w:rsidRPr="0021465B">
              <w:rPr>
                <w:rFonts w:ascii="Times New Roman" w:hAnsi="Times New Roman"/>
              </w:rPr>
              <w:t xml:space="preserve">Отсутствие или наличие запятой перед союзом КАК.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42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 xml:space="preserve">   94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Сравнительный оборот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  <w:lang w:val="en-US"/>
              </w:rPr>
            </w:pPr>
            <w:r w:rsidRPr="00223C4A">
              <w:rPr>
                <w:rFonts w:ascii="Times New Roman" w:hAnsi="Times New Roman"/>
              </w:rPr>
              <w:t xml:space="preserve">   95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96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3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97,</w:t>
            </w:r>
          </w:p>
          <w:p w:rsidR="0021465B" w:rsidRPr="00223C4A" w:rsidRDefault="0021465B" w:rsidP="0021465B">
            <w:pPr>
              <w:jc w:val="center"/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98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76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686D88" w:rsidRDefault="0021465B" w:rsidP="0021465B">
            <w:pPr>
              <w:spacing w:after="240"/>
              <w:jc w:val="center"/>
              <w:rPr>
                <w:rFonts w:ascii="Times New Roman" w:hAnsi="Times New Roman"/>
              </w:rPr>
            </w:pPr>
            <w:r w:rsidRPr="00686D88">
              <w:rPr>
                <w:rFonts w:ascii="Times New Roman" w:hAnsi="Times New Roman"/>
              </w:rPr>
              <w:t>99</w:t>
            </w:r>
          </w:p>
          <w:p w:rsidR="0021465B" w:rsidRPr="0022438E" w:rsidRDefault="0021465B" w:rsidP="0021465B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2438E">
              <w:rPr>
                <w:rFonts w:ascii="Times New Roman" w:hAnsi="Times New Roman"/>
              </w:rPr>
              <w:t>100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Контрольный диктант</w:t>
            </w:r>
            <w:r w:rsidRPr="0021465B">
              <w:rPr>
                <w:rFonts w:ascii="Times New Roman" w:hAnsi="Times New Roman"/>
                <w:i/>
                <w:color w:val="943634"/>
              </w:rPr>
              <w:t xml:space="preserve"> </w:t>
            </w:r>
            <w:r w:rsidRPr="0021465B">
              <w:rPr>
                <w:rFonts w:ascii="Times New Roman" w:hAnsi="Times New Roman"/>
                <w:i/>
              </w:rPr>
              <w:t>по теме  «Обособленные члены предложения»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  <w:p w:rsidR="0021465B" w:rsidRPr="007B36F2" w:rsidRDefault="0021465B" w:rsidP="0021465B">
            <w:pPr>
              <w:rPr>
                <w:rFonts w:ascii="Times New Roman" w:hAnsi="Times New Roman"/>
              </w:rPr>
            </w:pPr>
          </w:p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40183D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rPr>
          <w:gridAfter w:val="1"/>
          <w:wAfter w:w="850" w:type="dxa"/>
          <w:trHeight w:val="469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5B" w:rsidRPr="0021465B" w:rsidRDefault="0021465B" w:rsidP="0021465B">
            <w:pPr>
              <w:jc w:val="center"/>
              <w:rPr>
                <w:rFonts w:ascii="Times New Roman" w:hAnsi="Times New Roman"/>
                <w:color w:val="943634"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 xml:space="preserve">СЛОВА, ГРАММАТИЧЕСКИ НЕ СВЯЗАННЫЕ  С ЧЛЕНАМИ ПРЕДЛОЖЕНИЯ </w:t>
            </w:r>
            <w:r>
              <w:rPr>
                <w:rFonts w:ascii="Times New Roman" w:hAnsi="Times New Roman"/>
                <w:color w:val="943634"/>
              </w:rPr>
              <w:t xml:space="preserve"> </w:t>
            </w:r>
            <w:r w:rsidRPr="0021465B">
              <w:rPr>
                <w:rFonts w:ascii="Times New Roman" w:hAnsi="Times New Roman"/>
                <w:color w:val="943634"/>
              </w:rPr>
              <w:t>20ч.</w:t>
            </w: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Вставные слова, словосочетания и предложения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126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686D88" w:rsidRDefault="0021465B" w:rsidP="0021465B">
            <w:pPr>
              <w:rPr>
                <w:rFonts w:ascii="Times New Roman" w:hAnsi="Times New Roman"/>
              </w:rPr>
            </w:pPr>
            <w:r w:rsidRPr="00686D88">
              <w:rPr>
                <w:rFonts w:ascii="Times New Roman" w:hAnsi="Times New Roman"/>
              </w:rPr>
              <w:t>107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108</w:t>
            </w:r>
          </w:p>
          <w:p w:rsidR="0021465B" w:rsidRDefault="0021465B" w:rsidP="0021465B">
            <w:pPr>
              <w:jc w:val="center"/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109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110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b/>
                <w:i/>
                <w:color w:val="943634"/>
              </w:rPr>
            </w:pPr>
            <w:r w:rsidRPr="0021465B">
              <w:rPr>
                <w:rFonts w:ascii="Times New Roman" w:hAnsi="Times New Roman"/>
                <w:b/>
                <w:i/>
                <w:color w:val="943634"/>
              </w:rPr>
              <w:t>Тест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Анализ тестирования. 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</w:p>
          <w:p w:rsidR="0021465B" w:rsidRPr="0021465B" w:rsidRDefault="0021465B" w:rsidP="0021465B">
            <w:pPr>
              <w:rPr>
                <w:rFonts w:ascii="Times New Roman" w:hAnsi="Times New Roman"/>
                <w:b/>
                <w:i/>
                <w:color w:val="943634"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Р.Р. Сочинение. Старинные фотографии. Дагерротипы.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81D1A" w:rsidRDefault="0021465B" w:rsidP="0021465B">
            <w:pPr>
              <w:rPr>
                <w:rFonts w:ascii="Times New Roman" w:hAnsi="Times New Roman"/>
              </w:rPr>
            </w:pPr>
            <w:r w:rsidRPr="00281D1A">
              <w:rPr>
                <w:rFonts w:ascii="Times New Roman" w:hAnsi="Times New Roman"/>
              </w:rPr>
              <w:t>1</w:t>
            </w:r>
          </w:p>
          <w:p w:rsidR="0021465B" w:rsidRPr="00281D1A" w:rsidRDefault="0021465B" w:rsidP="0021465B">
            <w:pPr>
              <w:rPr>
                <w:rFonts w:ascii="Times New Roman" w:hAnsi="Times New Roman"/>
              </w:rPr>
            </w:pPr>
            <w:r w:rsidRPr="00281D1A">
              <w:rPr>
                <w:rFonts w:ascii="Times New Roman" w:hAnsi="Times New Roman"/>
              </w:rPr>
              <w:t>1</w:t>
            </w:r>
          </w:p>
          <w:p w:rsidR="0021465B" w:rsidRPr="00281D1A" w:rsidRDefault="0021465B" w:rsidP="0021465B">
            <w:pPr>
              <w:rPr>
                <w:rFonts w:ascii="Times New Roman" w:hAnsi="Times New Roman"/>
              </w:rPr>
            </w:pPr>
          </w:p>
          <w:p w:rsidR="0021465B" w:rsidRPr="00281D1A" w:rsidRDefault="0021465B" w:rsidP="0021465B">
            <w:pPr>
              <w:rPr>
                <w:rFonts w:ascii="Times New Roman" w:hAnsi="Times New Roman"/>
              </w:rPr>
            </w:pPr>
            <w:r w:rsidRPr="00281D1A">
              <w:rPr>
                <w:rFonts w:ascii="Times New Roman" w:hAnsi="Times New Roman"/>
              </w:rPr>
              <w:t>2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 xml:space="preserve">             </w:t>
            </w:r>
            <w:r w:rsidRPr="00223C4A">
              <w:rPr>
                <w:rFonts w:ascii="Times New Roman" w:hAnsi="Times New Roman"/>
              </w:rPr>
              <w:t>112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 w:rsidRPr="00223C4A">
              <w:rPr>
                <w:rFonts w:ascii="Times New Roman" w:hAnsi="Times New Roman"/>
              </w:rPr>
              <w:t>113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Понятие о чужой речи. Комментирующая часть. 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Прямая и косвенная речь 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Прямая и косвенная речь 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Диалог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34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Р.Р.  Сжатое изложение</w:t>
            </w:r>
            <w:r w:rsidRPr="0021465B">
              <w:rPr>
                <w:rFonts w:ascii="Times New Roman" w:hAnsi="Times New Roman"/>
              </w:rPr>
              <w:t xml:space="preserve">  по упр.  419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13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Цитата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9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Систематизация и обобщение изученного. Синтаксический разбор предложений с чужой речь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4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EF552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Р. Р. Рассказ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81D1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rPr>
          <w:gridAfter w:val="1"/>
          <w:wAfter w:w="850" w:type="dxa"/>
          <w:trHeight w:val="237"/>
        </w:trPr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  <w:b/>
                <w:color w:val="943634"/>
              </w:rPr>
            </w:pPr>
            <w:r w:rsidRPr="0021465B">
              <w:rPr>
                <w:rFonts w:ascii="Times New Roman" w:hAnsi="Times New Roman"/>
                <w:color w:val="943634"/>
              </w:rPr>
              <w:lastRenderedPageBreak/>
              <w:t xml:space="preserve">              </w:t>
            </w:r>
            <w:r w:rsidRPr="0021465B">
              <w:rPr>
                <w:rFonts w:ascii="Times New Roman" w:hAnsi="Times New Roman"/>
                <w:b/>
                <w:color w:val="943634"/>
              </w:rPr>
              <w:t>ПОВТОРЕНИЕ-20ч.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  <w:color w:val="943634"/>
              </w:rPr>
            </w:pPr>
          </w:p>
        </w:tc>
      </w:tr>
      <w:tr w:rsidR="0021465B" w:rsidRPr="00223C4A" w:rsidTr="0021465B">
        <w:trPr>
          <w:trHeight w:val="48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Синтаксис и морфология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7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Синтаксис и пунктуация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72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AC5488" w:rsidRDefault="0021465B" w:rsidP="0021465B">
            <w:pPr>
              <w:rPr>
                <w:rFonts w:ascii="Times New Roman" w:hAnsi="Times New Roman"/>
              </w:rPr>
            </w:pPr>
            <w:r w:rsidRPr="00AC5488">
              <w:rPr>
                <w:rFonts w:ascii="Times New Roman" w:hAnsi="Times New Roman"/>
              </w:rPr>
              <w:t>125</w:t>
            </w:r>
          </w:p>
          <w:p w:rsidR="0021465B" w:rsidRPr="00A430B3" w:rsidRDefault="00A430B3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color w:val="943634"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Р.Р. Мини-сочинение на нравственную тему</w:t>
            </w:r>
            <w:r w:rsidRPr="0021465B">
              <w:rPr>
                <w:rFonts w:ascii="Times New Roman" w:hAnsi="Times New Roman"/>
                <w:color w:val="943634"/>
              </w:rPr>
              <w:t>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E47793" w:rsidRDefault="0021465B" w:rsidP="0021465B">
            <w:pPr>
              <w:rPr>
                <w:rFonts w:ascii="Times New Roman" w:hAnsi="Times New Roman"/>
              </w:rPr>
            </w:pPr>
            <w:r w:rsidRPr="00E47793"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E47793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Синтаксис и культура речи.  </w:t>
            </w:r>
            <w:r w:rsidRPr="0021465B">
              <w:rPr>
                <w:rFonts w:ascii="Times New Roman" w:hAnsi="Times New Roman"/>
                <w:b/>
                <w:color w:val="943634"/>
              </w:rPr>
              <w:t>Контрольный словарный диктант (выход)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1" w:rsidRPr="00E47793" w:rsidRDefault="00DB79B1" w:rsidP="00DB79B1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129</w:t>
            </w:r>
          </w:p>
          <w:p w:rsidR="0021465B" w:rsidRPr="008D2D75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b/>
                <w:i/>
                <w:color w:val="943634"/>
              </w:rPr>
            </w:pPr>
            <w:r w:rsidRPr="0021465B">
              <w:rPr>
                <w:rFonts w:ascii="Times New Roman" w:hAnsi="Times New Roman"/>
                <w:b/>
                <w:i/>
                <w:color w:val="943634"/>
              </w:rPr>
              <w:t>Контрольный  тест.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1" w:rsidRDefault="00DB79B1" w:rsidP="00DB79B1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21465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131 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Орфография и словообразование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  <w:b/>
              </w:rPr>
            </w:pPr>
            <w:r w:rsidRPr="0021465B">
              <w:rPr>
                <w:rFonts w:ascii="Times New Roman" w:hAnsi="Times New Roman"/>
                <w:b/>
                <w:color w:val="943634"/>
              </w:rPr>
              <w:t>Контрольный диктант</w:t>
            </w:r>
            <w:r w:rsidRPr="0021465B">
              <w:rPr>
                <w:rFonts w:ascii="Times New Roman" w:hAnsi="Times New Roman"/>
                <w:b/>
                <w:i/>
                <w:color w:val="943634"/>
              </w:rPr>
              <w:t xml:space="preserve"> («на выходе»)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Анализ  контрольного диктанта, работа над ошибками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1" w:rsidRDefault="00DB79B1" w:rsidP="00DB79B1">
            <w:pPr>
              <w:rPr>
                <w:rFonts w:ascii="Times New Roman" w:hAnsi="Times New Roman"/>
              </w:rPr>
            </w:pP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71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  <w:p w:rsidR="0021465B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1" w:rsidRDefault="00DB79B1" w:rsidP="00DB79B1">
            <w:pPr>
              <w:rPr>
                <w:rFonts w:ascii="Times New Roman" w:hAnsi="Times New Roman"/>
              </w:rPr>
            </w:pPr>
          </w:p>
          <w:p w:rsidR="0021465B" w:rsidRPr="00A430B3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  <w:tr w:rsidR="0021465B" w:rsidRPr="00223C4A" w:rsidTr="0021465B">
        <w:trPr>
          <w:trHeight w:val="53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137</w:t>
            </w:r>
          </w:p>
          <w:p w:rsidR="0021465B" w:rsidRPr="0022438E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1465B" w:rsidRDefault="0021465B" w:rsidP="0021465B">
            <w:pPr>
              <w:rPr>
                <w:rFonts w:ascii="Times New Roman" w:hAnsi="Times New Roman"/>
                <w:i/>
                <w:color w:val="943634"/>
              </w:rPr>
            </w:pPr>
            <w:r w:rsidRPr="0021465B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7B36F2" w:rsidRDefault="0021465B" w:rsidP="0021465B">
            <w:pPr>
              <w:rPr>
                <w:rFonts w:ascii="Times New Roman" w:hAnsi="Times New Roman"/>
              </w:rPr>
            </w:pPr>
            <w:r w:rsidRPr="007B36F2"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1" w:rsidRDefault="00DB79B1" w:rsidP="00DB79B1">
            <w:pPr>
              <w:rPr>
                <w:rFonts w:ascii="Times New Roman" w:hAnsi="Times New Roman"/>
              </w:rPr>
            </w:pPr>
          </w:p>
          <w:p w:rsidR="0021465B" w:rsidRPr="00A430B3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1465B" w:rsidRPr="00223C4A" w:rsidTr="00A430B3">
        <w:trPr>
          <w:trHeight w:val="49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  <w:p w:rsidR="0021465B" w:rsidRPr="00223C4A" w:rsidRDefault="00A430B3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1465B" w:rsidRDefault="0021465B" w:rsidP="0021465B">
            <w:pPr>
              <w:rPr>
                <w:rFonts w:ascii="Times New Roman" w:hAnsi="Times New Roman"/>
              </w:rPr>
            </w:pPr>
            <w:r w:rsidRPr="0021465B">
              <w:rPr>
                <w:rFonts w:ascii="Times New Roman" w:hAnsi="Times New Roman"/>
              </w:rPr>
              <w:t xml:space="preserve">Синтаксис и орфография </w:t>
            </w:r>
          </w:p>
          <w:p w:rsidR="0021465B" w:rsidRPr="0021465B" w:rsidRDefault="0021465B" w:rsidP="0021465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1" w:rsidRPr="00223C4A" w:rsidRDefault="00DB79B1" w:rsidP="0021465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B" w:rsidRPr="00223C4A" w:rsidRDefault="0021465B" w:rsidP="0021465B">
            <w:pPr>
              <w:rPr>
                <w:rFonts w:ascii="Times New Roman" w:hAnsi="Times New Roman"/>
              </w:rPr>
            </w:pPr>
          </w:p>
        </w:tc>
      </w:tr>
    </w:tbl>
    <w:p w:rsidR="00350A0C" w:rsidRPr="00D4361E" w:rsidRDefault="00350A0C" w:rsidP="00350A0C">
      <w:pPr>
        <w:jc w:val="both"/>
        <w:rPr>
          <w:rFonts w:ascii="Times New Roman" w:hAnsi="Times New Roman"/>
          <w:b/>
          <w:sz w:val="24"/>
          <w:szCs w:val="24"/>
        </w:rPr>
      </w:pPr>
    </w:p>
    <w:p w:rsidR="00350A0C" w:rsidRPr="00D4361E" w:rsidRDefault="00350A0C" w:rsidP="00350A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73033" w:rsidRDefault="00350A0C" w:rsidP="00073033">
      <w:pPr>
        <w:widowControl w:val="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4361E">
        <w:rPr>
          <w:rFonts w:ascii="Times New Roman" w:hAnsi="Times New Roman"/>
          <w:sz w:val="24"/>
          <w:szCs w:val="24"/>
        </w:rPr>
        <w:t xml:space="preserve">         </w:t>
      </w:r>
      <w:r w:rsidR="0021465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430B3" w:rsidRDefault="00A430B3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765967" w:rsidRDefault="00765967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765967" w:rsidRDefault="00765967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60229" w:rsidRDefault="00960229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436ED5" w:rsidRDefault="00436ED5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436ED5" w:rsidRDefault="00436ED5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436ED5" w:rsidRDefault="00436ED5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436ED5" w:rsidRDefault="00436ED5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436ED5" w:rsidRDefault="00436ED5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436ED5" w:rsidRDefault="00436ED5" w:rsidP="00073033">
      <w:pPr>
        <w:widowControl w:val="0"/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073033" w:rsidRDefault="00B14AB5" w:rsidP="00B14AB5">
      <w:bookmarkStart w:id="0" w:name="_GoBack"/>
      <w:bookmarkEnd w:id="0"/>
      <w:r>
        <w:t xml:space="preserve"> </w:t>
      </w:r>
    </w:p>
    <w:sectPr w:rsidR="00073033" w:rsidSect="009D78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A1" w:rsidRDefault="002179A1" w:rsidP="0088641A">
      <w:r>
        <w:separator/>
      </w:r>
    </w:p>
  </w:endnote>
  <w:endnote w:type="continuationSeparator" w:id="0">
    <w:p w:rsidR="002179A1" w:rsidRDefault="002179A1" w:rsidP="0088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A1" w:rsidRDefault="002179A1" w:rsidP="0088641A">
      <w:r>
        <w:separator/>
      </w:r>
    </w:p>
  </w:footnote>
  <w:footnote w:type="continuationSeparator" w:id="0">
    <w:p w:rsidR="002179A1" w:rsidRDefault="002179A1" w:rsidP="0088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946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713D09"/>
    <w:multiLevelType w:val="hybridMultilevel"/>
    <w:tmpl w:val="A9D4C178"/>
    <w:lvl w:ilvl="0" w:tplc="C270BE9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D7FB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C5798B"/>
    <w:multiLevelType w:val="hybridMultilevel"/>
    <w:tmpl w:val="22B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21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D01E1B"/>
    <w:multiLevelType w:val="hybridMultilevel"/>
    <w:tmpl w:val="5694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70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8862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E254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6D21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7D4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6B6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1F40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1B6AF5"/>
    <w:multiLevelType w:val="hybridMultilevel"/>
    <w:tmpl w:val="662C41B2"/>
    <w:lvl w:ilvl="0" w:tplc="C270BE9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53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CF4F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1443163"/>
    <w:multiLevelType w:val="hybridMultilevel"/>
    <w:tmpl w:val="F36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3029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5E16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9D0F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C65DC5"/>
    <w:multiLevelType w:val="hybridMultilevel"/>
    <w:tmpl w:val="1E12E2EE"/>
    <w:lvl w:ilvl="0" w:tplc="C270BE9A">
      <w:start w:val="1"/>
      <w:numFmt w:val="bullet"/>
      <w:lvlText w:val=""/>
      <w:lvlJc w:val="left"/>
      <w:pPr>
        <w:tabs>
          <w:tab w:val="num" w:pos="641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D8C685A"/>
    <w:multiLevelType w:val="hybridMultilevel"/>
    <w:tmpl w:val="26CEF840"/>
    <w:lvl w:ilvl="0" w:tplc="C270BE9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B5F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8F2E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4C5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"/>
  </w:num>
  <w:num w:numId="8">
    <w:abstractNumId w:val="18"/>
  </w:num>
  <w:num w:numId="9">
    <w:abstractNumId w:val="3"/>
  </w:num>
  <w:num w:numId="10">
    <w:abstractNumId w:val="2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27"/>
  </w:num>
  <w:num w:numId="15">
    <w:abstractNumId w:val="0"/>
  </w:num>
  <w:num w:numId="16">
    <w:abstractNumId w:val="6"/>
  </w:num>
  <w:num w:numId="17">
    <w:abstractNumId w:val="13"/>
  </w:num>
  <w:num w:numId="18">
    <w:abstractNumId w:val="20"/>
  </w:num>
  <w:num w:numId="19">
    <w:abstractNumId w:val="16"/>
  </w:num>
  <w:num w:numId="20">
    <w:abstractNumId w:val="17"/>
  </w:num>
  <w:num w:numId="21">
    <w:abstractNumId w:val="26"/>
  </w:num>
  <w:num w:numId="22">
    <w:abstractNumId w:val="19"/>
  </w:num>
  <w:num w:numId="23">
    <w:abstractNumId w:val="30"/>
  </w:num>
  <w:num w:numId="24">
    <w:abstractNumId w:val="8"/>
  </w:num>
  <w:num w:numId="25">
    <w:abstractNumId w:val="1"/>
  </w:num>
  <w:num w:numId="26">
    <w:abstractNumId w:val="11"/>
  </w:num>
  <w:num w:numId="27">
    <w:abstractNumId w:val="15"/>
  </w:num>
  <w:num w:numId="28">
    <w:abstractNumId w:val="24"/>
  </w:num>
  <w:num w:numId="29">
    <w:abstractNumId w:val="14"/>
  </w:num>
  <w:num w:numId="30">
    <w:abstractNumId w:val="32"/>
  </w:num>
  <w:num w:numId="31">
    <w:abstractNumId w:val="10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78"/>
    <w:rsid w:val="000016A7"/>
    <w:rsid w:val="00026971"/>
    <w:rsid w:val="00031E7B"/>
    <w:rsid w:val="00047735"/>
    <w:rsid w:val="00073033"/>
    <w:rsid w:val="00086870"/>
    <w:rsid w:val="000943FB"/>
    <w:rsid w:val="000C0E57"/>
    <w:rsid w:val="000D183D"/>
    <w:rsid w:val="000E76CF"/>
    <w:rsid w:val="001079A8"/>
    <w:rsid w:val="0011767F"/>
    <w:rsid w:val="00117CED"/>
    <w:rsid w:val="0012721E"/>
    <w:rsid w:val="00141AE2"/>
    <w:rsid w:val="0015397F"/>
    <w:rsid w:val="00175CF2"/>
    <w:rsid w:val="0018472F"/>
    <w:rsid w:val="0018758F"/>
    <w:rsid w:val="001B62F9"/>
    <w:rsid w:val="001B6B6D"/>
    <w:rsid w:val="001C2111"/>
    <w:rsid w:val="001E0E1D"/>
    <w:rsid w:val="001E4439"/>
    <w:rsid w:val="001E474A"/>
    <w:rsid w:val="0021465B"/>
    <w:rsid w:val="002179A1"/>
    <w:rsid w:val="00223C4A"/>
    <w:rsid w:val="0022438E"/>
    <w:rsid w:val="0023120A"/>
    <w:rsid w:val="00253763"/>
    <w:rsid w:val="00281D1A"/>
    <w:rsid w:val="00295B55"/>
    <w:rsid w:val="002B62C8"/>
    <w:rsid w:val="002C11E6"/>
    <w:rsid w:val="002C31F5"/>
    <w:rsid w:val="002D159D"/>
    <w:rsid w:val="002D6D61"/>
    <w:rsid w:val="002E45D6"/>
    <w:rsid w:val="002F7313"/>
    <w:rsid w:val="00313115"/>
    <w:rsid w:val="00341D1B"/>
    <w:rsid w:val="00350A0C"/>
    <w:rsid w:val="00364A28"/>
    <w:rsid w:val="003941AA"/>
    <w:rsid w:val="003B2C41"/>
    <w:rsid w:val="003F71EF"/>
    <w:rsid w:val="0040183D"/>
    <w:rsid w:val="00402680"/>
    <w:rsid w:val="00405746"/>
    <w:rsid w:val="00425FD8"/>
    <w:rsid w:val="00436ED5"/>
    <w:rsid w:val="004431CA"/>
    <w:rsid w:val="00446FF8"/>
    <w:rsid w:val="0045394C"/>
    <w:rsid w:val="00454115"/>
    <w:rsid w:val="004638EF"/>
    <w:rsid w:val="00463B6F"/>
    <w:rsid w:val="004D43C6"/>
    <w:rsid w:val="004D5CD3"/>
    <w:rsid w:val="004F41EC"/>
    <w:rsid w:val="004F5DC0"/>
    <w:rsid w:val="0054114C"/>
    <w:rsid w:val="005928DA"/>
    <w:rsid w:val="005D3571"/>
    <w:rsid w:val="005F497F"/>
    <w:rsid w:val="005F7016"/>
    <w:rsid w:val="00601572"/>
    <w:rsid w:val="00612F5F"/>
    <w:rsid w:val="00630DE5"/>
    <w:rsid w:val="0065009C"/>
    <w:rsid w:val="00650DF3"/>
    <w:rsid w:val="00650FE6"/>
    <w:rsid w:val="0065523D"/>
    <w:rsid w:val="00663E0E"/>
    <w:rsid w:val="00671AE3"/>
    <w:rsid w:val="00686D88"/>
    <w:rsid w:val="006A09AE"/>
    <w:rsid w:val="006A369F"/>
    <w:rsid w:val="006F58A5"/>
    <w:rsid w:val="00731F05"/>
    <w:rsid w:val="00746E1B"/>
    <w:rsid w:val="00750367"/>
    <w:rsid w:val="00765967"/>
    <w:rsid w:val="007810BC"/>
    <w:rsid w:val="0078526A"/>
    <w:rsid w:val="00791E2F"/>
    <w:rsid w:val="00794E77"/>
    <w:rsid w:val="00795846"/>
    <w:rsid w:val="007A319E"/>
    <w:rsid w:val="007B36F2"/>
    <w:rsid w:val="007B6A3F"/>
    <w:rsid w:val="007D32D5"/>
    <w:rsid w:val="007E6196"/>
    <w:rsid w:val="007F0B1A"/>
    <w:rsid w:val="00830957"/>
    <w:rsid w:val="00831EE9"/>
    <w:rsid w:val="00841DA2"/>
    <w:rsid w:val="00855017"/>
    <w:rsid w:val="008775A8"/>
    <w:rsid w:val="008813E3"/>
    <w:rsid w:val="0088641A"/>
    <w:rsid w:val="008A1E54"/>
    <w:rsid w:val="008C481E"/>
    <w:rsid w:val="008D2D75"/>
    <w:rsid w:val="008D6B42"/>
    <w:rsid w:val="00903511"/>
    <w:rsid w:val="00906FD9"/>
    <w:rsid w:val="00910FBE"/>
    <w:rsid w:val="00922761"/>
    <w:rsid w:val="00930E28"/>
    <w:rsid w:val="009537AF"/>
    <w:rsid w:val="00955761"/>
    <w:rsid w:val="00960229"/>
    <w:rsid w:val="00967C10"/>
    <w:rsid w:val="009B4FEB"/>
    <w:rsid w:val="009D784C"/>
    <w:rsid w:val="00A20D3C"/>
    <w:rsid w:val="00A430B3"/>
    <w:rsid w:val="00A653CA"/>
    <w:rsid w:val="00A7250A"/>
    <w:rsid w:val="00A86F94"/>
    <w:rsid w:val="00A963F4"/>
    <w:rsid w:val="00AA0456"/>
    <w:rsid w:val="00AA2278"/>
    <w:rsid w:val="00AC5488"/>
    <w:rsid w:val="00AD07C7"/>
    <w:rsid w:val="00B024F7"/>
    <w:rsid w:val="00B14AB5"/>
    <w:rsid w:val="00B2793B"/>
    <w:rsid w:val="00B4207A"/>
    <w:rsid w:val="00B4658C"/>
    <w:rsid w:val="00B91F9E"/>
    <w:rsid w:val="00BB3E2B"/>
    <w:rsid w:val="00BC48F2"/>
    <w:rsid w:val="00C07315"/>
    <w:rsid w:val="00C21BFE"/>
    <w:rsid w:val="00C46D01"/>
    <w:rsid w:val="00C54665"/>
    <w:rsid w:val="00C55C50"/>
    <w:rsid w:val="00CC687E"/>
    <w:rsid w:val="00CF2BD0"/>
    <w:rsid w:val="00D276A3"/>
    <w:rsid w:val="00D4361E"/>
    <w:rsid w:val="00D81ABB"/>
    <w:rsid w:val="00DA598A"/>
    <w:rsid w:val="00DB79B1"/>
    <w:rsid w:val="00DC3567"/>
    <w:rsid w:val="00E41198"/>
    <w:rsid w:val="00E47793"/>
    <w:rsid w:val="00E50973"/>
    <w:rsid w:val="00E51EA1"/>
    <w:rsid w:val="00E53472"/>
    <w:rsid w:val="00E647E0"/>
    <w:rsid w:val="00E7389E"/>
    <w:rsid w:val="00EB6208"/>
    <w:rsid w:val="00EC6692"/>
    <w:rsid w:val="00EE02CD"/>
    <w:rsid w:val="00EF309B"/>
    <w:rsid w:val="00EF552B"/>
    <w:rsid w:val="00F27BDC"/>
    <w:rsid w:val="00F337A6"/>
    <w:rsid w:val="00F35498"/>
    <w:rsid w:val="00F36DD2"/>
    <w:rsid w:val="00F7333E"/>
    <w:rsid w:val="00FC2520"/>
    <w:rsid w:val="00FC7337"/>
    <w:rsid w:val="00FE1C7D"/>
    <w:rsid w:val="00FE2D9A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0E2633-36B5-4742-A503-94AB61D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70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38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38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472F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38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638E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8472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Plain Text"/>
    <w:basedOn w:val="a"/>
    <w:link w:val="a4"/>
    <w:uiPriority w:val="99"/>
    <w:semiHidden/>
    <w:rsid w:val="00AA2278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AA2278"/>
    <w:rPr>
      <w:rFonts w:ascii="Courier New" w:hAnsi="Courier New" w:cs="Times New Roman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AA2278"/>
    <w:pPr>
      <w:widowControl w:val="0"/>
      <w:suppressLineNumbers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AA2278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AA227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F3549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basedOn w:val="a"/>
    <w:uiPriority w:val="99"/>
    <w:rsid w:val="0018472F"/>
    <w:pPr>
      <w:ind w:firstLine="454"/>
      <w:jc w:val="both"/>
    </w:pPr>
    <w:rPr>
      <w:rFonts w:ascii="Franklin Gothic Book" w:hAnsi="Franklin Gothic Book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8472F"/>
    <w:rPr>
      <w:rFonts w:ascii="Times New Roman" w:hAnsi="Times New Roman"/>
      <w:sz w:val="24"/>
      <w:u w:val="none"/>
      <w:effect w:val="none"/>
    </w:rPr>
  </w:style>
  <w:style w:type="paragraph" w:styleId="a9">
    <w:name w:val="Title"/>
    <w:basedOn w:val="a"/>
    <w:link w:val="aa"/>
    <w:uiPriority w:val="99"/>
    <w:qFormat/>
    <w:rsid w:val="004638EF"/>
    <w:pPr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link w:val="a9"/>
    <w:uiPriority w:val="99"/>
    <w:locked/>
    <w:rsid w:val="004638EF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4638EF"/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4638EF"/>
    <w:rPr>
      <w:rFonts w:ascii="Times New Roman" w:hAnsi="Times New Roman" w:cs="Times New Roman"/>
      <w:sz w:val="20"/>
      <w:szCs w:val="20"/>
    </w:rPr>
  </w:style>
  <w:style w:type="paragraph" w:styleId="ad">
    <w:name w:val="No Spacing"/>
    <w:qFormat/>
    <w:rsid w:val="004638EF"/>
    <w:rPr>
      <w:sz w:val="22"/>
      <w:szCs w:val="22"/>
    </w:rPr>
  </w:style>
  <w:style w:type="paragraph" w:styleId="ae">
    <w:name w:val="header"/>
    <w:basedOn w:val="a"/>
    <w:link w:val="af"/>
    <w:uiPriority w:val="99"/>
    <w:semiHidden/>
    <w:rsid w:val="008864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88641A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8864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88641A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B14AB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B14AB5"/>
    <w:rPr>
      <w:sz w:val="22"/>
      <w:szCs w:val="22"/>
    </w:rPr>
  </w:style>
  <w:style w:type="paragraph" w:customStyle="1" w:styleId="12">
    <w:name w:val="Обычный1"/>
    <w:rsid w:val="00B14AB5"/>
    <w:pPr>
      <w:widowControl w:val="0"/>
      <w:ind w:firstLine="320"/>
    </w:pPr>
    <w:rPr>
      <w:rFonts w:ascii="Times New Roman" w:hAnsi="Times New Roman"/>
      <w:snapToGrid w:val="0"/>
    </w:rPr>
  </w:style>
  <w:style w:type="character" w:styleId="af4">
    <w:name w:val="Hyperlink"/>
    <w:rsid w:val="00B14AB5"/>
    <w:rPr>
      <w:color w:val="6300FF"/>
      <w:u w:val="single"/>
    </w:rPr>
  </w:style>
  <w:style w:type="character" w:customStyle="1" w:styleId="b-serp-urlitem1">
    <w:name w:val="b-serp-url__item1"/>
    <w:basedOn w:val="a0"/>
    <w:rsid w:val="00B14AB5"/>
  </w:style>
  <w:style w:type="character" w:customStyle="1" w:styleId="b-serp-urlmark1">
    <w:name w:val="b-serp-url__mark1"/>
    <w:basedOn w:val="a0"/>
    <w:rsid w:val="00B14AB5"/>
  </w:style>
  <w:style w:type="paragraph" w:customStyle="1" w:styleId="21">
    <w:name w:val="Обычный2"/>
    <w:rsid w:val="00D4361E"/>
    <w:pPr>
      <w:widowControl w:val="0"/>
      <w:ind w:firstLine="320"/>
    </w:pPr>
    <w:rPr>
      <w:rFonts w:ascii="Times New Roman" w:hAnsi="Times New Roman"/>
      <w:snapToGrid w:val="0"/>
    </w:rPr>
  </w:style>
  <w:style w:type="paragraph" w:customStyle="1" w:styleId="13">
    <w:name w:val="Без интервала1"/>
    <w:qFormat/>
    <w:rsid w:val="00D4361E"/>
    <w:rPr>
      <w:sz w:val="22"/>
    </w:rPr>
  </w:style>
  <w:style w:type="paragraph" w:customStyle="1" w:styleId="FR1">
    <w:name w:val="FR1"/>
    <w:rsid w:val="00D4361E"/>
    <w:pPr>
      <w:widowControl w:val="0"/>
      <w:jc w:val="right"/>
    </w:pPr>
    <w:rPr>
      <w:rFonts w:ascii="Arial" w:hAnsi="Arial"/>
      <w:snapToGrid w:val="0"/>
      <w:sz w:val="16"/>
    </w:rPr>
  </w:style>
  <w:style w:type="paragraph" w:customStyle="1" w:styleId="14">
    <w:name w:val="Абзац списка1"/>
    <w:basedOn w:val="a"/>
    <w:rsid w:val="00D4361E"/>
    <w:pPr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FACA-8B84-4A3D-87F7-6268C7A1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2014-10-01T00:41:00Z</cp:lastPrinted>
  <dcterms:created xsi:type="dcterms:W3CDTF">2010-08-29T15:41:00Z</dcterms:created>
  <dcterms:modified xsi:type="dcterms:W3CDTF">2017-10-31T06:11:00Z</dcterms:modified>
</cp:coreProperties>
</file>