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94C" w:rsidRPr="00E8194C" w:rsidRDefault="001112A8" w:rsidP="00E8194C">
      <w:r>
        <w:t>Статья.</w:t>
      </w:r>
      <w:bookmarkStart w:id="0" w:name="_GoBack"/>
      <w:bookmarkEnd w:id="0"/>
      <w:r w:rsidR="00E8194C" w:rsidRPr="00E8194C">
        <w:t>Художест</w:t>
      </w:r>
      <w:r>
        <w:t>ья</w:t>
      </w:r>
      <w:r w:rsidR="00E8194C" w:rsidRPr="00E8194C">
        <w:t>венно-эстетическое развитие детей дошкольного возраст</w:t>
      </w:r>
      <w:r w:rsidR="00E8194C">
        <w:t>а в условиях реализации ФГОС ДО.</w:t>
      </w:r>
    </w:p>
    <w:p w:rsidR="00E8194C" w:rsidRPr="00E8194C" w:rsidRDefault="00E8194C" w:rsidP="00E8194C">
      <w:r w:rsidRPr="00E8194C">
        <w:t> </w:t>
      </w:r>
    </w:p>
    <w:p w:rsidR="00E8194C" w:rsidRPr="00E8194C" w:rsidRDefault="00E8194C" w:rsidP="00E8194C">
      <w:r w:rsidRPr="00E8194C">
        <w:t xml:space="preserve">Современное гуманистически ориентированное образование определяет ребёнка как центральную фигуру образовательного процесса и подчеркивает необходимость уделять особое внимание накоплению опыта творческой деятельности как гармоничному объединению личностных новообразований, в которых ребёнок реализует свои ценностно-смысловые ориентации, формирующие его личностную культуру. В настоящее время широко обсуждаются вопросы полноценного движения творческой личности в образовательном пространстве, особое место в данной дискуссии занимает аспект художественно-эстетического развития детей дошкольного возраста. Сегодня система дошкольного образования меняет свои походы к целеполаганию в образовательном процессе. Проблема личности и её целостности актуальна в связи с </w:t>
      </w:r>
      <w:proofErr w:type="spellStart"/>
      <w:r w:rsidRPr="00E8194C">
        <w:t>гуманитаризацией</w:t>
      </w:r>
      <w:proofErr w:type="spellEnd"/>
      <w:r w:rsidRPr="00E8194C">
        <w:t xml:space="preserve"> образования, с утверждением необходимости формирования субъект-субъектных отношений, в противовес автоматизму «традиционных» методов образования.</w:t>
      </w:r>
    </w:p>
    <w:p w:rsidR="00E8194C" w:rsidRPr="00E8194C" w:rsidRDefault="00E8194C" w:rsidP="00E8194C">
      <w:r w:rsidRPr="00E8194C">
        <w:t>Сосредоточием аспектов содержания дошкольного образования во всём многообразии выступает взрослый, осуществляющий обучение, воспитание и развитие дошкольника. Для ребёнка взрослый является «матрицей культуры», её носителем, опосредующим взаимодействие ребёнка с культурным содержанием, которое следует проектировать по основаниям компетентного взрослого, социокультурного опыта и направлений развития ребёнка в период детства.</w:t>
      </w:r>
    </w:p>
    <w:p w:rsidR="00E8194C" w:rsidRPr="00E8194C" w:rsidRDefault="00E8194C" w:rsidP="00E8194C">
      <w:r w:rsidRPr="00E8194C">
        <w:t>В условиях модернизации дошкольного образования и реализации Федеральных государственных образовательных стандартов дошкольного образования стало очевидно, что проблемы художественно-эстетического развития детей дошкольного возраста могут быть успешно решены только при условии повышения качества научно-методического сопровождения образовательного процесса; повышения компетентности каждого педагога, мотивированного, готового и способного к осуществлению педагогической деятельности.</w:t>
      </w:r>
    </w:p>
    <w:p w:rsidR="00E8194C" w:rsidRPr="00E8194C" w:rsidRDefault="00E8194C" w:rsidP="00E8194C">
      <w:r w:rsidRPr="00E8194C">
        <w:rPr>
          <w:i/>
          <w:iCs/>
        </w:rPr>
        <w:t>Актуальной темой на сегодняшний день является:</w:t>
      </w:r>
      <w:r w:rsidRPr="00E8194C">
        <w:t> введение Федеральных государственных образовательных стандартов дошкольного образования, в которых художественно-эстетическое развитие детей дошкольного возраста рассматривается с позиций «развития предпосылок ценностно-смыслового восприятия и понимания произведений искусства, мира природы, становления эстетического отношения к окружающему миру, реализации самостоятельной творческой деятельности детей».</w:t>
      </w:r>
    </w:p>
    <w:p w:rsidR="00E8194C" w:rsidRPr="00E8194C" w:rsidRDefault="00E8194C" w:rsidP="00E8194C">
      <w:r w:rsidRPr="00E8194C">
        <w:t>Цель работы – выявить особенности художественно-эстетического развития детей дошкольного возраста в условиях реализации ФГОС ДО.</w:t>
      </w:r>
    </w:p>
    <w:p w:rsidR="00E8194C" w:rsidRPr="00E8194C" w:rsidRDefault="00E8194C" w:rsidP="00E8194C">
      <w:r w:rsidRPr="00E8194C">
        <w:t>Для достижения поставленной цели необходимо решить следующие задачи:</w:t>
      </w:r>
    </w:p>
    <w:p w:rsidR="00E8194C" w:rsidRPr="00E8194C" w:rsidRDefault="00E8194C" w:rsidP="00E8194C">
      <w:pPr>
        <w:numPr>
          <w:ilvl w:val="0"/>
          <w:numId w:val="1"/>
        </w:numPr>
      </w:pPr>
      <w:r w:rsidRPr="00E8194C">
        <w:t>рассмотреть проблему художественно-эстетического развития дошкольников в психолого-педагогической литературе;</w:t>
      </w:r>
    </w:p>
    <w:p w:rsidR="00E8194C" w:rsidRPr="00E8194C" w:rsidRDefault="00E8194C" w:rsidP="00E8194C">
      <w:pPr>
        <w:numPr>
          <w:ilvl w:val="0"/>
          <w:numId w:val="1"/>
        </w:numPr>
      </w:pPr>
      <w:r w:rsidRPr="00E8194C">
        <w:t>выделить особенности художественно-эстетической деятельности дошкольников в контексте ФГОС ДО;</w:t>
      </w:r>
    </w:p>
    <w:p w:rsidR="00E8194C" w:rsidRPr="00E8194C" w:rsidRDefault="00E8194C" w:rsidP="00E8194C">
      <w:pPr>
        <w:numPr>
          <w:ilvl w:val="0"/>
          <w:numId w:val="1"/>
        </w:numPr>
      </w:pPr>
      <w:r w:rsidRPr="00E8194C">
        <w:t>выявить отличительные особенности Федеральных государственных требований дошкольного образования от Федерального государственного образовательного стандарта дошкольного образования.</w:t>
      </w:r>
    </w:p>
    <w:p w:rsidR="00E8194C" w:rsidRPr="00E8194C" w:rsidRDefault="00E8194C" w:rsidP="00E8194C">
      <w:r w:rsidRPr="00E8194C">
        <w:rPr>
          <w:b/>
          <w:bCs/>
        </w:rPr>
        <w:t>Проблема художественно-эстетического развития дошкольников в психолого-педагогической литературе</w:t>
      </w:r>
    </w:p>
    <w:p w:rsidR="00E8194C" w:rsidRPr="00E8194C" w:rsidRDefault="00E8194C" w:rsidP="00E8194C">
      <w:r w:rsidRPr="00E8194C">
        <w:lastRenderedPageBreak/>
        <w:t>Идеи эстетического развития зародились и глубокой древности. Представления о сущности эстетического воспитания, его задачах, цели изменялись, начиная со времён Платона и Аристотеля вплоть до наших дней. Эти изменения во взглядах были обусловлены развитием эстетики как науки и пониманием сущности её предмета. Философы-материалисты считали, что объектом эстетики как науки является прекрасное. Эта категория и легла и основу системы эстетического развития.</w:t>
      </w:r>
    </w:p>
    <w:p w:rsidR="00E8194C" w:rsidRPr="00E8194C" w:rsidRDefault="00E8194C" w:rsidP="00E8194C">
      <w:r w:rsidRPr="00E8194C">
        <w:t xml:space="preserve">В наше время проблема эстетического воспитания развитие личности, формирования его эстетической культуры одна из важнейших задач. Эта проблема разработана достаточно полно в трудах отечественных и зарубежных педагогов и психологов. Среди них Д.Н. Джона, Д.Б. </w:t>
      </w:r>
      <w:proofErr w:type="spellStart"/>
      <w:r w:rsidRPr="00E8194C">
        <w:t>Кабалевский</w:t>
      </w:r>
      <w:proofErr w:type="spellEnd"/>
      <w:r w:rsidRPr="00E8194C">
        <w:t xml:space="preserve">, </w:t>
      </w:r>
      <w:proofErr w:type="spellStart"/>
      <w:r w:rsidRPr="00E8194C">
        <w:t>Б.Т.Лихачёв</w:t>
      </w:r>
      <w:proofErr w:type="spellEnd"/>
      <w:r w:rsidRPr="00E8194C">
        <w:t xml:space="preserve">, А.С. Макаренко, В.А. Сухомлинский, В.Н. </w:t>
      </w:r>
      <w:proofErr w:type="spellStart"/>
      <w:r w:rsidRPr="00E8194C">
        <w:t>Шацкая</w:t>
      </w:r>
      <w:proofErr w:type="spellEnd"/>
      <w:r w:rsidRPr="00E8194C">
        <w:t xml:space="preserve"> и др.</w:t>
      </w:r>
    </w:p>
    <w:p w:rsidR="00E8194C" w:rsidRPr="00E8194C" w:rsidRDefault="00E8194C" w:rsidP="00E8194C">
      <w:r w:rsidRPr="00E8194C">
        <w:t>Существует множество определений понятия «эстетическое воспитание», но, рассмотрев лишь некоторые из них, можно выделять основные положения, говорящие о его сущности.</w:t>
      </w:r>
    </w:p>
    <w:p w:rsidR="00E8194C" w:rsidRPr="00E8194C" w:rsidRDefault="00E8194C" w:rsidP="00E8194C">
      <w:r w:rsidRPr="00E8194C">
        <w:t>Во-первых, это процесс целенаправленного воздействия. Во-вторых, это формирование способности воспринимать и видеть красоту в искусстве и жизни, оценивать ее.</w:t>
      </w:r>
    </w:p>
    <w:p w:rsidR="00E8194C" w:rsidRPr="00E8194C" w:rsidRDefault="00E8194C" w:rsidP="00E8194C">
      <w:r w:rsidRPr="00E8194C">
        <w:t>В-третьих, задача эстетического развития - формирование эстетических вкусов и идеалов личности.</w:t>
      </w:r>
    </w:p>
    <w:p w:rsidR="00E8194C" w:rsidRPr="00E8194C" w:rsidRDefault="00E8194C" w:rsidP="00E8194C">
      <w:r w:rsidRPr="00E8194C">
        <w:t xml:space="preserve">И, наконец, в-четвертых - развитие способности и </w:t>
      </w:r>
      <w:proofErr w:type="gramStart"/>
      <w:r w:rsidRPr="00E8194C">
        <w:t>самостоятельному творчеству</w:t>
      </w:r>
      <w:proofErr w:type="gramEnd"/>
      <w:r w:rsidRPr="00E8194C">
        <w:t xml:space="preserve"> и созданию прекрасного.</w:t>
      </w:r>
    </w:p>
    <w:p w:rsidR="00E8194C" w:rsidRPr="00E8194C" w:rsidRDefault="00E8194C" w:rsidP="00E8194C">
      <w:r w:rsidRPr="00E8194C">
        <w:t xml:space="preserve">В.Н. </w:t>
      </w:r>
      <w:proofErr w:type="spellStart"/>
      <w:r w:rsidRPr="00E8194C">
        <w:t>Шацкая</w:t>
      </w:r>
      <w:proofErr w:type="spellEnd"/>
      <w:r w:rsidRPr="00E8194C">
        <w:t xml:space="preserve"> ставит перед эстетическим воспитанием следующую цель: эстетическое развитие служит формированию творчески активной личности, способности активного эстетического отношения учащихся и произведениям искусства, а </w:t>
      </w:r>
      <w:proofErr w:type="gramStart"/>
      <w:r w:rsidRPr="00E8194C">
        <w:t>так же</w:t>
      </w:r>
      <w:proofErr w:type="gramEnd"/>
      <w:r w:rsidRPr="00E8194C">
        <w:t xml:space="preserve"> стимулирует посильное участие в создании прекрасного в искусстве, труде, в творчестве по законам красоты. Из этого определения видно, что автор важное место в эстетическом воспитании отводит искусству. Искусство - это часть эстетической культуры, как художественное воспитание - это процесс целенаправленного воздействия средствами искусства на личность, благодаря которому у воспитуемых формируются художественные чувства и вкус, любовь к искусству, умение понимать его, наслаждаться им и способность по возможности творить в искусстве. Эстетическое же воспитание гораздо шире, оно затрагивает как художественное творчество, так и эстетику быта, поведения, труда, отношений.</w:t>
      </w:r>
    </w:p>
    <w:p w:rsidR="00E8194C" w:rsidRPr="00E8194C" w:rsidRDefault="00E8194C" w:rsidP="00E8194C">
      <w:r w:rsidRPr="00E8194C">
        <w:t xml:space="preserve">Г.С. </w:t>
      </w:r>
      <w:proofErr w:type="spellStart"/>
      <w:r w:rsidRPr="00E8194C">
        <w:t>Лабновская</w:t>
      </w:r>
      <w:proofErr w:type="spellEnd"/>
      <w:r w:rsidRPr="00E8194C">
        <w:t>, Д.Б. Лихачев, Н.И. Киященко и другие выделяют три ведущие задачи, которые имеют свои варианты и у других учёных, но при этом не теряют главной сути.</w:t>
      </w:r>
    </w:p>
    <w:p w:rsidR="00E8194C" w:rsidRPr="00E8194C" w:rsidRDefault="00E8194C" w:rsidP="00E8194C">
      <w:r w:rsidRPr="00E8194C">
        <w:rPr>
          <w:b/>
          <w:bCs/>
        </w:rPr>
        <w:t>Первая задача</w:t>
      </w:r>
      <w:r w:rsidRPr="00E8194C">
        <w:t>, это создание определенного запаса элементарных эстетических знаний и впечатлений, без которых не могут возникнуть склонность, тяга, интерес к эстетически значимым предметам и явлениям. Суть этой задачи, состоит, в накоплении разнообразного запаса звуковых, цветовых и пластических впечатлений. Воспитатель должен подобрать по указанным параметрам такие предметы и явления, которые будут отвечать нашим представлениям о красоте.</w:t>
      </w:r>
    </w:p>
    <w:p w:rsidR="00E8194C" w:rsidRPr="00E8194C" w:rsidRDefault="00E8194C" w:rsidP="00E8194C">
      <w:r w:rsidRPr="00E8194C">
        <w:rPr>
          <w:b/>
          <w:bCs/>
        </w:rPr>
        <w:t>Таким образом</w:t>
      </w:r>
      <w:r w:rsidRPr="00E8194C">
        <w:t>, будут формироваться чувственно-эмоциональный опыт. Необходимы также конкретные знания о природе, самом себе, о мире художественных ценностей.</w:t>
      </w:r>
    </w:p>
    <w:p w:rsidR="00E8194C" w:rsidRPr="00E8194C" w:rsidRDefault="00E8194C" w:rsidP="00E8194C">
      <w:r w:rsidRPr="00E8194C">
        <w:rPr>
          <w:b/>
          <w:bCs/>
        </w:rPr>
        <w:t>Вторая задача</w:t>
      </w:r>
      <w:r w:rsidRPr="00E8194C">
        <w:t> эстетического развития состоит в формировании на основе полученных знаний и развития способностей художественного и эстетического восприятия таких социально-психологических качеств человека, которые обеспечивают ей возможность эмоционально переживать и оценивать эстетически значимые предметы и явления, наслаждаться ими.</w:t>
      </w:r>
    </w:p>
    <w:p w:rsidR="00E8194C" w:rsidRPr="00E8194C" w:rsidRDefault="00E8194C" w:rsidP="00E8194C">
      <w:r w:rsidRPr="00E8194C">
        <w:t xml:space="preserve">Эта задача говорит о том, что дети интересуются, например, живописью, лишь на общеобразовательном уровне. Они торопливо смотрят картину, стараются запомнить название, </w:t>
      </w:r>
      <w:r w:rsidRPr="00E8194C">
        <w:lastRenderedPageBreak/>
        <w:t>художника, затем обращаются к новому полотну. Ничто не вызывает в них изучения, не заставляет остановиться и насладиться совершенством произведения.</w:t>
      </w:r>
    </w:p>
    <w:p w:rsidR="00E8194C" w:rsidRPr="00E8194C" w:rsidRDefault="00E8194C" w:rsidP="00E8194C">
      <w:r w:rsidRPr="00E8194C">
        <w:t>С эстетическим любованием тесно связана общая способность к глубокому переживанию. Возникновение гаммы возвышенных чувств и глубокого духовного наслаждения, то общения с прекрасным; чувство отвращения при встрече с безобразным; чувства юмора.</w:t>
      </w:r>
    </w:p>
    <w:p w:rsidR="00E8194C" w:rsidRPr="00E8194C" w:rsidRDefault="00E8194C" w:rsidP="00E8194C">
      <w:r w:rsidRPr="00E8194C">
        <w:rPr>
          <w:b/>
          <w:bCs/>
        </w:rPr>
        <w:t>Третья задача</w:t>
      </w:r>
      <w:r w:rsidRPr="00E8194C">
        <w:t> эстетического развития связана с формированием у каждого воспитуемого эстетической творческой способности. Главное состоит в том, чтобы воспитать, развить такие качества, потребности и способности личности, которые превращают индивида в активного созидателя, творца эстетических ценностей, позволяют ему не только наслаждаться красотой мира, но и преобразовывать его по законам красоты.</w:t>
      </w:r>
    </w:p>
    <w:p w:rsidR="00E8194C" w:rsidRPr="00E8194C" w:rsidRDefault="00E8194C" w:rsidP="00E8194C">
      <w:r w:rsidRPr="00E8194C">
        <w:t>Суть этой задачи заключается в том, что ребёнок должен знать не только прекрасное, уметь им любоваться и оценивать, а он еще должен и сам активно участвовать в создании прекрасного в искусстве, жизни, труде, поведении, отношениях. А.В. Луначарский подчёркивал, что человек научается всесторонне понимать красоту лишь тогда, когда сам принимает участие в ее творческом создании в искусстве, труде, общественной жизни.</w:t>
      </w:r>
    </w:p>
    <w:p w:rsidR="00E8194C" w:rsidRPr="00E8194C" w:rsidRDefault="00E8194C" w:rsidP="00E8194C">
      <w:r w:rsidRPr="00E8194C">
        <w:t>Вся система эстетического развития нацелена на общее развитие ребенка, как в эстетическом плане, так и в духовном, нравственном и интеллектуальном. Это достигается путем решения следующих задач: овладение ребенком знаниями художественно-эстетической культуры, развития способности и художественно-эстетическому творчеству и развития эстетических, психологических качеств человека, которые выражаются эстетическим восприятием, чувством, оценкой, вкусом и другими психическими категориями эстетического воспитания.</w:t>
      </w:r>
    </w:p>
    <w:p w:rsidR="00E8194C" w:rsidRPr="00E8194C" w:rsidRDefault="00E8194C" w:rsidP="00E8194C">
      <w:r w:rsidRPr="00E8194C">
        <w:rPr>
          <w:b/>
          <w:bCs/>
        </w:rPr>
        <w:t>Особенности художественно-эстетической деятельности дошкольников в контексте ФГОС ДО</w:t>
      </w:r>
    </w:p>
    <w:p w:rsidR="00E8194C" w:rsidRPr="00E8194C" w:rsidRDefault="00E8194C" w:rsidP="00E8194C">
      <w:r w:rsidRPr="00E8194C">
        <w:t>Демократические преобразования в Российском обществе привели к серьезным изменениям в системе дошкольного образования, которые коснулись как организационной, так и содержательной стороны этой ступени образования.</w:t>
      </w:r>
    </w:p>
    <w:p w:rsidR="00E8194C" w:rsidRPr="00E8194C" w:rsidRDefault="00E8194C" w:rsidP="00E8194C">
      <w:r w:rsidRPr="00E8194C">
        <w:t>В соответствии с новым законом «Об образовании Российской Федерации», дошкольное образование впервые стало самостоятельным уровнем общего образования.</w:t>
      </w:r>
    </w:p>
    <w:p w:rsidR="00E8194C" w:rsidRPr="00E8194C" w:rsidRDefault="00E8194C" w:rsidP="00E8194C">
      <w:proofErr w:type="gramStart"/>
      <w:r w:rsidRPr="00E8194C">
        <w:t>С одной стороны</w:t>
      </w:r>
      <w:proofErr w:type="gramEnd"/>
      <w:r w:rsidRPr="00E8194C">
        <w:t xml:space="preserve"> это говорит о признание значимости дошкольного образования в развитии детей, с другой – повышение требований к дошкольным учреждениям.</w:t>
      </w:r>
    </w:p>
    <w:p w:rsidR="00E8194C" w:rsidRPr="00E8194C" w:rsidRDefault="00E8194C" w:rsidP="00E8194C">
      <w:r w:rsidRPr="00E8194C">
        <w:t>Совет Министерства образования и науки Российской Федерации по федеральным государственным образовательным стандартам утвердил федеральный государственный стандарт дошкольного образования (ФГОС ДО), разработанный с учетом Конвенции ООН о правах ребенка, Конституции Российской Федерации, законодательства Российской Федерации, в основе которого заложены следующие основные принципы:</w:t>
      </w:r>
    </w:p>
    <w:p w:rsidR="00E8194C" w:rsidRPr="00E8194C" w:rsidRDefault="00E8194C" w:rsidP="00E8194C">
      <w:pPr>
        <w:numPr>
          <w:ilvl w:val="0"/>
          <w:numId w:val="2"/>
        </w:numPr>
      </w:pPr>
      <w:r w:rsidRPr="00E8194C">
        <w:t>поддержки специфики и разнообразия детства;</w:t>
      </w:r>
    </w:p>
    <w:p w:rsidR="00E8194C" w:rsidRPr="00E8194C" w:rsidRDefault="00E8194C" w:rsidP="00E8194C">
      <w:pPr>
        <w:numPr>
          <w:ilvl w:val="0"/>
          <w:numId w:val="2"/>
        </w:numPr>
      </w:pPr>
      <w:r w:rsidRPr="00E8194C">
        <w:t>сохранения уникальности и самооценки детства, как важного этапа в общем развитии человека;</w:t>
      </w:r>
    </w:p>
    <w:p w:rsidR="00E8194C" w:rsidRPr="00E8194C" w:rsidRDefault="00E8194C" w:rsidP="00E8194C">
      <w:pPr>
        <w:numPr>
          <w:ilvl w:val="0"/>
          <w:numId w:val="2"/>
        </w:numPr>
      </w:pPr>
      <w:r w:rsidRPr="00E8194C">
        <w:t>личностно-развивающий и гуманистический характер взаимодействия взрослых и детей;</w:t>
      </w:r>
    </w:p>
    <w:p w:rsidR="00E8194C" w:rsidRPr="00E8194C" w:rsidRDefault="00E8194C" w:rsidP="00E8194C">
      <w:pPr>
        <w:numPr>
          <w:ilvl w:val="0"/>
          <w:numId w:val="2"/>
        </w:numPr>
      </w:pPr>
      <w:r w:rsidRPr="00E8194C">
        <w:t>уважение личности ребенка как обязательное требование ко всем взрослым участникам образовательной деятельности;</w:t>
      </w:r>
    </w:p>
    <w:p w:rsidR="00E8194C" w:rsidRPr="00E8194C" w:rsidRDefault="00E8194C" w:rsidP="00E8194C">
      <w:pPr>
        <w:numPr>
          <w:ilvl w:val="0"/>
          <w:numId w:val="2"/>
        </w:numPr>
      </w:pPr>
      <w:r w:rsidRPr="00E8194C">
        <w:t xml:space="preserve">осуществление образовательной деятельности в формах, специфических для детей данной возрастной группы, прежде всего, в </w:t>
      </w:r>
      <w:proofErr w:type="spellStart"/>
      <w:r w:rsidRPr="00E8194C">
        <w:t>формеигры</w:t>
      </w:r>
      <w:proofErr w:type="spellEnd"/>
      <w:r w:rsidRPr="00E8194C">
        <w:t xml:space="preserve">, познавательной и </w:t>
      </w:r>
      <w:r w:rsidRPr="00E8194C">
        <w:lastRenderedPageBreak/>
        <w:t>исследовательской деятельности, в форме творческой активности, обеспечивающей художественно-эстетическое развитие ребенка.</w:t>
      </w:r>
    </w:p>
    <w:p w:rsidR="00E8194C" w:rsidRPr="00E8194C" w:rsidRDefault="00E8194C" w:rsidP="00E8194C">
      <w:r w:rsidRPr="00E8194C">
        <w:t>Содержание Программы стандарта должно обеспечивать развитие личности, мотивации и способностей детей в различных видах деятельности и охватывать следующие структурные единицы, представляющие определенные направления развития и образования детей:</w:t>
      </w:r>
    </w:p>
    <w:p w:rsidR="00E8194C" w:rsidRPr="00E8194C" w:rsidRDefault="00E8194C" w:rsidP="00E8194C">
      <w:pPr>
        <w:numPr>
          <w:ilvl w:val="0"/>
          <w:numId w:val="3"/>
        </w:numPr>
      </w:pPr>
      <w:r w:rsidRPr="00E8194C">
        <w:t>социально-коммуникативное развитие;</w:t>
      </w:r>
    </w:p>
    <w:p w:rsidR="00E8194C" w:rsidRPr="00E8194C" w:rsidRDefault="00E8194C" w:rsidP="00E8194C">
      <w:pPr>
        <w:numPr>
          <w:ilvl w:val="0"/>
          <w:numId w:val="3"/>
        </w:numPr>
      </w:pPr>
      <w:r w:rsidRPr="00E8194C">
        <w:t>познавательное развитие;</w:t>
      </w:r>
    </w:p>
    <w:p w:rsidR="00E8194C" w:rsidRPr="00E8194C" w:rsidRDefault="00E8194C" w:rsidP="00E8194C">
      <w:pPr>
        <w:numPr>
          <w:ilvl w:val="0"/>
          <w:numId w:val="3"/>
        </w:numPr>
      </w:pPr>
      <w:r w:rsidRPr="00E8194C">
        <w:t>речевое развитие;</w:t>
      </w:r>
    </w:p>
    <w:p w:rsidR="00E8194C" w:rsidRPr="00E8194C" w:rsidRDefault="00E8194C" w:rsidP="00E8194C">
      <w:pPr>
        <w:numPr>
          <w:ilvl w:val="0"/>
          <w:numId w:val="3"/>
        </w:numPr>
      </w:pPr>
      <w:r w:rsidRPr="00E8194C">
        <w:t>физическое развитие;</w:t>
      </w:r>
    </w:p>
    <w:p w:rsidR="00E8194C" w:rsidRPr="00E8194C" w:rsidRDefault="00E8194C" w:rsidP="00E8194C">
      <w:pPr>
        <w:numPr>
          <w:ilvl w:val="0"/>
          <w:numId w:val="3"/>
        </w:numPr>
      </w:pPr>
      <w:r w:rsidRPr="00E8194C">
        <w:t>художественно-эстетическое развитие.</w:t>
      </w:r>
    </w:p>
    <w:p w:rsidR="00E8194C" w:rsidRPr="00E8194C" w:rsidRDefault="00E8194C" w:rsidP="00E8194C">
      <w:r w:rsidRPr="00E8194C">
        <w:t xml:space="preserve">Основное содержание образовательной области «Музыка», которая реализовывалась в рамках Федеральных государственных требований (ФГТ), структуре основной общеобразовательной программы дошкольного образования приказы </w:t>
      </w:r>
      <w:proofErr w:type="spellStart"/>
      <w:r w:rsidRPr="00E8194C">
        <w:t>Минобрнауки</w:t>
      </w:r>
      <w:proofErr w:type="spellEnd"/>
      <w:r w:rsidRPr="00E8194C">
        <w:t xml:space="preserve"> России: от 23.11.2009 N655 "Об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образования"; от 20.07.2011 N2151 "Об утверждении федеральных государственных требований к условиям реализации основной общеобразовательной программы дошкольного образования" утратили силу), теперь представлено в образовательной области "Художественно-эстетическое развитие" наряду с изобразительным и литературным искусством. В этом есть большой плюс, поскольку разделение видов искусства на образовательные области затрудняло процесс интеграции. А по отношению к ребенку дошкольного возраста это было нецелесообразно, т.к. важно научить ребенка общаться с произведениями искусства в целом, развивать художественное восприятие, чувственную сферу, способность к интерпретации художественных образов. В целом назначение любого вида искусства – это отражение действительности в художественных образах, и то, как ребенок научится их воспринимать, размышлять о них, декодировать идею художника, композитора, писателя, режиссера, зависит от работы каждого специалиста и воспитателя.</w:t>
      </w:r>
    </w:p>
    <w:p w:rsidR="00E8194C" w:rsidRPr="00E8194C" w:rsidRDefault="00E8194C" w:rsidP="00E8194C">
      <w:r w:rsidRPr="00E8194C">
        <w:t>Рассмотрим основные принципы, задачи и условия реализации художественно-эстетического направления в контексте ФГОС ДО.</w:t>
      </w:r>
    </w:p>
    <w:p w:rsidR="00E8194C" w:rsidRPr="00E8194C" w:rsidRDefault="00E8194C" w:rsidP="00E8194C">
      <w:r w:rsidRPr="00E8194C">
        <w:t>ФГОС ДО одной их приоритетных задач художественно-эстетического направления считает формирование общей культуры дошкольников, в том числе формирование ценностных ориентаций, а также развития нравственных, эстетических качеств личности детей. В дошкольном возрасте развивается интерес к эстетической стороне действительности, потребность в воплощении художественного замысла.</w:t>
      </w:r>
    </w:p>
    <w:p w:rsidR="00E8194C" w:rsidRPr="00E8194C" w:rsidRDefault="00E8194C" w:rsidP="00E8194C">
      <w:r w:rsidRPr="00E8194C">
        <w:t>Художественно-эстетическое 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</w:r>
    </w:p>
    <w:p w:rsidR="00E8194C" w:rsidRPr="00E8194C" w:rsidRDefault="00E8194C" w:rsidP="00E8194C">
      <w:r w:rsidRPr="00E8194C">
        <w:t>Образование, направленное на художественно-эстетическое развитие ребенка, предполагает создание следующих условий:</w:t>
      </w:r>
    </w:p>
    <w:p w:rsidR="00E8194C" w:rsidRPr="00E8194C" w:rsidRDefault="00E8194C" w:rsidP="00E8194C">
      <w:pPr>
        <w:numPr>
          <w:ilvl w:val="0"/>
          <w:numId w:val="4"/>
        </w:numPr>
      </w:pPr>
      <w:r w:rsidRPr="00E8194C">
        <w:t>обогащение чувственного опыта ребенка во всех видах активности;</w:t>
      </w:r>
    </w:p>
    <w:p w:rsidR="00E8194C" w:rsidRPr="00E8194C" w:rsidRDefault="00E8194C" w:rsidP="00E8194C">
      <w:pPr>
        <w:numPr>
          <w:ilvl w:val="0"/>
          <w:numId w:val="4"/>
        </w:numPr>
      </w:pPr>
      <w:r w:rsidRPr="00E8194C">
        <w:lastRenderedPageBreak/>
        <w:t>организация художественной деятельности, адекватной данному возрасту: музыкальной, изобразительной, театрализованной, художественного конструирования; сюжетно-ролевой и режиссерской игры;</w:t>
      </w:r>
    </w:p>
    <w:p w:rsidR="00E8194C" w:rsidRPr="00E8194C" w:rsidRDefault="00E8194C" w:rsidP="00E8194C">
      <w:pPr>
        <w:numPr>
          <w:ilvl w:val="0"/>
          <w:numId w:val="4"/>
        </w:numPr>
      </w:pPr>
      <w:r w:rsidRPr="00E8194C">
        <w:t>предоставление ребенку возможности выбора вида деятельности, сюжетов, материалов и средств воплощения художественного замысла;</w:t>
      </w:r>
    </w:p>
    <w:p w:rsidR="00E8194C" w:rsidRPr="00E8194C" w:rsidRDefault="00E8194C" w:rsidP="00E8194C">
      <w:pPr>
        <w:numPr>
          <w:ilvl w:val="0"/>
          <w:numId w:val="4"/>
        </w:numPr>
      </w:pPr>
      <w:r w:rsidRPr="00E8194C">
        <w:t>поддержка детской непосредственности, поощрения, стимуляция фантазии и воображения ребенка.</w:t>
      </w:r>
    </w:p>
    <w:p w:rsidR="00E8194C" w:rsidRPr="00E8194C" w:rsidRDefault="00E8194C" w:rsidP="00E8194C">
      <w:r w:rsidRPr="00E8194C">
        <w:t>Педагог создает широкие возможности для накопления сенсорного опыта, обогащения чувственных впечатлений ребенка. Обращает внимание детей на разнообразие и красоту форм, цвета, звуков, запахов в окружающем мире во время прогулок, экскурсий, а игре, в быту, в специально организованных видах деятельности. Для развития у ребенка эмоциональной отзывчивости на красоту природы и рукотворного мира пробуждают детей к совместному переживанию эмоций радости, сострадания, удивления, восхищения. При этом очень важно развивать у детей способность видеть в окружающих явлениях, предметах, живых существах внутреннюю жизнь, наделенную понятными ребенку переживаниями, распознавать их в разнообразных проявлениях (внешнем облике, движении, поведении и пр.). Уделяется большое внимание развитию эмоциональной отзывчивости, эстетических эмоций и нравственных чувств, накоплению у детей ярких впечатлений об окружающем, представлению о многообразии форм и художественных стилей способствует приобщение детей к искусству (знакомству с классическими произведениями живописи, музыки, литературы, театрального искусства и др.). Тем самым закладываются предпосылки для актуализации у ребенка художественных способностей, а также развитие художественного вкуса.</w:t>
      </w:r>
    </w:p>
    <w:p w:rsidR="00E8194C" w:rsidRPr="00E8194C" w:rsidRDefault="00E8194C" w:rsidP="00E8194C">
      <w:r w:rsidRPr="00E8194C">
        <w:t>В реализации художественно-эстетического направления, в рамках ФГОС ДО, создаются широкие возможности для творческого самовыражения детей: поддерживающие инициативу, стремление к импровизации при самостоятельном воплощении ребенком художественных замыслов. Происходит вовлечение детей в разные виды художественно-эстетической деятельности, в сюжетно-ролевые и режиссерские игры, освоение различных средств, материалов, способов реализации замыслов (в том числе и в совместной детской деятельности). В изобразительной деятельности – рисовании, лепке, аппликации, художественном конструировании – экспериментирование с цветом, составление композиции; осваивание различных художественных техник (таких как оригами, папье –маше, разрывная аппликация); использование разнообразных материалов (разные виды конструкторов, пластилин, глину, бумагу, ткань, природный материал) и средства (кисточки, карандаши, ножницы и др.). В музыкальной деятельности – танцах, пении, игре на детских музыкальных инструментах – создание художественных образов с помощью пластических средств, ритма, темпа, высоты и силы звука. В театральной деятельности, сюжетно – ролевой и режиссерской игре – способность языковыми средствами, средствами мимики, пантомимы, интонации передавать характер, переживания настроения персонажей.</w:t>
      </w:r>
    </w:p>
    <w:p w:rsidR="00E8194C" w:rsidRPr="00E8194C" w:rsidRDefault="00E8194C" w:rsidP="00E8194C">
      <w:r w:rsidRPr="00E8194C">
        <w:t>Важное значение для художественно-эстетического развития имеет приобщение детей к истокам народного творчества. В этом направлении детей знакомят с традиционными национальными и региональными художественными промыслами, а также с некоторыми обрядами, песнями, хороводами; побуждают воспроизводить образцы народного творчества в самостоятельной изобразительной музыкальной, театрализованной деятельности.</w:t>
      </w:r>
    </w:p>
    <w:p w:rsidR="00E8194C" w:rsidRPr="00E8194C" w:rsidRDefault="00E8194C" w:rsidP="00E8194C">
      <w:r w:rsidRPr="00E8194C">
        <w:t>Таким образом, новые стратегические ориентиры в развитии системы образования предполагают качественные изменения в сфере художественно-</w:t>
      </w:r>
    </w:p>
    <w:p w:rsidR="00E8194C" w:rsidRPr="00E8194C" w:rsidRDefault="00E8194C" w:rsidP="00E8194C">
      <w:r w:rsidRPr="00E8194C">
        <w:t>эстетического развития детей.</w:t>
      </w:r>
    </w:p>
    <w:p w:rsidR="00E8194C" w:rsidRPr="00E8194C" w:rsidRDefault="00E8194C" w:rsidP="00E8194C">
      <w:r w:rsidRPr="00E8194C">
        <w:lastRenderedPageBreak/>
        <w:t>Новые образовательные программы для ДОУ будут нацелены, прежде всего, на всестороннее развитие ребенка на основе особых, специфичных видов деятельности, присущих дошкольникам. На практике получим более игровой и разносторонний подход, приветствующий максимальную эксплуатацию инновационных и активных методов педагогического взаимодействия, более индивидуализированный и нацеленный на раскрытие собственного потенциала каждого ребенка.</w:t>
      </w:r>
    </w:p>
    <w:p w:rsidR="00E8194C" w:rsidRPr="00E8194C" w:rsidRDefault="00E8194C" w:rsidP="00E8194C">
      <w:r w:rsidRPr="00E8194C">
        <w:rPr>
          <w:b/>
          <w:bCs/>
        </w:rPr>
        <w:t>Отличительные особенности Федеральных государственных требований дошкольного образования от Федерального государственного образовательного стандарта дошкольного образования</w:t>
      </w:r>
    </w:p>
    <w:p w:rsidR="00E8194C" w:rsidRPr="00E8194C" w:rsidRDefault="00E8194C" w:rsidP="00E8194C">
      <w:r w:rsidRPr="00E8194C">
        <w:t>Рассмотрим, в чем разница между ФГТ ООП ДО и ФГОС ДО.</w:t>
      </w:r>
    </w:p>
    <w:p w:rsidR="00E8194C" w:rsidRPr="00E8194C" w:rsidRDefault="00E8194C" w:rsidP="00E8194C">
      <w:r w:rsidRPr="00E8194C">
        <w:t>Во-первых, ФГТ состоит из двух частей-требований к структуре основной образовательной программы дошкольного образования и требований к условиям ее реализации. ФГОС отличается от ФГТ тем, что в нем представлены еще и требования к результатам освоения основных образовательных программ.</w:t>
      </w:r>
    </w:p>
    <w:p w:rsidR="00E8194C" w:rsidRPr="00E8194C" w:rsidRDefault="00E8194C" w:rsidP="00E8194C">
      <w:r w:rsidRPr="00E8194C">
        <w:t>В ФГТ выделяется обязательный раздел программы любого ДОУ «Планируемые результаты освоения детьми основной общеобразовательной программы дошкольного образования.</w:t>
      </w:r>
    </w:p>
    <w:p w:rsidR="00E8194C" w:rsidRPr="00E8194C" w:rsidRDefault="00E8194C" w:rsidP="00E8194C">
      <w:r w:rsidRPr="00E8194C">
        <w:t>Во-вторых, отличительные особенности ФГТ от ФГОС просматриваются в требованиях к структуре основной общеобразовательной программы ДО. Основой содержания дошкольного образования в условиях его вариативности по ФГТ являются 4 направления: познавательно-речевое, социально-личностное, художественно- эстетическое, физическое (10 образовательных областей). В ФГОС содержание программы дошкольного образования должно охватывать следующие образовательные области: коммуникативно-личностное развитие, познавательное, речевое развитие, художественно-эстетическое и физическое развитие.</w:t>
      </w:r>
    </w:p>
    <w:p w:rsidR="00E8194C" w:rsidRPr="00E8194C" w:rsidRDefault="00E8194C" w:rsidP="00E8194C">
      <w:r w:rsidRPr="00E8194C">
        <w:t>Из вышесказанного следует, что ФГОС направленно на налаживание связей с общественностью (коммуникацию), а ФГТ на саму общественность (социализацию).</w:t>
      </w:r>
    </w:p>
    <w:p w:rsidR="00E8194C" w:rsidRPr="00E8194C" w:rsidRDefault="00E8194C" w:rsidP="00E8194C">
      <w:r w:rsidRPr="00E8194C">
        <w:t>Изменено соотношение частей программы. Объем обязательной части Программы по ФГТ должен составлять не менее 80% от общего объема, а часть, формируемая участниками образовательного процесса – не более 20% общего объема Программы. В то время, как объем обязательной части Программы по ФГОС – 60%, а часть, формируемая участниками образовательного процесса – 40% ФГТ, можно сказать, переходят в основную часть образовательной программы.</w:t>
      </w:r>
    </w:p>
    <w:p w:rsidR="00E8194C" w:rsidRPr="00E8194C" w:rsidRDefault="00E8194C" w:rsidP="00E8194C">
      <w:r w:rsidRPr="00E8194C">
        <w:rPr>
          <w:b/>
          <w:bCs/>
        </w:rPr>
        <w:t>Можно сделать вывод,</w:t>
      </w:r>
      <w:r w:rsidRPr="00E8194C">
        <w:t> что Программа по ФГОС в большей мере ориентируется, в отличие от ФГТ, на специфику национальных, социокультурных, экономических, климатических условий, в которых осуществляется образовательный процесс; поддержку интересов педагогических работников Организации; на сложившиеся традиции Организации (группы).</w:t>
      </w:r>
    </w:p>
    <w:p w:rsidR="00E8194C" w:rsidRPr="00E8194C" w:rsidRDefault="00E8194C" w:rsidP="00E8194C">
      <w:r w:rsidRPr="00E8194C">
        <w:t>Изменилась структура основной образовательной программы по ФГОС. Она включает три основных раздела:</w:t>
      </w:r>
    </w:p>
    <w:p w:rsidR="00E8194C" w:rsidRPr="00E8194C" w:rsidRDefault="00E8194C" w:rsidP="00E8194C">
      <w:r w:rsidRPr="00E8194C">
        <w:t>1) целевой,</w:t>
      </w:r>
    </w:p>
    <w:p w:rsidR="00E8194C" w:rsidRPr="00E8194C" w:rsidRDefault="00E8194C" w:rsidP="00E8194C">
      <w:r w:rsidRPr="00E8194C">
        <w:t>2) содержательный,</w:t>
      </w:r>
    </w:p>
    <w:p w:rsidR="00E8194C" w:rsidRPr="00E8194C" w:rsidRDefault="00E8194C" w:rsidP="00E8194C">
      <w:r w:rsidRPr="00E8194C">
        <w:t>3) организационный.</w:t>
      </w:r>
    </w:p>
    <w:p w:rsidR="00E8194C" w:rsidRPr="00E8194C" w:rsidRDefault="00E8194C" w:rsidP="00E8194C">
      <w:r w:rsidRPr="00E8194C">
        <w:t>В каждом разделе отражается обязательная часть и часть, формируемая участниками образовательного процесса. Дополнительно введён раздел «Презентация программы». По ФГТ: обязательная часть: Пояснительная записка, режим пребывания детей, содержание по областям, результаты освоения ОП, система мониторинга. Часть, формируемая участниками образовательного процесса.</w:t>
      </w:r>
    </w:p>
    <w:p w:rsidR="00E8194C" w:rsidRPr="00E8194C" w:rsidRDefault="00E8194C" w:rsidP="00E8194C">
      <w:r w:rsidRPr="00E8194C">
        <w:lastRenderedPageBreak/>
        <w:t>В-третьих, в ФГТ определены конкретные характеристики и качества личности (интегративные качества), желательные для идеального социального портрета ребенка дошкольника. Они являются объектом мониторинга. Осуществляется оценка результатов основной Общеобразовательной программы и качества деятельности. Выделяются текущие (промежуточные) результаты освоения программы и итоговые.</w:t>
      </w:r>
    </w:p>
    <w:p w:rsidR="00E8194C" w:rsidRPr="00E8194C" w:rsidRDefault="00E8194C" w:rsidP="00E8194C">
      <w:r w:rsidRPr="00E8194C">
        <w:t>В ФГОС предполагаемые результаты представлены в виде целевых ориентиров (социально-нормативные возрастные характеристики возможных достижений ребёнка на этапе завершения уровня дошкольного образования): инициативность, самостоятельность, уверенность в себе, воображение, физическое развитие, волевые усилия, любознательность и интерес ребенка.</w:t>
      </w:r>
    </w:p>
    <w:p w:rsidR="00E8194C" w:rsidRPr="00E8194C" w:rsidRDefault="00E8194C" w:rsidP="00E8194C">
      <w:r w:rsidRPr="00E8194C">
        <w:t>Целевые ориентиры не подлежат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Освоение программы не сопровождается проведением промежуточной и итоговой диагностики воспитанников. Программа по ФГОС предполагает оценку индивидуального развития детей. Такая оценка производится педагогическим работником в рамках педагогической диагностики.</w:t>
      </w:r>
    </w:p>
    <w:p w:rsidR="00E8194C" w:rsidRPr="00E8194C" w:rsidRDefault="00E8194C" w:rsidP="00E8194C">
      <w:r w:rsidRPr="00E8194C">
        <w:t>Педагогическая диагностика проводится в ходе наблюдений за активностью детей в спонтанной и специально-организованной деятельности. Инструментарий для педагогической диагностики-карты наблюдений детского развития, позволяющие фиксировать индивидуальную динамику и перспективы развития каждого ребёнка в ходе:</w:t>
      </w:r>
    </w:p>
    <w:p w:rsidR="00E8194C" w:rsidRPr="00E8194C" w:rsidRDefault="00E8194C" w:rsidP="00E8194C">
      <w:pPr>
        <w:numPr>
          <w:ilvl w:val="0"/>
          <w:numId w:val="5"/>
        </w:numPr>
      </w:pPr>
      <w:r w:rsidRPr="00E8194C">
        <w:t>коммуникации со сверстниками и взрослыми;</w:t>
      </w:r>
    </w:p>
    <w:p w:rsidR="00E8194C" w:rsidRPr="00E8194C" w:rsidRDefault="00E8194C" w:rsidP="00E8194C">
      <w:pPr>
        <w:numPr>
          <w:ilvl w:val="0"/>
          <w:numId w:val="5"/>
        </w:numPr>
      </w:pPr>
      <w:r w:rsidRPr="00E8194C">
        <w:t>игровой деятельности;</w:t>
      </w:r>
    </w:p>
    <w:p w:rsidR="00E8194C" w:rsidRPr="00E8194C" w:rsidRDefault="00E8194C" w:rsidP="00E8194C">
      <w:pPr>
        <w:numPr>
          <w:ilvl w:val="0"/>
          <w:numId w:val="5"/>
        </w:numPr>
      </w:pPr>
      <w:r w:rsidRPr="00E8194C">
        <w:t>познавательной деятельности;</w:t>
      </w:r>
    </w:p>
    <w:p w:rsidR="00E8194C" w:rsidRPr="00E8194C" w:rsidRDefault="00E8194C" w:rsidP="00E8194C">
      <w:pPr>
        <w:numPr>
          <w:ilvl w:val="0"/>
          <w:numId w:val="5"/>
        </w:numPr>
      </w:pPr>
      <w:r w:rsidRPr="00E8194C">
        <w:t>проектной деятельности;</w:t>
      </w:r>
    </w:p>
    <w:p w:rsidR="00E8194C" w:rsidRPr="00E8194C" w:rsidRDefault="00E8194C" w:rsidP="00E8194C">
      <w:pPr>
        <w:numPr>
          <w:ilvl w:val="0"/>
          <w:numId w:val="5"/>
        </w:numPr>
      </w:pPr>
      <w:r w:rsidRPr="00E8194C">
        <w:t>художественной деятельности;</w:t>
      </w:r>
    </w:p>
    <w:p w:rsidR="00E8194C" w:rsidRPr="00E8194C" w:rsidRDefault="00E8194C" w:rsidP="00E8194C">
      <w:pPr>
        <w:numPr>
          <w:ilvl w:val="0"/>
          <w:numId w:val="5"/>
        </w:numPr>
      </w:pPr>
      <w:r w:rsidRPr="00E8194C">
        <w:t>физического развития.</w:t>
      </w:r>
    </w:p>
    <w:p w:rsidR="00E8194C" w:rsidRPr="00E8194C" w:rsidRDefault="00E8194C" w:rsidP="00E8194C">
      <w:r w:rsidRPr="00E8194C">
        <w:t>Программа в соответствии с ФГТ направлена на формирование общей культуры, развитие физических, интеллектуальных, личностных качеств, формирование предпосылок учебной деятельности. Программа в соответствии с ФГОС направлена на создание условий социальной ситуации развития дошкольников, открывающей возможности позитивной социализации ребёнка, его всестороннего личностного морально-нравственного и познавательного развития, развития инициативы и творческих способностей, сотрудничества со взрослыми и сверстниками в зоне ближайшего развития.</w:t>
      </w:r>
    </w:p>
    <w:p w:rsidR="00E8194C" w:rsidRPr="00E8194C" w:rsidRDefault="00E8194C" w:rsidP="00E8194C">
      <w:r w:rsidRPr="00E8194C">
        <w:t>Эстетическое воспитание – это целенаправленный процесс формирования творческой личности, способной воспринимать, чувствовать, оценивать прекрасное и создавать художественные ценности. Эстетическое воспитание – необходимое условие развития человека высокой культуры.</w:t>
      </w:r>
    </w:p>
    <w:p w:rsidR="00E8194C" w:rsidRPr="00E8194C" w:rsidRDefault="00E8194C" w:rsidP="00E8194C">
      <w:r w:rsidRPr="00E8194C">
        <w:t>Дошкольный возраст является наиболее благоприятным для формирования художественно-эстетической культуры, поскольку именно в этот период у ребенка преобладают позитивные эмоции, появляется особая чувствительность к языковым и культурным проявлениям, формируется личная активность, происходят качественные изменения в творческой деятельности. Эстетическое воспитание призвано активизировать деятельность самого дошкольника, поскольку важно научить его не только чувствовать, но и создавать нечто красивое. Приобщение ребенка к культуре носит воспитательный характер, развивает творческие способности, формирует художественный вкус, приобщает к эстетическим ценностям.</w:t>
      </w:r>
    </w:p>
    <w:p w:rsidR="00996896" w:rsidRDefault="00996896"/>
    <w:sectPr w:rsidR="009968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B7FFD"/>
    <w:multiLevelType w:val="multilevel"/>
    <w:tmpl w:val="E0CC7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89C4AE7"/>
    <w:multiLevelType w:val="multilevel"/>
    <w:tmpl w:val="762A8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5EF09E7"/>
    <w:multiLevelType w:val="multilevel"/>
    <w:tmpl w:val="04020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0C07B50"/>
    <w:multiLevelType w:val="multilevel"/>
    <w:tmpl w:val="F1ECB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3B27442"/>
    <w:multiLevelType w:val="multilevel"/>
    <w:tmpl w:val="B378B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94C"/>
    <w:rsid w:val="001112A8"/>
    <w:rsid w:val="00996896"/>
    <w:rsid w:val="00E81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ADB241-174A-4026-B1AF-ED3D09345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65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3375</Words>
  <Characters>19241</Characters>
  <Application>Microsoft Office Word</Application>
  <DocSecurity>0</DocSecurity>
  <Lines>160</Lines>
  <Paragraphs>45</Paragraphs>
  <ScaleCrop>false</ScaleCrop>
  <Company/>
  <LinksUpToDate>false</LinksUpToDate>
  <CharactersWithSpaces>22571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Даришка</dc:creator>
  <cp:keywords/>
  <dc:description/>
  <cp:lastModifiedBy>Даришка</cp:lastModifiedBy>
  <cp:revision>4</cp:revision>
  <dcterms:created xsi:type="dcterms:W3CDTF">2017-12-17T08:47:00Z</dcterms:created>
  <dcterms:modified xsi:type="dcterms:W3CDTF">2017-12-17T09:17:00Z</dcterms:modified>
</cp:coreProperties>
</file>