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55" w:rsidRPr="00A93CC9" w:rsidRDefault="00521955" w:rsidP="00521955">
      <w:pPr>
        <w:spacing w:after="0" w:line="240" w:lineRule="auto"/>
        <w:contextualSpacing/>
        <w:jc w:val="both"/>
        <w:rPr>
          <w:rFonts w:ascii="Times New Roman" w:hAnsi="Times New Roman"/>
          <w:b/>
          <w:sz w:val="20"/>
          <w:szCs w:val="20"/>
          <w:lang w:val="kk-KZ"/>
        </w:rPr>
      </w:pPr>
      <w:r w:rsidRPr="00A93CC9">
        <w:rPr>
          <w:rFonts w:ascii="Times New Roman" w:hAnsi="Times New Roman"/>
          <w:b/>
          <w:sz w:val="20"/>
          <w:szCs w:val="20"/>
          <w:lang w:val="kk-KZ"/>
        </w:rPr>
        <w:t>5-сынып. Қазақстан тарихынан әңгімелер</w:t>
      </w:r>
    </w:p>
    <w:p w:rsidR="00521955" w:rsidRPr="00A93CC9" w:rsidRDefault="00521955" w:rsidP="00521955">
      <w:pPr>
        <w:widowControl w:val="0"/>
        <w:shd w:val="clear" w:color="auto" w:fill="FFFFFF"/>
        <w:autoSpaceDE w:val="0"/>
        <w:autoSpaceDN w:val="0"/>
        <w:adjustRightInd w:val="0"/>
        <w:spacing w:after="0" w:line="240" w:lineRule="auto"/>
        <w:ind w:left="708"/>
        <w:contextualSpacing/>
        <w:jc w:val="both"/>
        <w:rPr>
          <w:rFonts w:ascii="Times New Roman" w:eastAsia="Times New Roman" w:hAnsi="Times New Roman"/>
          <w:b/>
          <w:i/>
          <w:noProof/>
          <w:color w:val="000000"/>
          <w:sz w:val="20"/>
          <w:szCs w:val="20"/>
          <w:lang w:val="kk-KZ"/>
        </w:rPr>
      </w:pPr>
      <w:r w:rsidRPr="00A93CC9">
        <w:rPr>
          <w:rFonts w:ascii="Times New Roman" w:hAnsi="Times New Roman"/>
          <w:b/>
          <w:i/>
          <w:sz w:val="20"/>
          <w:szCs w:val="20"/>
          <w:lang w:val="kk-KZ"/>
        </w:rPr>
        <w:t xml:space="preserve">Сабақтың тақырыбы:  </w:t>
      </w:r>
      <w:r w:rsidRPr="00A93CC9">
        <w:rPr>
          <w:rFonts w:ascii="Times New Roman" w:hAnsi="Times New Roman"/>
          <w:i/>
          <w:sz w:val="20"/>
          <w:szCs w:val="20"/>
          <w:lang w:val="kk-KZ"/>
        </w:rPr>
        <w:t>§   15. Қола дәуірінің қоныстары</w:t>
      </w:r>
    </w:p>
    <w:p w:rsidR="00521955" w:rsidRPr="00D66379" w:rsidRDefault="00521955" w:rsidP="0052195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D66379">
        <w:rPr>
          <w:rFonts w:ascii="Times New Roman" w:eastAsia="Times New Roman" w:hAnsi="Times New Roman"/>
          <w:b/>
          <w:i/>
          <w:iCs/>
          <w:noProof/>
          <w:color w:val="000000"/>
          <w:sz w:val="20"/>
          <w:szCs w:val="20"/>
          <w:lang w:val="kk-KZ"/>
        </w:rPr>
        <w:t>Сабақтың мақсаты</w:t>
      </w:r>
      <w:r w:rsidRPr="00A93CC9">
        <w:rPr>
          <w:rFonts w:ascii="Times New Roman" w:eastAsia="Times New Roman" w:hAnsi="Times New Roman"/>
          <w:i/>
          <w:iCs/>
          <w:noProof/>
          <w:color w:val="000000"/>
          <w:sz w:val="20"/>
          <w:szCs w:val="20"/>
          <w:lang w:val="kk-KZ"/>
        </w:rPr>
        <w:t>:</w:t>
      </w:r>
      <w:r w:rsidRPr="00D66379">
        <w:rPr>
          <w:rFonts w:ascii="Times New Roman" w:eastAsia="Times New Roman" w:hAnsi="Times New Roman"/>
          <w:b/>
          <w:i/>
          <w:iCs/>
          <w:noProof/>
          <w:color w:val="000000"/>
          <w:sz w:val="20"/>
          <w:szCs w:val="20"/>
          <w:lang w:val="kk-KZ"/>
        </w:rPr>
        <w:t>Білімділік:</w:t>
      </w:r>
      <w:r w:rsidRPr="00A93CC9">
        <w:rPr>
          <w:rFonts w:ascii="Times New Roman" w:eastAsia="Times New Roman" w:hAnsi="Times New Roman"/>
          <w:i/>
          <w:iCs/>
          <w:noProof/>
          <w:color w:val="000000"/>
          <w:sz w:val="20"/>
          <w:szCs w:val="20"/>
          <w:lang w:val="kk-KZ"/>
        </w:rPr>
        <w:t xml:space="preserve"> </w:t>
      </w:r>
      <w:r w:rsidRPr="00A93CC9">
        <w:rPr>
          <w:rFonts w:ascii="Times New Roman" w:eastAsia="Times New Roman" w:hAnsi="Times New Roman"/>
          <w:noProof/>
          <w:color w:val="000000"/>
          <w:sz w:val="20"/>
          <w:szCs w:val="20"/>
          <w:lang w:val="kk-KZ"/>
        </w:rPr>
        <w:t>Қола дәуірі, оның адамзат тарихындағы маңызы, қола дөуірінің мәдениет ескерткіштері, оның ерекшеліктері туралы білім беру.</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D66379">
        <w:rPr>
          <w:rFonts w:ascii="Times New Roman" w:eastAsia="Times New Roman" w:hAnsi="Times New Roman"/>
          <w:b/>
          <w:i/>
          <w:iCs/>
          <w:noProof/>
          <w:color w:val="000000"/>
          <w:sz w:val="20"/>
          <w:szCs w:val="20"/>
          <w:lang w:val="kk-KZ"/>
        </w:rPr>
        <w:t>Дамытушылық</w:t>
      </w:r>
      <w:r w:rsidRPr="00A93CC9">
        <w:rPr>
          <w:rFonts w:ascii="Times New Roman" w:eastAsia="Times New Roman" w:hAnsi="Times New Roman"/>
          <w:i/>
          <w:iCs/>
          <w:noProof/>
          <w:color w:val="000000"/>
          <w:sz w:val="20"/>
          <w:szCs w:val="20"/>
          <w:lang w:val="kk-KZ"/>
        </w:rPr>
        <w:t xml:space="preserve">: </w:t>
      </w:r>
      <w:r w:rsidRPr="00A93CC9">
        <w:rPr>
          <w:rFonts w:ascii="Times New Roman" w:eastAsia="Times New Roman" w:hAnsi="Times New Roman"/>
          <w:noProof/>
          <w:color w:val="000000"/>
          <w:sz w:val="20"/>
          <w:szCs w:val="20"/>
          <w:lang w:val="kk-KZ"/>
        </w:rPr>
        <w:t>Қола дәуірінің адамзат баласының басынан кешірген тарихи кезеңдегі орны жөнінде, кола туралы түсініктері мен оның басқа металдардан артыкшылығы пен ерекшелігін ашып көрсете білу, картаның көмегімен қола дәуірінің Қазақстан аумағындағы аймақтарын аныктай білу кабілеттерін дамыту.</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D66379">
        <w:rPr>
          <w:rFonts w:ascii="Times New Roman" w:eastAsia="Times New Roman" w:hAnsi="Times New Roman"/>
          <w:b/>
          <w:i/>
          <w:iCs/>
          <w:noProof/>
          <w:color w:val="000000"/>
          <w:sz w:val="20"/>
          <w:szCs w:val="20"/>
          <w:lang w:val="kk-KZ"/>
        </w:rPr>
        <w:t>Тәрбиелік:</w:t>
      </w:r>
      <w:r w:rsidRPr="00A93CC9">
        <w:rPr>
          <w:rFonts w:ascii="Times New Roman" w:eastAsia="Times New Roman" w:hAnsi="Times New Roman"/>
          <w:i/>
          <w:iCs/>
          <w:noProof/>
          <w:color w:val="000000"/>
          <w:sz w:val="20"/>
          <w:szCs w:val="20"/>
          <w:lang w:val="kk-KZ"/>
        </w:rPr>
        <w:t xml:space="preserve"> </w:t>
      </w:r>
      <w:r w:rsidRPr="00A93CC9">
        <w:rPr>
          <w:rFonts w:ascii="Times New Roman" w:eastAsia="Times New Roman" w:hAnsi="Times New Roman"/>
          <w:noProof/>
          <w:color w:val="000000"/>
          <w:sz w:val="20"/>
          <w:szCs w:val="20"/>
          <w:lang w:val="kk-KZ"/>
        </w:rPr>
        <w:t>Адамзат дамуындағы ұлы жетістіктердің еңбектің аркасында келгендігін айта отырып, оқушыларды еңбекті сүюге, адамгершілікке тәрбиелеу. Қазақ жерінің тарихы адамзат тарихының құрамдас бөлігі екенін үғыну.</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D66379">
        <w:rPr>
          <w:rFonts w:ascii="Times New Roman" w:eastAsia="Times New Roman" w:hAnsi="Times New Roman"/>
          <w:b/>
          <w:i/>
          <w:iCs/>
          <w:noProof/>
          <w:color w:val="000000"/>
          <w:sz w:val="20"/>
          <w:szCs w:val="20"/>
          <w:lang w:val="kk-KZ"/>
        </w:rPr>
        <w:t>Сабақтың түрі</w:t>
      </w:r>
      <w:r w:rsidRPr="00A93CC9">
        <w:rPr>
          <w:rFonts w:ascii="Times New Roman" w:eastAsia="Times New Roman" w:hAnsi="Times New Roman"/>
          <w:i/>
          <w:iCs/>
          <w:noProof/>
          <w:color w:val="000000"/>
          <w:sz w:val="20"/>
          <w:szCs w:val="20"/>
          <w:lang w:val="kk-KZ"/>
        </w:rPr>
        <w:t>: аралас</w:t>
      </w:r>
      <w:r w:rsidRPr="00D66379">
        <w:rPr>
          <w:rFonts w:ascii="Times New Roman" w:eastAsia="Times New Roman" w:hAnsi="Times New Roman"/>
          <w:i/>
          <w:iCs/>
          <w:noProof/>
          <w:color w:val="000000"/>
          <w:sz w:val="20"/>
          <w:szCs w:val="20"/>
          <w:lang w:val="kk-KZ"/>
        </w:rPr>
        <w:t xml:space="preserve"> </w:t>
      </w:r>
      <w:r>
        <w:rPr>
          <w:rFonts w:ascii="Times New Roman" w:eastAsia="Times New Roman" w:hAnsi="Times New Roman"/>
          <w:i/>
          <w:iCs/>
          <w:noProof/>
          <w:color w:val="000000"/>
          <w:sz w:val="20"/>
          <w:szCs w:val="20"/>
          <w:lang w:val="kk-KZ"/>
        </w:rPr>
        <w:t xml:space="preserve">        </w:t>
      </w:r>
      <w:r w:rsidRPr="00D66379">
        <w:rPr>
          <w:rFonts w:ascii="Times New Roman" w:eastAsia="Times New Roman" w:hAnsi="Times New Roman"/>
          <w:b/>
          <w:i/>
          <w:iCs/>
          <w:noProof/>
          <w:color w:val="000000"/>
          <w:sz w:val="20"/>
          <w:szCs w:val="20"/>
          <w:lang w:val="kk-KZ"/>
        </w:rPr>
        <w:t>Әдісі</w:t>
      </w:r>
      <w:r w:rsidRPr="00A93CC9">
        <w:rPr>
          <w:rFonts w:ascii="Times New Roman" w:eastAsia="Times New Roman" w:hAnsi="Times New Roman"/>
          <w:i/>
          <w:iCs/>
          <w:noProof/>
          <w:color w:val="000000"/>
          <w:sz w:val="20"/>
          <w:szCs w:val="20"/>
          <w:lang w:val="kk-KZ"/>
        </w:rPr>
        <w:t>: баяндау</w:t>
      </w:r>
      <w:r>
        <w:rPr>
          <w:rFonts w:ascii="Times New Roman" w:eastAsia="Times New Roman" w:hAnsi="Times New Roman"/>
          <w:i/>
          <w:iCs/>
          <w:noProof/>
          <w:color w:val="000000"/>
          <w:sz w:val="20"/>
          <w:szCs w:val="20"/>
          <w:lang w:val="kk-KZ"/>
        </w:rPr>
        <w:t xml:space="preserve">            </w:t>
      </w:r>
      <w:r w:rsidRPr="00D66379">
        <w:rPr>
          <w:rFonts w:ascii="Times New Roman" w:eastAsia="Times New Roman" w:hAnsi="Times New Roman"/>
          <w:b/>
          <w:i/>
          <w:iCs/>
          <w:noProof/>
          <w:color w:val="000000"/>
          <w:sz w:val="20"/>
          <w:szCs w:val="20"/>
          <w:lang w:val="kk-KZ"/>
        </w:rPr>
        <w:t>Пәнаралық байланыс</w:t>
      </w:r>
      <w:r w:rsidRPr="00A93CC9">
        <w:rPr>
          <w:rFonts w:ascii="Times New Roman" w:eastAsia="Times New Roman" w:hAnsi="Times New Roman"/>
          <w:i/>
          <w:iCs/>
          <w:noProof/>
          <w:color w:val="000000"/>
          <w:sz w:val="20"/>
          <w:szCs w:val="20"/>
          <w:lang w:val="kk-KZ"/>
        </w:rPr>
        <w:t>: география</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D66379">
        <w:rPr>
          <w:rFonts w:ascii="Times New Roman" w:eastAsia="Times New Roman" w:hAnsi="Times New Roman"/>
          <w:b/>
          <w:i/>
          <w:iCs/>
          <w:noProof/>
          <w:color w:val="000000"/>
          <w:sz w:val="20"/>
          <w:szCs w:val="20"/>
          <w:lang w:val="kk-KZ"/>
        </w:rPr>
        <w:t>Көрнекілік:</w:t>
      </w:r>
      <w:r w:rsidRPr="00A93CC9">
        <w:rPr>
          <w:rFonts w:ascii="Times New Roman" w:eastAsia="Times New Roman" w:hAnsi="Times New Roman"/>
          <w:noProof/>
          <w:color w:val="000000"/>
          <w:sz w:val="20"/>
          <w:szCs w:val="20"/>
          <w:lang w:val="kk-KZ"/>
        </w:rPr>
        <w:t>1.«Ежелгі Қазақстан» картасы.2. Жергілікті өлкетану мұражайындағы қола дәуірінің ескерткіштері.</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3. Тас бетіне түрлі суреттер салынған қола дәуірі адамдарының рухани мәдениеті туралы түсінік беретін суреттері.</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r w:rsidRPr="00D66379">
        <w:rPr>
          <w:rFonts w:ascii="Times New Roman" w:eastAsia="Times New Roman" w:hAnsi="Times New Roman"/>
          <w:b/>
          <w:i/>
          <w:iCs/>
          <w:noProof/>
          <w:color w:val="000000"/>
          <w:sz w:val="20"/>
          <w:szCs w:val="20"/>
          <w:lang w:val="kk-KZ"/>
        </w:rPr>
        <w:t>Сабақтың барысы</w:t>
      </w:r>
      <w:r w:rsidRPr="00A93CC9">
        <w:rPr>
          <w:rFonts w:ascii="Times New Roman" w:eastAsia="Times New Roman" w:hAnsi="Times New Roman"/>
          <w:i/>
          <w:iCs/>
          <w:noProof/>
          <w:color w:val="000000"/>
          <w:sz w:val="20"/>
          <w:szCs w:val="20"/>
          <w:lang w:val="kk-KZ"/>
        </w:rPr>
        <w:t xml:space="preserve"> </w:t>
      </w:r>
      <w:r w:rsidRPr="00A93CC9">
        <w:rPr>
          <w:rFonts w:ascii="Times New Roman" w:eastAsia="Times New Roman" w:hAnsi="Times New Roman"/>
          <w:color w:val="000000"/>
          <w:sz w:val="20"/>
          <w:szCs w:val="20"/>
          <w:lang w:val="kk-KZ"/>
        </w:rPr>
        <w:t xml:space="preserve">I. </w:t>
      </w:r>
      <w:r w:rsidRPr="00A93CC9">
        <w:rPr>
          <w:rFonts w:ascii="Times New Roman" w:eastAsia="Times New Roman" w:hAnsi="Times New Roman"/>
          <w:noProof/>
          <w:color w:val="000000"/>
          <w:sz w:val="20"/>
          <w:szCs w:val="20"/>
          <w:lang w:val="kk-KZ"/>
        </w:rPr>
        <w:t>Ұйымдастыру кезеңі.</w:t>
      </w: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color w:val="000000"/>
          <w:sz w:val="20"/>
          <w:szCs w:val="20"/>
          <w:lang w:val="kk-KZ"/>
        </w:rPr>
        <w:t xml:space="preserve"> II. </w:t>
      </w:r>
      <w:r w:rsidRPr="00A93CC9">
        <w:rPr>
          <w:rFonts w:ascii="Times New Roman" w:eastAsia="Times New Roman" w:hAnsi="Times New Roman"/>
          <w:noProof/>
          <w:color w:val="000000"/>
          <w:sz w:val="20"/>
          <w:szCs w:val="20"/>
          <w:lang w:val="kk-KZ"/>
        </w:rPr>
        <w:t>Үй тапсырмасы.</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ab/>
        <w:t>Үй тапсырмасын   параграфтың соңындағы мына сұрақ-тапсырмалардың көмегімен бірнеше оқушыдан жеке-жеке сұрап шығамын.</w:t>
      </w:r>
      <w:r w:rsidRPr="0009608F">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1. Ежелгі тас дәуірінде қоршаған орта, табиғат кандай болды?</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2. Орта тас дәуірінде қандай аң аулайтын құралдар шықты?</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3. Мезолит дәуірінде қандай өзгерістер орын алды?</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rPr>
      </w:pPr>
      <w:r w:rsidRPr="00A93CC9">
        <w:rPr>
          <w:rFonts w:ascii="Times New Roman" w:eastAsia="Times New Roman" w:hAnsi="Times New Roman"/>
          <w:noProof/>
          <w:color w:val="000000"/>
          <w:sz w:val="20"/>
          <w:szCs w:val="20"/>
        </w:rPr>
        <w:t>4. Мезолит аңшылары кандай жетістіктерге жетті?</w:t>
      </w:r>
    </w:p>
    <w:p w:rsidR="00521955" w:rsidRPr="0009608F" w:rsidRDefault="00521955" w:rsidP="00521955">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r w:rsidRPr="00A93CC9">
        <w:rPr>
          <w:rFonts w:ascii="Times New Roman" w:eastAsia="Times New Roman" w:hAnsi="Times New Roman"/>
          <w:noProof/>
          <w:color w:val="000000"/>
          <w:sz w:val="20"/>
          <w:szCs w:val="20"/>
        </w:rPr>
        <w:t xml:space="preserve">5. Жаңа тас дәуірінде қандай ірі жаңалықтар болды? </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09608F">
        <w:rPr>
          <w:rFonts w:ascii="Times New Roman" w:eastAsia="Times New Roman" w:hAnsi="Times New Roman"/>
          <w:b/>
          <w:i/>
          <w:noProof/>
          <w:color w:val="000000"/>
          <w:sz w:val="20"/>
          <w:szCs w:val="20"/>
          <w:lang w:val="kk-KZ"/>
        </w:rPr>
        <w:t>Жаңа такырыптың ж</w:t>
      </w:r>
      <w:r w:rsidRPr="0009608F">
        <w:rPr>
          <w:rFonts w:ascii="Times New Roman" w:eastAsia="Times New Roman" w:hAnsi="Times New Roman"/>
          <w:b/>
          <w:i/>
          <w:iCs/>
          <w:noProof/>
          <w:color w:val="000000"/>
          <w:sz w:val="20"/>
          <w:szCs w:val="20"/>
          <w:lang w:val="kk-KZ"/>
        </w:rPr>
        <w:t>оспары:</w:t>
      </w:r>
      <w:r w:rsidRPr="0009608F">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1. Қола дәуірі.</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2. Қола дәуірінің ерекшелігі.</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3. Қола дәуірі (мық) мәдениеті.</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4. Ескерткіштері.</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 xml:space="preserve">Тас дәуірінен кейінгі ірі дәуір қола дәуірі деп аталады Ол б.з.б. </w:t>
      </w:r>
      <w:r w:rsidRPr="00A93CC9">
        <w:rPr>
          <w:rFonts w:ascii="Times New Roman" w:eastAsia="Times New Roman" w:hAnsi="Times New Roman"/>
          <w:color w:val="000000"/>
          <w:sz w:val="20"/>
          <w:szCs w:val="20"/>
          <w:lang w:val="kk-KZ"/>
        </w:rPr>
        <w:t xml:space="preserve">II—I </w:t>
      </w:r>
      <w:r w:rsidRPr="00A93CC9">
        <w:rPr>
          <w:rFonts w:ascii="Times New Roman" w:eastAsia="Times New Roman" w:hAnsi="Times New Roman"/>
          <w:noProof/>
          <w:color w:val="000000"/>
          <w:sz w:val="20"/>
          <w:szCs w:val="20"/>
          <w:lang w:val="kk-KZ"/>
        </w:rPr>
        <w:t>мыңжылдықты камтиды.  Одан кейін коланың мыстан айырмашылығын ашып көрсетемін. Қола</w:t>
      </w:r>
      <w:r w:rsidRPr="00A93CC9">
        <w:rPr>
          <w:rFonts w:ascii="Times New Roman" w:hAnsi="Times New Roman"/>
          <w:sz w:val="20"/>
          <w:szCs w:val="20"/>
          <w:lang w:val="kk-KZ"/>
        </w:rPr>
        <w:t xml:space="preserve"> </w:t>
      </w:r>
      <w:r w:rsidRPr="00A93CC9">
        <w:rPr>
          <w:rFonts w:ascii="Times New Roman" w:eastAsia="Times New Roman" w:hAnsi="Times New Roman"/>
          <w:noProof/>
          <w:color w:val="000000"/>
          <w:sz w:val="20"/>
          <w:szCs w:val="20"/>
          <w:lang w:val="kk-KZ"/>
        </w:rPr>
        <w:t>мыс пен калайының қосындысы. Бұдан кейінгі уақыттарда адамдардың негізгі шаруашылык құрал саймандары негізінен қоладан жасала бастағанын, оны игеруді адамдар калай үйренгені жөнінде кызықты етіп әңгімелеп беруге болады. Еуразияның далалы аймақтарында қоланы игеру ісі ерекше қарқынмен дамыды. Қола дәуірінде рулық қатынастар біржола ыдырап, арнайы шаруашылықпен айналысатын тайпалық бірлестіктер пайда болды. Одан кейін кола дәуіріндегі ерекшелігін мына кесте түрінде ашып көрсетемін.</w:t>
      </w:r>
      <w:r>
        <w:rPr>
          <w:rFonts w:ascii="Times New Roman" w:hAnsi="Times New Roman"/>
          <w:sz w:val="20"/>
          <w:szCs w:val="20"/>
          <w:lang w:val="kk-KZ"/>
        </w:rPr>
        <w:t xml:space="preserve">    </w:t>
      </w:r>
      <w:r w:rsidRPr="00A93CC9">
        <w:rPr>
          <w:rFonts w:ascii="Times New Roman" w:eastAsia="Times New Roman" w:hAnsi="Times New Roman"/>
          <w:b/>
          <w:i/>
          <w:noProof/>
          <w:color w:val="000000"/>
          <w:sz w:val="20"/>
          <w:szCs w:val="20"/>
          <w:lang w:val="kk-KZ"/>
        </w:rPr>
        <w:t>Қола</w:t>
      </w:r>
      <w:r w:rsidRPr="00A93CC9">
        <w:rPr>
          <w:rFonts w:ascii="Times New Roman" w:hAnsi="Times New Roman"/>
          <w:b/>
          <w:i/>
          <w:sz w:val="20"/>
          <w:szCs w:val="20"/>
          <w:lang w:val="kk-KZ"/>
        </w:rPr>
        <w:t xml:space="preserve"> </w:t>
      </w:r>
      <w:r w:rsidRPr="00A93CC9">
        <w:rPr>
          <w:rFonts w:ascii="Times New Roman" w:eastAsia="Times New Roman" w:hAnsi="Times New Roman"/>
          <w:b/>
          <w:i/>
          <w:noProof/>
          <w:color w:val="000000"/>
          <w:sz w:val="20"/>
          <w:szCs w:val="20"/>
          <w:lang w:val="kk-KZ"/>
        </w:rPr>
        <w:t>дәуірінің</w:t>
      </w:r>
      <w:r w:rsidRPr="00A93CC9">
        <w:rPr>
          <w:rFonts w:ascii="Times New Roman" w:hAnsi="Times New Roman"/>
          <w:b/>
          <w:i/>
          <w:sz w:val="20"/>
          <w:szCs w:val="20"/>
          <w:lang w:val="kk-KZ"/>
        </w:rPr>
        <w:t xml:space="preserve"> </w:t>
      </w:r>
      <w:r w:rsidRPr="00A93CC9">
        <w:rPr>
          <w:rFonts w:ascii="Times New Roman" w:eastAsia="Times New Roman" w:hAnsi="Times New Roman"/>
          <w:b/>
          <w:i/>
          <w:noProof/>
          <w:color w:val="000000"/>
          <w:sz w:val="20"/>
          <w:szCs w:val="20"/>
          <w:lang w:val="kk-KZ"/>
        </w:rPr>
        <w:t>ерекшелігі</w:t>
      </w:r>
      <w:r w:rsidRPr="0009608F">
        <w:rPr>
          <w:rFonts w:ascii="Times New Roman" w:eastAsia="Times New Roman" w:hAnsi="Times New Roman"/>
          <w:noProof/>
          <w:color w:val="000000"/>
          <w:sz w:val="20"/>
          <w:szCs w:val="20"/>
          <w:lang w:val="kk-KZ"/>
        </w:rPr>
        <w:t xml:space="preserve"> </w:t>
      </w: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Түсті металдар мен алтынды игеру</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Көшпелі мал шаруашылығының пайда болуы</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Теселі егіншіліктің пайда болуы</w:t>
      </w:r>
    </w:p>
    <w:p w:rsidR="00521955" w:rsidRPr="00A93CC9" w:rsidRDefault="00521955" w:rsidP="00521955">
      <w:pPr>
        <w:widowControl w:val="0"/>
        <w:shd w:val="clear" w:color="auto" w:fill="FFFFFF"/>
        <w:autoSpaceDE w:val="0"/>
        <w:autoSpaceDN w:val="0"/>
        <w:adjustRightInd w:val="0"/>
        <w:spacing w:after="0" w:line="240" w:lineRule="auto"/>
        <w:ind w:left="360"/>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 xml:space="preserve">  Андрон (мық) мәдениеті тақырыпшасын окушыларға кезек-кезек оқытамын, ал қалған окушылар оның мазмұнын түсіндіреді. Оқушылардың Андрон мәдениеті туралы түсінігін еске жаксы сақтауы үшін мына төмендегі тірек сызбаны пайдаланамыз</w:t>
      </w: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w:t>
      </w:r>
      <w:r w:rsidRPr="0009608F">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Мық</w:t>
      </w:r>
    </w:p>
    <w:p w:rsidR="00521955" w:rsidRPr="00A93CC9" w:rsidRDefault="00521955" w:rsidP="00521955">
      <w:pPr>
        <w:widowControl w:val="0"/>
        <w:shd w:val="clear" w:color="auto" w:fill="FFFFFF"/>
        <w:autoSpaceDE w:val="0"/>
        <w:autoSpaceDN w:val="0"/>
        <w:adjustRightInd w:val="0"/>
        <w:spacing w:after="0" w:line="240" w:lineRule="auto"/>
        <w:ind w:left="360"/>
        <w:contextualSpacing/>
        <w:jc w:val="both"/>
        <w:rPr>
          <w:rFonts w:ascii="Times New Roman" w:hAnsi="Times New Roman"/>
          <w:sz w:val="20"/>
          <w:szCs w:val="20"/>
          <w:lang w:val="kk-KZ"/>
        </w:rPr>
      </w:pP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Орталык Қазақстан</w:t>
      </w:r>
    </w:p>
    <w:p w:rsidR="00521955" w:rsidRPr="00A93CC9" w:rsidRDefault="00521955" w:rsidP="00521955">
      <w:pPr>
        <w:widowControl w:val="0"/>
        <w:shd w:val="clear" w:color="auto" w:fill="FFFFFF"/>
        <w:autoSpaceDE w:val="0"/>
        <w:autoSpaceDN w:val="0"/>
        <w:adjustRightInd w:val="0"/>
        <w:spacing w:after="0" w:line="240" w:lineRule="auto"/>
        <w:ind w:left="360"/>
        <w:contextualSpacing/>
        <w:jc w:val="both"/>
        <w:rPr>
          <w:rFonts w:ascii="Times New Roman" w:hAnsi="Times New Roman"/>
          <w:sz w:val="20"/>
          <w:szCs w:val="20"/>
          <w:lang w:val="kk-KZ"/>
        </w:rPr>
      </w:pP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Бұғылы</w:t>
      </w:r>
    </w:p>
    <w:p w:rsidR="00521955" w:rsidRPr="00A93CC9" w:rsidRDefault="00521955" w:rsidP="00521955">
      <w:pPr>
        <w:widowControl w:val="0"/>
        <w:shd w:val="clear" w:color="auto" w:fill="FFFFFF"/>
        <w:autoSpaceDE w:val="0"/>
        <w:autoSpaceDN w:val="0"/>
        <w:adjustRightInd w:val="0"/>
        <w:spacing w:after="0" w:line="240" w:lineRule="auto"/>
        <w:ind w:left="360"/>
        <w:contextualSpacing/>
        <w:jc w:val="both"/>
        <w:rPr>
          <w:rFonts w:ascii="Times New Roman" w:hAnsi="Times New Roman"/>
          <w:sz w:val="20"/>
          <w:szCs w:val="20"/>
          <w:lang w:val="kk-KZ"/>
        </w:rPr>
      </w:pP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Ачинск</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b/>
          <w:i/>
          <w:sz w:val="20"/>
          <w:szCs w:val="20"/>
          <w:lang w:val="kk-KZ"/>
        </w:rPr>
      </w:pPr>
      <w:r w:rsidRPr="00A93CC9">
        <w:rPr>
          <w:rFonts w:ascii="Times New Roman" w:eastAsia="Times New Roman" w:hAnsi="Times New Roman"/>
          <w:b/>
          <w:i/>
          <w:noProof/>
          <w:color w:val="000000"/>
          <w:sz w:val="20"/>
          <w:szCs w:val="20"/>
          <w:lang w:val="kk-KZ"/>
        </w:rPr>
        <w:t>Андрон мәдениеті</w:t>
      </w:r>
    </w:p>
    <w:p w:rsidR="00521955" w:rsidRPr="00A93CC9" w:rsidRDefault="00521955" w:rsidP="00521955">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i/>
          <w:sz w:val="20"/>
          <w:szCs w:val="20"/>
          <w:lang w:val="kk-KZ"/>
        </w:rPr>
      </w:pPr>
      <w:r w:rsidRPr="00A93CC9">
        <w:rPr>
          <w:rFonts w:ascii="Times New Roman" w:eastAsia="Times New Roman" w:hAnsi="Times New Roman"/>
          <w:i/>
          <w:noProof/>
          <w:color w:val="000000"/>
          <w:sz w:val="20"/>
          <w:szCs w:val="20"/>
          <w:lang w:val="kk-KZ"/>
        </w:rPr>
        <w:t>Кент арий, тур, қиян</w:t>
      </w:r>
    </w:p>
    <w:p w:rsidR="00521955" w:rsidRPr="00A93CC9" w:rsidRDefault="00521955" w:rsidP="00521955">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i/>
          <w:sz w:val="20"/>
          <w:szCs w:val="20"/>
          <w:lang w:val="kk-KZ"/>
        </w:rPr>
      </w:pPr>
      <w:r w:rsidRPr="00A93CC9">
        <w:rPr>
          <w:rFonts w:ascii="Times New Roman" w:eastAsia="Times New Roman" w:hAnsi="Times New Roman"/>
          <w:i/>
          <w:noProof/>
          <w:color w:val="000000"/>
          <w:sz w:val="20"/>
          <w:szCs w:val="20"/>
          <w:lang w:val="kk-KZ"/>
        </w:rPr>
        <w:t>150-жуьщ қабір 30-ға жуық коныс</w:t>
      </w:r>
    </w:p>
    <w:p w:rsidR="00521955" w:rsidRPr="00A93CC9" w:rsidRDefault="00521955" w:rsidP="00521955">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i/>
          <w:sz w:val="20"/>
          <w:szCs w:val="20"/>
          <w:lang w:val="kk-KZ"/>
        </w:rPr>
      </w:pPr>
      <w:r w:rsidRPr="00A93CC9">
        <w:rPr>
          <w:rFonts w:ascii="Times New Roman" w:eastAsia="Times New Roman" w:hAnsi="Times New Roman"/>
          <w:i/>
          <w:noProof/>
          <w:color w:val="000000"/>
          <w:sz w:val="20"/>
          <w:szCs w:val="20"/>
          <w:lang w:val="kk-KZ"/>
        </w:rPr>
        <w:t>егіншілік</w:t>
      </w:r>
    </w:p>
    <w:p w:rsidR="00521955" w:rsidRPr="00A93CC9" w:rsidRDefault="00521955" w:rsidP="00521955">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i/>
          <w:sz w:val="20"/>
          <w:szCs w:val="20"/>
          <w:lang w:val="kk-KZ"/>
        </w:rPr>
      </w:pPr>
      <w:r w:rsidRPr="00A93CC9">
        <w:rPr>
          <w:rFonts w:ascii="Times New Roman" w:eastAsia="Times New Roman" w:hAnsi="Times New Roman"/>
          <w:i/>
          <w:noProof/>
          <w:color w:val="000000"/>
          <w:sz w:val="20"/>
          <w:szCs w:val="20"/>
          <w:lang w:val="kk-KZ"/>
        </w:rPr>
        <w:t>мал шаруашылығы</w:t>
      </w:r>
    </w:p>
    <w:p w:rsidR="00521955" w:rsidRPr="0009608F"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 xml:space="preserve">   Қола дәуірінің ескерткіштері Қазақстанның солтүстік, орталық және батысынан табылған. Солардың негізгілері Алексеевка, Ұралысай, Тастыбүлак, Тамғалы, Петровка, Бесбай, Алғабас, Беласар, Бұғылы, Қанай, Беғазы-Дәндібай мәдениеттері. Оқушыларға қосымша мәлімет ретінде Беғазы-Дәндібай мәдениеті туралы әңгімелеп айтып беремін. </w:t>
      </w:r>
      <w:r w:rsidRPr="00A93CC9">
        <w:rPr>
          <w:rFonts w:ascii="Times New Roman" w:eastAsia="Times New Roman" w:hAnsi="Times New Roman"/>
          <w:b/>
          <w:bCs/>
          <w:noProof/>
          <w:color w:val="000000"/>
          <w:sz w:val="20"/>
          <w:szCs w:val="20"/>
          <w:lang w:val="kk-KZ"/>
        </w:rPr>
        <w:t xml:space="preserve"> </w:t>
      </w:r>
      <w:r w:rsidRPr="00A93CC9">
        <w:rPr>
          <w:rFonts w:ascii="Times New Roman" w:eastAsia="Times New Roman" w:hAnsi="Times New Roman"/>
          <w:i/>
          <w:iCs/>
          <w:noProof/>
          <w:color w:val="000000"/>
          <w:sz w:val="20"/>
          <w:szCs w:val="20"/>
          <w:lang w:val="kk-KZ"/>
        </w:rPr>
        <w:t xml:space="preserve">  А. </w:t>
      </w:r>
      <w:r w:rsidRPr="00A93CC9">
        <w:rPr>
          <w:rFonts w:ascii="Times New Roman" w:eastAsia="Times New Roman" w:hAnsi="Times New Roman"/>
          <w:i/>
          <w:iCs/>
          <w:color w:val="000000"/>
          <w:sz w:val="20"/>
          <w:szCs w:val="20"/>
          <w:lang w:val="kk-KZ"/>
        </w:rPr>
        <w:t xml:space="preserve">X. </w:t>
      </w:r>
      <w:r w:rsidRPr="00A93CC9">
        <w:rPr>
          <w:rFonts w:ascii="Times New Roman" w:eastAsia="Times New Roman" w:hAnsi="Times New Roman"/>
          <w:i/>
          <w:iCs/>
          <w:noProof/>
          <w:color w:val="000000"/>
          <w:sz w:val="20"/>
          <w:szCs w:val="20"/>
          <w:lang w:val="kk-KZ"/>
        </w:rPr>
        <w:t xml:space="preserve">Маргулан. </w:t>
      </w:r>
      <w:r w:rsidRPr="00521955">
        <w:rPr>
          <w:rFonts w:ascii="Times New Roman" w:eastAsia="Times New Roman" w:hAnsi="Times New Roman"/>
          <w:i/>
          <w:iCs/>
          <w:noProof/>
          <w:color w:val="000000"/>
          <w:sz w:val="20"/>
          <w:szCs w:val="20"/>
          <w:lang w:val="kk-KZ"/>
        </w:rPr>
        <w:t>Бегазы-Дандыбаевская</w:t>
      </w:r>
      <w:r w:rsidRPr="00A93CC9">
        <w:rPr>
          <w:rFonts w:ascii="Times New Roman" w:eastAsia="Times New Roman" w:hAnsi="Times New Roman"/>
          <w:i/>
          <w:iCs/>
          <w:noProof/>
          <w:color w:val="000000"/>
          <w:sz w:val="20"/>
          <w:szCs w:val="20"/>
          <w:lang w:val="kk-KZ"/>
        </w:rPr>
        <w:t xml:space="preserve"> </w:t>
      </w:r>
      <w:r w:rsidRPr="00521955">
        <w:rPr>
          <w:rFonts w:ascii="Times New Roman" w:eastAsia="Times New Roman" w:hAnsi="Times New Roman"/>
          <w:i/>
          <w:iCs/>
          <w:noProof/>
          <w:color w:val="000000"/>
          <w:sz w:val="20"/>
          <w:szCs w:val="20"/>
          <w:lang w:val="kk-KZ"/>
        </w:rPr>
        <w:t>кулътура</w:t>
      </w:r>
      <w:r w:rsidRPr="00A93CC9">
        <w:rPr>
          <w:rFonts w:ascii="Times New Roman" w:eastAsia="Times New Roman" w:hAnsi="Times New Roman"/>
          <w:i/>
          <w:iCs/>
          <w:noProof/>
          <w:color w:val="000000"/>
          <w:sz w:val="20"/>
          <w:szCs w:val="20"/>
          <w:lang w:val="kk-KZ"/>
        </w:rPr>
        <w:t xml:space="preserve"> </w:t>
      </w:r>
      <w:r w:rsidRPr="00521955">
        <w:rPr>
          <w:rFonts w:ascii="Times New Roman" w:eastAsia="Times New Roman" w:hAnsi="Times New Roman"/>
          <w:i/>
          <w:iCs/>
          <w:noProof/>
          <w:color w:val="000000"/>
          <w:sz w:val="20"/>
          <w:szCs w:val="20"/>
          <w:lang w:val="kk-KZ"/>
        </w:rPr>
        <w:t>Қентрального</w:t>
      </w:r>
      <w:r w:rsidRPr="00A93CC9">
        <w:rPr>
          <w:rFonts w:ascii="Times New Roman" w:eastAsia="Times New Roman" w:hAnsi="Times New Roman"/>
          <w:i/>
          <w:iCs/>
          <w:noProof/>
          <w:color w:val="000000"/>
          <w:sz w:val="20"/>
          <w:szCs w:val="20"/>
          <w:lang w:val="kk-KZ"/>
        </w:rPr>
        <w:t xml:space="preserve"> </w:t>
      </w:r>
      <w:r w:rsidRPr="00521955">
        <w:rPr>
          <w:rFonts w:ascii="Times New Roman" w:eastAsia="Times New Roman" w:hAnsi="Times New Roman"/>
          <w:i/>
          <w:iCs/>
          <w:noProof/>
          <w:color w:val="000000"/>
          <w:sz w:val="20"/>
          <w:szCs w:val="20"/>
          <w:lang w:val="kk-KZ"/>
        </w:rPr>
        <w:t>Казахстана. Алма-Ата, 1979; Ғ</w:t>
      </w:r>
      <w:r w:rsidRPr="00A93CC9">
        <w:rPr>
          <w:rFonts w:ascii="Times New Roman" w:eastAsia="Times New Roman" w:hAnsi="Times New Roman"/>
          <w:i/>
          <w:iCs/>
          <w:noProof/>
          <w:color w:val="000000"/>
          <w:sz w:val="20"/>
          <w:szCs w:val="20"/>
          <w:lang w:val="kk-KZ"/>
        </w:rPr>
        <w:t>ұ</w:t>
      </w:r>
      <w:r w:rsidRPr="00521955">
        <w:rPr>
          <w:rFonts w:ascii="Times New Roman" w:eastAsia="Times New Roman" w:hAnsi="Times New Roman"/>
          <w:i/>
          <w:iCs/>
          <w:noProof/>
          <w:color w:val="000000"/>
          <w:sz w:val="20"/>
          <w:szCs w:val="20"/>
          <w:lang w:val="kk-KZ"/>
        </w:rPr>
        <w:t>лама</w:t>
      </w:r>
      <w:r w:rsidRPr="00A93CC9">
        <w:rPr>
          <w:rFonts w:ascii="Times New Roman" w:eastAsia="Times New Roman" w:hAnsi="Times New Roman"/>
          <w:i/>
          <w:iCs/>
          <w:noProof/>
          <w:color w:val="000000"/>
          <w:sz w:val="20"/>
          <w:szCs w:val="20"/>
          <w:lang w:val="kk-KZ"/>
        </w:rPr>
        <w:t xml:space="preserve"> </w:t>
      </w:r>
      <w:r w:rsidRPr="00521955">
        <w:rPr>
          <w:rFonts w:ascii="Times New Roman" w:eastAsia="Times New Roman" w:hAnsi="Times New Roman"/>
          <w:i/>
          <w:iCs/>
          <w:noProof/>
          <w:color w:val="000000"/>
          <w:sz w:val="20"/>
          <w:szCs w:val="20"/>
          <w:lang w:val="kk-KZ"/>
        </w:rPr>
        <w:t>т</w:t>
      </w:r>
      <w:r w:rsidRPr="00A93CC9">
        <w:rPr>
          <w:rFonts w:ascii="Times New Roman" w:eastAsia="Times New Roman" w:hAnsi="Times New Roman"/>
          <w:i/>
          <w:iCs/>
          <w:noProof/>
          <w:color w:val="000000"/>
          <w:sz w:val="20"/>
          <w:szCs w:val="20"/>
          <w:lang w:val="kk-KZ"/>
        </w:rPr>
        <w:t>ұ</w:t>
      </w:r>
      <w:r w:rsidRPr="00521955">
        <w:rPr>
          <w:rFonts w:ascii="Times New Roman" w:eastAsia="Times New Roman" w:hAnsi="Times New Roman"/>
          <w:i/>
          <w:iCs/>
          <w:noProof/>
          <w:color w:val="000000"/>
          <w:sz w:val="20"/>
          <w:szCs w:val="20"/>
          <w:lang w:val="kk-KZ"/>
        </w:rPr>
        <w:t>лга, т</w:t>
      </w:r>
      <w:r w:rsidRPr="00A93CC9">
        <w:rPr>
          <w:rFonts w:ascii="Times New Roman" w:eastAsia="Times New Roman" w:hAnsi="Times New Roman"/>
          <w:i/>
          <w:iCs/>
          <w:noProof/>
          <w:color w:val="000000"/>
          <w:sz w:val="20"/>
          <w:szCs w:val="20"/>
          <w:lang w:val="kk-KZ"/>
        </w:rPr>
        <w:t>ағ</w:t>
      </w:r>
      <w:r w:rsidRPr="00521955">
        <w:rPr>
          <w:rFonts w:ascii="Times New Roman" w:eastAsia="Times New Roman" w:hAnsi="Times New Roman"/>
          <w:i/>
          <w:iCs/>
          <w:noProof/>
          <w:color w:val="000000"/>
          <w:sz w:val="20"/>
          <w:szCs w:val="20"/>
          <w:lang w:val="kk-KZ"/>
        </w:rPr>
        <w:t>дыр, тагылым(ӘлкейМаргрлан</w:t>
      </w:r>
      <w:r w:rsidRPr="00A93CC9">
        <w:rPr>
          <w:rFonts w:ascii="Times New Roman" w:eastAsia="Times New Roman" w:hAnsi="Times New Roman"/>
          <w:i/>
          <w:iCs/>
          <w:noProof/>
          <w:color w:val="000000"/>
          <w:sz w:val="20"/>
          <w:szCs w:val="20"/>
          <w:lang w:val="kk-KZ"/>
        </w:rPr>
        <w:t xml:space="preserve"> </w:t>
      </w:r>
      <w:r w:rsidRPr="00521955">
        <w:rPr>
          <w:rFonts w:ascii="Times New Roman" w:eastAsia="Times New Roman" w:hAnsi="Times New Roman"/>
          <w:i/>
          <w:iCs/>
          <w:noProof/>
          <w:color w:val="000000"/>
          <w:sz w:val="20"/>
          <w:szCs w:val="20"/>
          <w:lang w:val="kk-KZ"/>
        </w:rPr>
        <w:t>туралы</w:t>
      </w:r>
      <w:r w:rsidRPr="00A93CC9">
        <w:rPr>
          <w:rFonts w:ascii="Times New Roman" w:eastAsia="Times New Roman" w:hAnsi="Times New Roman"/>
          <w:i/>
          <w:iCs/>
          <w:noProof/>
          <w:color w:val="000000"/>
          <w:sz w:val="20"/>
          <w:szCs w:val="20"/>
          <w:lang w:val="kk-KZ"/>
        </w:rPr>
        <w:t xml:space="preserve"> </w:t>
      </w:r>
      <w:r w:rsidRPr="00521955">
        <w:rPr>
          <w:rFonts w:ascii="Times New Roman" w:eastAsia="Times New Roman" w:hAnsi="Times New Roman"/>
          <w:i/>
          <w:iCs/>
          <w:noProof/>
          <w:color w:val="000000"/>
          <w:sz w:val="20"/>
          <w:szCs w:val="20"/>
          <w:lang w:val="kk-KZ"/>
        </w:rPr>
        <w:t>естелік</w:t>
      </w:r>
      <w:r w:rsidRPr="00A93CC9">
        <w:rPr>
          <w:rFonts w:ascii="Times New Roman" w:eastAsia="Times New Roman" w:hAnsi="Times New Roman"/>
          <w:i/>
          <w:iCs/>
          <w:noProof/>
          <w:color w:val="000000"/>
          <w:sz w:val="20"/>
          <w:szCs w:val="20"/>
          <w:lang w:val="kk-KZ"/>
        </w:rPr>
        <w:t xml:space="preserve"> </w:t>
      </w:r>
      <w:r w:rsidRPr="00521955">
        <w:rPr>
          <w:rFonts w:ascii="Times New Roman" w:eastAsia="Times New Roman" w:hAnsi="Times New Roman"/>
          <w:i/>
          <w:iCs/>
          <w:noProof/>
          <w:color w:val="000000"/>
          <w:sz w:val="20"/>
          <w:szCs w:val="20"/>
          <w:lang w:val="kk-KZ"/>
        </w:rPr>
        <w:t>мақалалар). Павлодар, 2004.</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Pr>
          <w:rFonts w:ascii="Times New Roman" w:eastAsia="Times New Roman" w:hAnsi="Times New Roman"/>
          <w:i/>
          <w:iCs/>
          <w:noProof/>
          <w:color w:val="000000"/>
          <w:sz w:val="20"/>
          <w:szCs w:val="20"/>
          <w:lang w:val="kk-KZ"/>
        </w:rPr>
        <w:t xml:space="preserve">     </w:t>
      </w:r>
      <w:r w:rsidRPr="00A93CC9">
        <w:rPr>
          <w:rFonts w:ascii="Times New Roman" w:eastAsia="Times New Roman" w:hAnsi="Times New Roman"/>
          <w:noProof/>
          <w:color w:val="000000"/>
          <w:sz w:val="20"/>
          <w:szCs w:val="20"/>
          <w:lang w:val="kk-KZ"/>
        </w:rPr>
        <w:t xml:space="preserve">Жаңа тақырыпты меңгерудің келесі сатысы сабакта өткен жаңа сөздер бойынша жұмыс:   алдын ала үйден дайындап жазып әкелген </w:t>
      </w:r>
      <w:r w:rsidRPr="00A93CC9">
        <w:rPr>
          <w:rFonts w:ascii="Times New Roman" w:eastAsia="Times New Roman" w:hAnsi="Times New Roman"/>
          <w:bCs/>
          <w:i/>
          <w:noProof/>
          <w:color w:val="000000"/>
          <w:sz w:val="20"/>
          <w:szCs w:val="20"/>
          <w:u w:val="single"/>
          <w:lang w:val="kk-KZ"/>
        </w:rPr>
        <w:t>теселі егіншілік, Андрон мәдениеті, петроглифтер</w:t>
      </w:r>
      <w:r w:rsidRPr="00A93CC9">
        <w:rPr>
          <w:rFonts w:ascii="Times New Roman" w:eastAsia="Times New Roman" w:hAnsi="Times New Roman"/>
          <w:b/>
          <w:bCs/>
          <w:noProof/>
          <w:color w:val="000000"/>
          <w:sz w:val="20"/>
          <w:szCs w:val="20"/>
          <w:lang w:val="kk-KZ"/>
        </w:rPr>
        <w:t xml:space="preserve"> </w:t>
      </w:r>
      <w:r w:rsidRPr="00A93CC9">
        <w:rPr>
          <w:rFonts w:ascii="Times New Roman" w:eastAsia="Times New Roman" w:hAnsi="Times New Roman"/>
          <w:noProof/>
          <w:color w:val="000000"/>
          <w:sz w:val="20"/>
          <w:szCs w:val="20"/>
          <w:lang w:val="kk-KZ"/>
        </w:rPr>
        <w:t>деген сөздер жазылған плакатты тактаға іледі.  Тақырыпты окушылар калай меңгергендігін тексеру үшін төмендегі сұрактарды коямын. Оқушылар сұрактың жауабын жылдам беруі тиіс.</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1. Қола дәуірі кай кезеңді камтиды?</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2. Қола калай алынады?</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3. Қола дәуірінің үш ерекшелігін айтып беріңдер</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4. Қола дәуірінің ірі мәдениеті неліктен Андрон немесе мық мәдениеті деп аталады?</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5. Қола дәуірінде Қазақстан тұрғындарын қалай атаған?</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6. Қола дәуірінің ескерткіштері ең көп шоғырланған өңір?</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lastRenderedPageBreak/>
        <w:t>7. Қазак жерін кола дөуірінде мекендеген тайпалар қан-дай тілдік топқа жаткан?</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9. Ңола дәуірінде егіншіліктің қандай түрі пайда болды?</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10. Қола дөуірінің ескерткіші Беғазы-Дәндібай мәдениетін ашкан көрнекті ғалымды ата.</w:t>
      </w:r>
    </w:p>
    <w:p w:rsidR="00521955" w:rsidRPr="00A93CC9" w:rsidRDefault="00521955" w:rsidP="00521955">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i/>
          <w:iCs/>
          <w:noProof/>
          <w:color w:val="000000"/>
          <w:sz w:val="20"/>
          <w:szCs w:val="20"/>
          <w:lang w:val="kk-KZ"/>
        </w:rPr>
        <w:t xml:space="preserve">Үйге тапсырма. </w:t>
      </w:r>
      <w:r w:rsidRPr="00A93CC9">
        <w:rPr>
          <w:rFonts w:ascii="Times New Roman" w:eastAsia="Times New Roman" w:hAnsi="Times New Roman"/>
          <w:noProof/>
          <w:color w:val="000000"/>
          <w:sz w:val="20"/>
          <w:szCs w:val="20"/>
          <w:lang w:val="kk-KZ"/>
        </w:rPr>
        <w:t>15-параграфты оқып, соңындағы сұрак-тапсырмалар бойынша дайындалып келу. Қола дәуірінің еңбек кұралдарының суретін өздерінің ойынша салып келіп, әңгімелеп айтып беру.</w:t>
      </w:r>
    </w:p>
    <w:p w:rsidR="00F52015" w:rsidRPr="00521955" w:rsidRDefault="00F52015">
      <w:pPr>
        <w:rPr>
          <w:lang w:val="kk-KZ"/>
        </w:rPr>
      </w:pPr>
    </w:p>
    <w:sectPr w:rsidR="00F52015" w:rsidRPr="00521955" w:rsidSect="00F52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1088F"/>
    <w:multiLevelType w:val="hybridMultilevel"/>
    <w:tmpl w:val="1FE60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21955"/>
    <w:rsid w:val="00521955"/>
    <w:rsid w:val="00C569EC"/>
    <w:rsid w:val="00F52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2015-02-23T05:25:00Z</dcterms:created>
  <dcterms:modified xsi:type="dcterms:W3CDTF">2015-02-23T05:41:00Z</dcterms:modified>
</cp:coreProperties>
</file>