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Охрана растений.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</w:t>
      </w:r>
    </w:p>
    <w:p>
      <w:pPr>
        <w:widowControl w:val="0"/>
        <w:tabs>
          <w:tab w:val="left" w:pos="574"/>
        </w:tabs>
        <w:spacing w:after="0" w:line="216" w:lineRule="exact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Умербекова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 xml:space="preserve"> Ж.З., </w:t>
      </w:r>
    </w:p>
    <w:p>
      <w:pPr>
        <w:widowControl w:val="0"/>
        <w:tabs>
          <w:tab w:val="left" w:pos="574"/>
        </w:tabs>
        <w:spacing w:after="0" w:line="216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учитель начальных классов</w:t>
      </w:r>
    </w:p>
    <w:p>
      <w:pPr>
        <w:widowControl w:val="0"/>
        <w:tabs>
          <w:tab w:val="left" w:pos="574"/>
        </w:tabs>
        <w:spacing w:after="0" w:line="216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КГУ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Карасорской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СОШ».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Обобщить знания о значении растений в жизни животных и человека; 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бережно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относиться к растениям; рас-смотреть основные экологические правила, которые для каждого человека должны стать нормой поведения в природе.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картины с изображением растений, карточки для индивидуальной работы.</w:t>
      </w:r>
    </w:p>
    <w:p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проверяет готовность детей к уроку.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Проверка домашнего задания.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урока краткий опрос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Весной в цветущие сады выносят ульи для чего?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Как происходит опыление растения?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Что образуется на месте цветков после опыления?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Какие условия нужны для прорастания растений?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Как развивается растение из семени?</w:t>
      </w:r>
    </w:p>
    <w:p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1.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-Обозначь цифрами последовательность стадий развития растения.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Семя.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Взрослое растение с плодами.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Проросток растения с корешком.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Взрослое растение с цветами.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Проросток с развивающимися стеблями и листочками.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Ответ. Семя. Проросток с корешком. Проросток с развивающимися стеблем и листочками. Взрослое растение с цветами. Взрослое растение с плодами.</w:t>
      </w:r>
    </w:p>
    <w:p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2.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расселяются растения?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1.Клен...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2.Одуванчик...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3.Сосна...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4.Репейник...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5.Ель...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Ответ.</w:t>
      </w:r>
      <w:r>
        <w:rPr>
          <w:rFonts w:ascii="Times New Roman" w:hAnsi="Times New Roman" w:cs="Times New Roman"/>
          <w:sz w:val="24"/>
          <w:szCs w:val="24"/>
        </w:rPr>
        <w:t xml:space="preserve"> Клен, </w:t>
      </w:r>
      <w:proofErr w:type="gramStart"/>
      <w:r>
        <w:rPr>
          <w:rFonts w:ascii="Times New Roman" w:hAnsi="Times New Roman" w:cs="Times New Roman"/>
          <w:sz w:val="24"/>
          <w:szCs w:val="24"/>
        </w:rPr>
        <w:t>одуванчик—ветром</w:t>
      </w:r>
      <w:proofErr w:type="gramEnd"/>
      <w:r>
        <w:rPr>
          <w:rFonts w:ascii="Times New Roman" w:hAnsi="Times New Roman" w:cs="Times New Roman"/>
          <w:sz w:val="24"/>
          <w:szCs w:val="24"/>
        </w:rPr>
        <w:t>. Сосна, 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ветром, животными, людьми. Репейник — животными.</w:t>
      </w:r>
    </w:p>
    <w:p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3.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 примеры взаимосвязи «Животные - растения».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Ответ. Животные питаются растениями. Строят гнезда на деревьях. Животные дышат кислородом, который выделяют растения. Насекомые опыляют растения. Распространяют семена.</w:t>
      </w:r>
    </w:p>
    <w:p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3.Викторина.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1.Вся поляна покрыта голубыми, розовыми, синими цветами. Все чуть склонили головки,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кажется: вот-вот пробежит ветерок по поляне, послышится тихий серебряный перезвон, (колокольчик)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2.Гирлянды белых маленьких колокольчиков висят весной между остроконечными листьями, а летом на месте цветков - красная ягода. Но не бери ее в рот, она ядовита. (Ландыш)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3.Один из самых ранних цветков в нашем лесу,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еще лежит снег на полях, и как будто дрожит на ветру. (Подснежник)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какой группе они относятся?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группы растений вы еще знаете?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4.Сообщение темы урока.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много знаете про растения. Тема нашего урока «Охрана растений». Как вы думаете, зачем их надо охранять?</w:t>
      </w:r>
    </w:p>
    <w:p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5.Значение растений в жизни человека и животных.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 питания. Выделяют кислород. Делают красивым все вокруг.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Человек получает из растений пищу, кислород, ткани, лекарства, лен, хлопок, древесину, стройматериалы.</w:t>
      </w:r>
      <w:proofErr w:type="gramEnd"/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сожалению, хозяйственная деятельность людей изменяет условия жизни растений. Много растений гибнет.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6.Работа по учебнику.</w:t>
      </w:r>
      <w:r>
        <w:rPr>
          <w:rFonts w:ascii="Times New Roman" w:hAnsi="Times New Roman" w:cs="Times New Roman"/>
          <w:sz w:val="24"/>
          <w:szCs w:val="24"/>
        </w:rPr>
        <w:t xml:space="preserve"> Прочитайте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учебнике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абота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вопросам в конце текста.</w:t>
      </w:r>
    </w:p>
    <w:p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7.Физкульминутка.</w:t>
      </w:r>
    </w:p>
    <w:p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зарядку солнышко поднимает нас.</w:t>
      </w:r>
    </w:p>
    <w:p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Поднимите руки по команде «раз».</w:t>
      </w:r>
    </w:p>
    <w:p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над нами весело шелестит листва,</w:t>
      </w:r>
    </w:p>
    <w:p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Опускаем руки мы по команде «два».</w:t>
      </w:r>
    </w:p>
    <w:p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8.Викторина. Лекарственные растения.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1.Ты натер ногу. Что облегчит боль? (Подорожник)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2.Какое болотное растение можно использовать вместо йода? (Сфагнум, или торфяной мох)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3.Какая ягода заменяет лимон? (Клюква)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4.Плоды каких кустарников богаты витамином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? (Смородина, шиповник)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5.Какими лечебными свойствами обладает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мать-и</w:t>
      </w:r>
      <w:proofErr w:type="gramEnd"/>
      <w:r>
        <w:rPr>
          <w:rFonts w:ascii="Times New Roman" w:hAnsi="Times New Roman" w:cs="Times New Roman"/>
          <w:sz w:val="24"/>
          <w:szCs w:val="24"/>
        </w:rPr>
        <w:t>- мачеха? (Средство от кашля).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6.Какую траву любят кошки? (Валериану).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7.Каким свойством обладает береза? (Мочегонное, желчегонное).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9.Правила поведения на природе.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ломай ветви деревьев и кустарников.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-Растение — живое существо, листья участвуют в его дыхании и питании.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повреждай кору деревьев.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собирай березовый сок, это вредит дереву.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-Находясь на природе, не срывай растения для букетов.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Срывай только те растения, которые выращены человеком.</w:t>
      </w:r>
    </w:p>
    <w:p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В лесу ходи по тропинкам, чтобы не погибали растения от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вытаптывания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>
      <w:pPr>
        <w:pStyle w:val="a3"/>
        <w:rPr>
          <w:rFonts w:ascii="Times New Roman" w:hAnsi="Times New Roman" w:cs="Times New Roman"/>
          <w:i/>
          <w:iCs/>
          <w:spacing w:val="-3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pacing w:val="-3"/>
          <w:sz w:val="24"/>
          <w:szCs w:val="24"/>
          <w:lang w:eastAsia="ru-RU"/>
        </w:rPr>
        <w:t>Правила сбора и обработки лекарственных растений.</w:t>
      </w:r>
    </w:p>
    <w:p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1.Следует точно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знать что собирать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2.Лекарственные растения обладают целебной силой в определенные месяцы.</w:t>
      </w:r>
    </w:p>
    <w:p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3.Заранее запасись всеми необходимыми для сбора инструментами. После сбора вымой руки.</w:t>
      </w:r>
    </w:p>
    <w:p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4.Каждое растение имеет определенные места обитания. Нельзя собирать растения около шоссейных дорог.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Собирая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сохраняй. Оставляй несколько здоровых экземпляров на месте сбора, чтобы растение не исчезло. Бери только столько, сколько нужно.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6.Суши лекарственные растения на воздухе в тени. Собирай растения только в тех местах, где их много.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10.Домашнее задание. </w:t>
      </w:r>
      <w:r>
        <w:rPr>
          <w:rFonts w:ascii="Times New Roman" w:hAnsi="Times New Roman" w:cs="Times New Roman"/>
          <w:sz w:val="24"/>
          <w:szCs w:val="24"/>
        </w:rPr>
        <w:t>Прочитать статью «Охрана растений».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rPr>
          <w:rFonts w:ascii="Times New Roman" w:hAnsi="Times New Roman" w:cs="Times New Roman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Карасор</dc:creator>
  <cp:keywords/>
  <dc:description/>
  <cp:lastModifiedBy>Карасор</cp:lastModifiedBy>
  <cp:revision>2</cp:revision>
  <dcterms:created xsi:type="dcterms:W3CDTF">2015-04-24T07:35:00Z</dcterms:created>
  <dcterms:modified xsi:type="dcterms:W3CDTF">2015-04-24T07:36:00Z</dcterms:modified>
</cp:coreProperties>
</file>