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49F" w:rsidRDefault="005C449F" w:rsidP="005C44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Краткосрочный план 20 урока курса «Медицинская география»</w:t>
      </w: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2122"/>
        <w:gridCol w:w="6237"/>
        <w:gridCol w:w="6237"/>
      </w:tblGrid>
      <w:tr w:rsidR="005C449F" w:rsidTr="005C449F">
        <w:tc>
          <w:tcPr>
            <w:tcW w:w="1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9F" w:rsidRDefault="005C44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Урок 20</w:t>
            </w:r>
          </w:p>
        </w:tc>
      </w:tr>
      <w:tr w:rsidR="005C449F" w:rsidTr="005C449F">
        <w:trPr>
          <w:trHeight w:val="1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9F" w:rsidRDefault="005C44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Тема урока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9F" w:rsidRPr="005C449F" w:rsidRDefault="005C449F" w:rsidP="005C449F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Город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человек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20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20"/>
                <w:lang w:val="kk-KZ" w:eastAsia="ru-RU"/>
              </w:rPr>
              <w:t xml:space="preserve">№ </w:t>
            </w:r>
            <w:r w:rsidR="00B947EF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20"/>
                <w:lang w:eastAsia="ru-RU"/>
              </w:rPr>
              <w:t>1</w:t>
            </w:r>
          </w:p>
        </w:tc>
      </w:tr>
      <w:tr w:rsidR="005C449F" w:rsidTr="005C449F">
        <w:trPr>
          <w:trHeight w:val="1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9F" w:rsidRDefault="005C44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Цель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9F" w:rsidRDefault="005C44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Изучить влияние города на организм человека</w:t>
            </w:r>
          </w:p>
        </w:tc>
      </w:tr>
      <w:tr w:rsidR="005C449F" w:rsidTr="005C449F">
        <w:trPr>
          <w:trHeight w:val="1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9F" w:rsidRDefault="005C44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Задачи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9F" w:rsidRDefault="005C449F" w:rsidP="005C449F">
            <w:pPr>
              <w:spacing w:line="254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- Показать проблему крупных городов, выявить главные факторы загрязнения городской среды.</w:t>
            </w:r>
          </w:p>
          <w:p w:rsidR="005C449F" w:rsidRDefault="005C449F" w:rsidP="005C449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- Интегрировать учеников в деятельность, направленную на поддержание высокого экологического качества городской среды.</w:t>
            </w:r>
          </w:p>
          <w:p w:rsidR="005C449F" w:rsidRPr="005C449F" w:rsidRDefault="005C449F" w:rsidP="005C449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kk-KZ" w:eastAsia="ru-RU"/>
              </w:rPr>
              <w:t>Воспитывать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kk-KZ" w:eastAsia="ru-RU"/>
              </w:rPr>
              <w:t>бережное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kk-KZ" w:eastAsia="ru-RU"/>
              </w:rPr>
              <w:t>отношение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kk-KZ" w:eastAsia="ru-RU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kk-KZ" w:eastAsia="ru-RU"/>
              </w:rPr>
              <w:t>природе</w:t>
            </w:r>
            <w:proofErr w:type="spellEnd"/>
          </w:p>
        </w:tc>
      </w:tr>
      <w:tr w:rsidR="005C449F" w:rsidTr="005C449F">
        <w:trPr>
          <w:trHeight w:val="1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9F" w:rsidRDefault="005C44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Оборудование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9F" w:rsidRDefault="005C44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Презентация, учебное пособие, бумага А4,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стикеры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фломастеры</w:t>
            </w:r>
          </w:p>
        </w:tc>
      </w:tr>
      <w:tr w:rsidR="005C449F" w:rsidTr="005C449F">
        <w:trPr>
          <w:trHeight w:val="1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9F" w:rsidRDefault="005C44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Тип урока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9F" w:rsidRPr="005C449F" w:rsidRDefault="005C449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kk-KZ" w:eastAsia="ru-RU"/>
              </w:rPr>
              <w:t>Комбинированный</w:t>
            </w:r>
            <w:proofErr w:type="spellEnd"/>
            <w:r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5C449F" w:rsidTr="005C449F">
        <w:trPr>
          <w:trHeight w:val="1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9F" w:rsidRDefault="005C44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Ход урока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9F" w:rsidRDefault="005C44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Деятельность учителя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9F" w:rsidRDefault="005C44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Деятельность ученика</w:t>
            </w:r>
          </w:p>
        </w:tc>
      </w:tr>
      <w:tr w:rsidR="005C449F" w:rsidTr="005C449F">
        <w:trPr>
          <w:trHeight w:val="1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9F" w:rsidRDefault="005C44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Орг. момент. Проверка готовности учащихся к уроку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9F" w:rsidRDefault="005C449F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Приветствие</w:t>
            </w:r>
          </w:p>
          <w:p w:rsidR="005C449F" w:rsidRDefault="005C449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333333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2. Психологический настрой.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Добрый день, дорогие ребята! Если день начинать с улыбки, то можно надеяться, что он пройдет удачно. Давайте сегодняшнее занятие проведем с улыбкой. Главная задача – быть внимательными, активными, находчивыми, а главное – трудолюбивыми. Показывать, что мы знаем и как умеем работать.</w:t>
            </w:r>
            <w:r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eastAsia="en-US"/>
              </w:rPr>
              <w:t> </w:t>
            </w:r>
          </w:p>
          <w:p w:rsidR="005C449F" w:rsidRDefault="005C449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3. Учитель раздает разрезанные картинки и просит собрать целую. Таким образом учащиеся делятся на 3 группы. Прием «</w:t>
            </w:r>
            <w:proofErr w:type="spellStart"/>
            <w:r>
              <w:rPr>
                <w:sz w:val="20"/>
                <w:lang w:eastAsia="en-US"/>
              </w:rPr>
              <w:t>Пазлы</w:t>
            </w:r>
            <w:proofErr w:type="spellEnd"/>
            <w:r>
              <w:rPr>
                <w:sz w:val="20"/>
                <w:lang w:eastAsia="en-US"/>
              </w:rPr>
              <w:t>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9F" w:rsidRDefault="005C449F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Приветствуют учителя</w:t>
            </w:r>
          </w:p>
          <w:p w:rsidR="005C449F" w:rsidRDefault="005C449F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Учащиеся приветствуют друг друга</w:t>
            </w:r>
          </w:p>
          <w:p w:rsidR="005C449F" w:rsidRDefault="005C449F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Берут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собирают целую картинку и формируют 3 группы</w:t>
            </w:r>
          </w:p>
        </w:tc>
      </w:tr>
      <w:tr w:rsidR="00802E6F" w:rsidTr="005C449F">
        <w:trPr>
          <w:trHeight w:val="1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F" w:rsidRDefault="00802E6F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kk-KZ" w:eastAsia="ru-RU"/>
              </w:rPr>
              <w:t>Этап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kk-KZ" w:eastAsia="ru-RU"/>
              </w:rPr>
              <w:t>Проверка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домашнего задания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F" w:rsidRDefault="00802E6F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Предлагает послушать домашнее задание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F" w:rsidRPr="00802E6F" w:rsidRDefault="00802E6F" w:rsidP="00802E6F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  Учащиеся по желанию знакомят с результатами домашнего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задания: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 Как природные условия влияют на жилище человека?</w:t>
            </w:r>
          </w:p>
        </w:tc>
      </w:tr>
      <w:tr w:rsidR="005C449F" w:rsidTr="005C449F">
        <w:trPr>
          <w:trHeight w:val="1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9F" w:rsidRDefault="005C449F" w:rsidP="005C449F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Этап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Мотивация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20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20"/>
                <w:lang w:val="kk-KZ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20"/>
                <w:lang w:eastAsia="ru-RU"/>
              </w:rPr>
              <w:t>460</w:t>
            </w:r>
          </w:p>
          <w:p w:rsidR="005C449F" w:rsidRDefault="005C44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9F" w:rsidRPr="005C449F" w:rsidRDefault="005C449F" w:rsidP="005C449F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Учитель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говорит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:  </w:t>
            </w:r>
            <w:r>
              <w:rPr>
                <w:rFonts w:ascii="Times New Roman" w:eastAsia="Calibri" w:hAnsi="Times New Roman" w:cs="Times New Roman"/>
                <w:sz w:val="20"/>
              </w:rPr>
              <w:t>«</w:t>
            </w:r>
            <w:r>
              <w:rPr>
                <w:rFonts w:ascii="Times New Roman" w:eastAsia="Calibri" w:hAnsi="Times New Roman" w:cs="Times New Roman"/>
                <w:i/>
                <w:sz w:val="20"/>
              </w:rPr>
              <w:t>Города – великое творение ума и рук человеческих. Им принадлежит</w:t>
            </w:r>
            <w:r>
              <w:rPr>
                <w:rFonts w:ascii="Times New Roman" w:eastAsia="Calibri" w:hAnsi="Times New Roman" w:cs="Times New Roman"/>
                <w:i/>
                <w:sz w:val="20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</w:rPr>
              <w:t>решающая роль в территориальной организации общества. Они служат зеркалом</w:t>
            </w:r>
            <w:r>
              <w:rPr>
                <w:rFonts w:ascii="Times New Roman" w:eastAsia="Calibri" w:hAnsi="Times New Roman" w:cs="Times New Roman"/>
                <w:i/>
                <w:sz w:val="20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</w:rPr>
              <w:t>своих стран и районов. Города-лидеры называют духовными мастерскими</w:t>
            </w:r>
            <w:r>
              <w:rPr>
                <w:rFonts w:ascii="Times New Roman" w:eastAsia="Calibri" w:hAnsi="Times New Roman" w:cs="Times New Roman"/>
                <w:i/>
                <w:sz w:val="20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</w:rPr>
              <w:t>человечества и двигателями прогресса»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– такую восхищенную характеристику</w:t>
            </w:r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</w:rPr>
              <w:t>городу дал Г. М. Лаппо в своей книге «География городов».</w:t>
            </w:r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Согласны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ли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вы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ученым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9F" w:rsidRDefault="005C449F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Слушают. Высказывают свое мнение</w:t>
            </w:r>
          </w:p>
        </w:tc>
      </w:tr>
      <w:tr w:rsidR="005C449F" w:rsidTr="005C449F">
        <w:trPr>
          <w:trHeight w:val="1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9F" w:rsidRDefault="005C449F" w:rsidP="005C449F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kk-KZ" w:eastAsia="ru-RU"/>
              </w:rPr>
              <w:t>Этап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kk-KZ" w:eastAsia="ru-RU"/>
              </w:rPr>
              <w:t>Осмысление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20"/>
                <w:lang w:val="kk-KZ" w:eastAsia="ru-RU"/>
              </w:rPr>
              <w:t xml:space="preserve"> </w:t>
            </w:r>
          </w:p>
          <w:p w:rsidR="005C449F" w:rsidRDefault="005C44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9F" w:rsidRPr="005C449F" w:rsidRDefault="005C449F" w:rsidP="005C44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Учитель знакомит учащихся с характерными особенностями развития современного общества, для знакомства предлагает схему: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20"/>
                <w:lang w:eastAsia="ru-RU"/>
              </w:rPr>
              <w:t xml:space="preserve"> Слайд 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20"/>
                <w:lang w:val="kk-KZ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20"/>
                <w:lang w:eastAsia="ru-RU"/>
              </w:rPr>
              <w:t xml:space="preserve">462 </w:t>
            </w:r>
            <w:r w:rsidRPr="005C449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(см. Приложение 1)</w:t>
            </w:r>
          </w:p>
          <w:p w:rsidR="005C449F" w:rsidRDefault="005C449F" w:rsidP="005C449F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Учитель: На что может оказывать влияние современный город. Ответ оформите в виде схемы. 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20"/>
                <w:lang w:eastAsia="ru-RU"/>
              </w:rPr>
              <w:t>(</w:t>
            </w:r>
            <w:r w:rsidRPr="005C449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см. Приложение 2)</w:t>
            </w:r>
          </w:p>
          <w:p w:rsidR="005C449F" w:rsidRDefault="005C449F" w:rsidP="005C44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  <w:p w:rsidR="005C449F" w:rsidRDefault="005C449F" w:rsidP="005C44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  <w:p w:rsidR="005C449F" w:rsidRDefault="005C449F" w:rsidP="005C44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Задает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следующий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вопрос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что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представляют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собой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современные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города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? </w:t>
            </w:r>
            <w:r>
              <w:rPr>
                <w:rFonts w:ascii="Times New Roman" w:eastAsia="Calibri" w:hAnsi="Times New Roman" w:cs="Times New Roman"/>
                <w:bCs/>
                <w:i/>
                <w:sz w:val="18"/>
              </w:rPr>
              <w:t xml:space="preserve">Слайд </w:t>
            </w:r>
            <w:r>
              <w:rPr>
                <w:rFonts w:ascii="Times New Roman" w:eastAsia="Calibri" w:hAnsi="Times New Roman" w:cs="Times New Roman"/>
                <w:bCs/>
                <w:i/>
                <w:sz w:val="18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bCs/>
                <w:i/>
                <w:sz w:val="18"/>
              </w:rPr>
              <w:t xml:space="preserve"> 465</w:t>
            </w:r>
          </w:p>
          <w:p w:rsidR="005C449F" w:rsidRDefault="005C449F" w:rsidP="005C44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Опишите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устно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кратко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 современны</w:t>
            </w:r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й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город</w:t>
            </w:r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. </w:t>
            </w:r>
          </w:p>
          <w:p w:rsidR="005C449F" w:rsidRDefault="005C449F" w:rsidP="005C449F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lastRenderedPageBreak/>
              <w:t>Учитель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Город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оказывает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огромное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влияние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экологическое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состояние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окружающей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среды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i/>
                <w:sz w:val="18"/>
              </w:rPr>
              <w:t xml:space="preserve"> Слайд </w:t>
            </w:r>
            <w:r>
              <w:rPr>
                <w:rFonts w:ascii="Times New Roman" w:eastAsia="Calibri" w:hAnsi="Times New Roman" w:cs="Times New Roman"/>
                <w:bCs/>
                <w:i/>
                <w:sz w:val="18"/>
                <w:lang w:val="kk-KZ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Cs/>
                <w:i/>
                <w:sz w:val="18"/>
              </w:rPr>
              <w:t>466</w:t>
            </w:r>
          </w:p>
          <w:p w:rsidR="005C449F" w:rsidRDefault="005C449F" w:rsidP="005C44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Вопрос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могут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ли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возникнуть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у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городов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экологические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проблемы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? </w:t>
            </w:r>
            <w:r>
              <w:rPr>
                <w:rFonts w:ascii="Times New Roman" w:eastAsia="Calibri" w:hAnsi="Times New Roman" w:cs="Times New Roman"/>
                <w:i/>
                <w:sz w:val="18"/>
                <w:lang w:val="kk-KZ"/>
              </w:rPr>
              <w:t>Слайды № 467 - 479</w:t>
            </w:r>
          </w:p>
          <w:p w:rsidR="005C449F" w:rsidRPr="005C449F" w:rsidRDefault="005C449F" w:rsidP="005C44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Учитель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давайте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рассмотрим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вопрос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влиянии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окружающей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среды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здоровье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городского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населения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9F" w:rsidRDefault="005C449F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lastRenderedPageBreak/>
              <w:t>Слушают. Отвечают на вопросы и выполняют предложенные задания.</w:t>
            </w:r>
          </w:p>
          <w:p w:rsidR="005C449F" w:rsidRDefault="005C449F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5C449F" w:rsidRDefault="005C449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(Крупный город изменяет почти все компоненты природной среды – атмосферу,</w:t>
            </w:r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</w:rPr>
              <w:t>растительность, почву, рельеф, гидрографическую сеть, подземные воды, грунт</w:t>
            </w:r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</w:rPr>
              <w:t>и даже климат)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20"/>
                <w:lang w:eastAsia="ru-RU"/>
              </w:rPr>
              <w:t xml:space="preserve"> Слайды 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20"/>
                <w:lang w:val="kk-KZ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20"/>
                <w:lang w:eastAsia="ru-RU"/>
              </w:rPr>
              <w:t>463-464</w:t>
            </w:r>
          </w:p>
          <w:p w:rsidR="005C449F" w:rsidRDefault="005C449F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20"/>
                <w:lang w:eastAsia="ru-RU"/>
              </w:rPr>
              <w:t xml:space="preserve"> (</w:t>
            </w:r>
            <w:r w:rsidRPr="005C449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см. Приложение 2)</w:t>
            </w:r>
            <w:r w:rsidRPr="005C449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C449F" w:rsidRDefault="005C449F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Работают с презентацией, отвечают на вопросы.</w:t>
            </w:r>
          </w:p>
        </w:tc>
      </w:tr>
      <w:tr w:rsidR="00E625EA" w:rsidTr="005C449F">
        <w:trPr>
          <w:trHeight w:val="1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EA" w:rsidRDefault="00E625EA" w:rsidP="005C449F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kk-KZ" w:eastAsia="ru-RU"/>
              </w:rPr>
              <w:lastRenderedPageBreak/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EA" w:rsidRDefault="00EC6895" w:rsidP="005C449F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Проводит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физминутку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 «Две половинки»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EA" w:rsidRDefault="00E625EA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5C449F" w:rsidTr="005C449F">
        <w:trPr>
          <w:trHeight w:val="1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9F" w:rsidRDefault="005C44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Этап «Закрепление нового материала»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kk-KZ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kk-KZ" w:eastAsia="ru-RU"/>
              </w:rPr>
              <w:t>Прием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kk-KZ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kk-KZ" w:eastAsia="ru-RU"/>
              </w:rPr>
              <w:t>Фишбоун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kk-KZ" w:eastAsia="ru-RU"/>
              </w:rPr>
              <w:t>»</w:t>
            </w:r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18"/>
                <w:lang w:val="kk-KZ"/>
              </w:rPr>
              <w:t>Слайд № 483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9F" w:rsidRDefault="005C449F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Учитель: прошу вас всё, что мы сказали, структурировать в виде схемы скелета рыбы</w:t>
            </w:r>
            <w:r w:rsidR="00802E6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. Перед проблема: </w:t>
            </w:r>
            <w:r w:rsidR="00802E6F" w:rsidRPr="00802E6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«</w:t>
            </w:r>
            <w:proofErr w:type="spellStart"/>
            <w:r w:rsidR="00802E6F" w:rsidRPr="00802E6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Влияние</w:t>
            </w:r>
            <w:proofErr w:type="spellEnd"/>
            <w:r w:rsidR="00802E6F" w:rsidRPr="00802E6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="00802E6F" w:rsidRPr="00802E6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города</w:t>
            </w:r>
            <w:proofErr w:type="spellEnd"/>
            <w:r w:rsidR="00802E6F" w:rsidRPr="00802E6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="00802E6F" w:rsidRPr="00802E6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на</w:t>
            </w:r>
            <w:proofErr w:type="spellEnd"/>
            <w:r w:rsidR="00802E6F" w:rsidRPr="00802E6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="00802E6F" w:rsidRPr="00802E6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здоровье</w:t>
            </w:r>
            <w:proofErr w:type="spellEnd"/>
            <w:r w:rsidR="00802E6F" w:rsidRPr="00802E6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="00802E6F" w:rsidRPr="00802E6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человека</w:t>
            </w:r>
            <w:proofErr w:type="spellEnd"/>
            <w:r w:rsidR="00802E6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»</w:t>
            </w:r>
            <w:bookmarkStart w:id="0" w:name="_GoBack"/>
            <w:bookmarkEnd w:id="0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9F" w:rsidRPr="005C449F" w:rsidRDefault="005C449F" w:rsidP="005C449F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2060"/>
                <w:kern w:val="36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В "голове" этого скелета ребята обозначают проблему, которая рассматривалась в ходе беседы. На верхних "отростках" отмечают причины возникновения этой проблемы, на нижних "косточках" учащиеся описывают факты, подтверждающие существование сформулированных ими причин. В "хвосте" рыбы записывают вывод.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(см.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Приложение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3)</w:t>
            </w:r>
          </w:p>
        </w:tc>
      </w:tr>
      <w:tr w:rsidR="00802E6F" w:rsidTr="005C449F">
        <w:trPr>
          <w:trHeight w:val="1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F" w:rsidRDefault="00802E6F" w:rsidP="00802E6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Этап поведения итогов урока.</w:t>
            </w:r>
            <w:r>
              <w:rPr>
                <w:rFonts w:ascii="Times New Roman" w:eastAsia="Calibri" w:hAnsi="Times New Roman" w:cs="Times New Roman"/>
                <w:i/>
                <w:sz w:val="18"/>
                <w:lang w:val="kk-KZ"/>
              </w:rPr>
              <w:t xml:space="preserve"> Слайд № 484</w:t>
            </w:r>
          </w:p>
          <w:p w:rsidR="00802E6F" w:rsidRDefault="00802E6F" w:rsidP="00802E6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F" w:rsidRDefault="00802E6F" w:rsidP="00802E6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Проверьте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себя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:</w:t>
            </w:r>
          </w:p>
          <w:p w:rsidR="00802E6F" w:rsidRDefault="00802E6F" w:rsidP="00802E6F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Как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вы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думаете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почему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города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называют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16"/>
                <w:lang w:val="kk-KZ"/>
              </w:rPr>
              <w:t>«</w:t>
            </w:r>
            <w:r>
              <w:rPr>
                <w:rFonts w:ascii="Times New Roman" w:eastAsia="Calibri" w:hAnsi="Times New Roman" w:cs="Times New Roman"/>
                <w:i/>
                <w:sz w:val="20"/>
                <w:szCs w:val="16"/>
              </w:rPr>
              <w:t>зеркалом</w:t>
            </w:r>
            <w:r>
              <w:rPr>
                <w:rFonts w:ascii="Times New Roman" w:eastAsia="Calibri" w:hAnsi="Times New Roman" w:cs="Times New Roman"/>
                <w:i/>
                <w:sz w:val="20"/>
                <w:szCs w:val="16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16"/>
              </w:rPr>
              <w:t>своих стран и районов</w:t>
            </w:r>
            <w:r>
              <w:rPr>
                <w:rFonts w:ascii="Times New Roman" w:eastAsia="Calibri" w:hAnsi="Times New Roman" w:cs="Times New Roman"/>
                <w:i/>
                <w:sz w:val="20"/>
                <w:szCs w:val="16"/>
                <w:lang w:val="kk-KZ"/>
              </w:rPr>
              <w:t>»?</w:t>
            </w:r>
          </w:p>
          <w:p w:rsidR="00802E6F" w:rsidRDefault="00802E6F" w:rsidP="00802E6F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Какое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влияние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оказывает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город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здоровь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человека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?</w:t>
            </w:r>
          </w:p>
          <w:p w:rsidR="00802E6F" w:rsidRDefault="00802E6F" w:rsidP="00802E6F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Назовите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общие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экологические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проблемы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городов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мира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.</w:t>
            </w:r>
          </w:p>
          <w:p w:rsidR="00802E6F" w:rsidRDefault="00802E6F" w:rsidP="00802E6F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Назовите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типичные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болезни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горожан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. </w:t>
            </w:r>
          </w:p>
          <w:p w:rsidR="00802E6F" w:rsidRPr="00802E6F" w:rsidRDefault="00802E6F" w:rsidP="00802E6F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Как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шумовое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загрязнение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вибрации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влияют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город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F" w:rsidRPr="00802E6F" w:rsidRDefault="00802E6F" w:rsidP="005C449F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Отвечают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вопросы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учителя</w:t>
            </w:r>
            <w:proofErr w:type="spellEnd"/>
          </w:p>
        </w:tc>
      </w:tr>
      <w:tr w:rsidR="00802E6F" w:rsidTr="005C449F">
        <w:trPr>
          <w:trHeight w:val="1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F" w:rsidRDefault="00802E6F" w:rsidP="00802E6F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Этап «Домашнее задание»</w:t>
            </w:r>
            <w:r>
              <w:rPr>
                <w:rFonts w:ascii="Times New Roman" w:eastAsia="Calibri" w:hAnsi="Times New Roman" w:cs="Times New Roman"/>
                <w:i/>
                <w:sz w:val="18"/>
                <w:lang w:val="kk-KZ"/>
              </w:rPr>
              <w:t xml:space="preserve"> Слайд № 485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F" w:rsidRDefault="00802E6F" w:rsidP="00802E6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Дает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задание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составить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проект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тему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Пути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решения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экологических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проблем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города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kk-KZ"/>
              </w:rPr>
              <w:t>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F" w:rsidRDefault="00802E6F" w:rsidP="005C449F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Записывают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тетрадь</w:t>
            </w:r>
            <w:proofErr w:type="spellEnd"/>
          </w:p>
        </w:tc>
      </w:tr>
      <w:tr w:rsidR="00E625EA" w:rsidTr="005C449F">
        <w:trPr>
          <w:trHeight w:val="1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EA" w:rsidRDefault="00E625EA" w:rsidP="00802E6F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Этап «Рефлексия»</w:t>
            </w:r>
            <w:r>
              <w:rPr>
                <w:rFonts w:ascii="Times New Roman" w:eastAsia="Calibri" w:hAnsi="Times New Roman" w:cs="Times New Roman"/>
                <w:i/>
                <w:sz w:val="18"/>
                <w:lang w:val="kk-KZ"/>
              </w:rPr>
              <w:t xml:space="preserve"> Слайд № 486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EA" w:rsidRPr="00E625EA" w:rsidRDefault="00E625EA" w:rsidP="00E625E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E625E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Предлагает провести рефлексию-выбрать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одно предложение</w:t>
            </w:r>
          </w:p>
          <w:p w:rsidR="00E625EA" w:rsidRDefault="00E625EA" w:rsidP="00E625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lang w:val="kk-K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EA" w:rsidRDefault="00E625EA" w:rsidP="00E625E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kk-KZ" w:eastAsia="ru-RU"/>
              </w:rPr>
              <w:t>Выбирают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kk-KZ" w:eastAsia="ru-RU"/>
              </w:rPr>
              <w:t>одно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kk-KZ" w:eastAsia="ru-RU"/>
              </w:rPr>
              <w:t>предложение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kk-KZ" w:eastAsia="ru-RU"/>
              </w:rPr>
              <w:t>:</w:t>
            </w:r>
          </w:p>
          <w:p w:rsidR="00E625EA" w:rsidRDefault="00E625EA" w:rsidP="00E625E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kk-KZ"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kk-KZ" w:eastAsia="ru-RU"/>
              </w:rPr>
              <w:t>уроке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kk-KZ" w:eastAsia="ru-RU"/>
              </w:rPr>
              <w:t>было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kk-KZ" w:eastAsia="ru-RU"/>
              </w:rPr>
              <w:t>комфортно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kk-KZ"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kk-KZ" w:eastAsia="ru-RU"/>
              </w:rPr>
              <w:t>все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kk-KZ" w:eastAsia="ru-RU"/>
              </w:rPr>
              <w:t>понятно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kk-KZ" w:eastAsia="ru-RU"/>
              </w:rPr>
              <w:t>.</w:t>
            </w:r>
          </w:p>
          <w:p w:rsidR="00E625EA" w:rsidRDefault="00E625EA" w:rsidP="00E625E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kk-KZ"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kk-KZ" w:eastAsia="ru-RU"/>
              </w:rPr>
              <w:t>уроке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kk-KZ" w:eastAsia="ru-RU"/>
              </w:rPr>
              <w:t>немного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kk-KZ" w:eastAsia="ru-RU"/>
              </w:rPr>
              <w:t>затруднялся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kk-KZ" w:eastAsia="ru-RU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kk-KZ" w:eastAsia="ru-RU"/>
              </w:rPr>
              <w:t>все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kk-KZ" w:eastAsia="ru-RU"/>
              </w:rPr>
              <w:t>понятно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kk-KZ" w:eastAsia="ru-RU"/>
              </w:rPr>
              <w:t>.</w:t>
            </w:r>
          </w:p>
          <w:p w:rsidR="00E625EA" w:rsidRPr="00E625EA" w:rsidRDefault="00E625EA" w:rsidP="00E625EA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kk-KZ"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kk-KZ" w:eastAsia="ru-RU"/>
              </w:rPr>
              <w:t>уроке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kk-KZ" w:eastAsia="ru-RU"/>
              </w:rPr>
              <w:t>было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kk-KZ" w:eastAsia="ru-RU"/>
              </w:rPr>
              <w:t>трудно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kk-KZ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kk-KZ" w:eastAsia="ru-RU"/>
              </w:rPr>
              <w:t>ничего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kk-KZ"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kk-KZ" w:eastAsia="ru-RU"/>
              </w:rPr>
              <w:t>понял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kk-KZ" w:eastAsia="ru-RU"/>
              </w:rPr>
              <w:t>.</w:t>
            </w:r>
          </w:p>
        </w:tc>
      </w:tr>
      <w:tr w:rsidR="00E625EA" w:rsidTr="005C449F">
        <w:trPr>
          <w:trHeight w:val="1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EA" w:rsidRDefault="00E625EA" w:rsidP="00802E6F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EA" w:rsidRPr="00E625EA" w:rsidRDefault="00E625EA" w:rsidP="00E625E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EA" w:rsidRDefault="00E625EA" w:rsidP="00E625E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kk-KZ" w:eastAsia="ru-RU"/>
              </w:rPr>
            </w:pPr>
          </w:p>
        </w:tc>
      </w:tr>
    </w:tbl>
    <w:p w:rsidR="00985F45" w:rsidRDefault="00B947EF"/>
    <w:p w:rsidR="005C449F" w:rsidRDefault="005C449F">
      <w:pPr>
        <w:rPr>
          <w:rFonts w:ascii="Times New Roman" w:hAnsi="Times New Roman" w:cs="Times New Roman"/>
          <w:b/>
          <w:sz w:val="24"/>
        </w:rPr>
      </w:pPr>
      <w:r w:rsidRPr="005C449F">
        <w:rPr>
          <w:rFonts w:ascii="Times New Roman" w:hAnsi="Times New Roman" w:cs="Times New Roman"/>
          <w:b/>
          <w:sz w:val="24"/>
        </w:rPr>
        <w:t>Приложение 1</w:t>
      </w:r>
    </w:p>
    <w:p w:rsidR="005C449F" w:rsidRDefault="005C449F">
      <w:pPr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4298A1E" wp14:editId="58A473EB">
            <wp:simplePos x="0" y="0"/>
            <wp:positionH relativeFrom="column">
              <wp:posOffset>24130</wp:posOffset>
            </wp:positionH>
            <wp:positionV relativeFrom="paragraph">
              <wp:posOffset>105410</wp:posOffset>
            </wp:positionV>
            <wp:extent cx="4007485" cy="2434590"/>
            <wp:effectExtent l="19050" t="19050" r="12065" b="22860"/>
            <wp:wrapThrough wrapText="bothSides">
              <wp:wrapPolygon edited="0">
                <wp:start x="-103" y="-169"/>
                <wp:lineTo x="-103" y="21634"/>
                <wp:lineTo x="21562" y="21634"/>
                <wp:lineTo x="21562" y="-169"/>
                <wp:lineTo x="-103" y="-169"/>
              </wp:wrapPolygon>
            </wp:wrapThrough>
            <wp:docPr id="46" name="Рисунок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Рисунок 4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485" cy="24345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49F" w:rsidRDefault="005C449F">
      <w:pPr>
        <w:rPr>
          <w:rFonts w:ascii="Times New Roman" w:hAnsi="Times New Roman" w:cs="Times New Roman"/>
          <w:b/>
          <w:sz w:val="24"/>
        </w:rPr>
      </w:pPr>
    </w:p>
    <w:p w:rsidR="005C449F" w:rsidRDefault="005C449F">
      <w:pPr>
        <w:rPr>
          <w:rFonts w:ascii="Times New Roman" w:hAnsi="Times New Roman" w:cs="Times New Roman"/>
          <w:b/>
          <w:sz w:val="24"/>
        </w:rPr>
      </w:pPr>
    </w:p>
    <w:p w:rsidR="005C449F" w:rsidRDefault="005C449F">
      <w:pPr>
        <w:rPr>
          <w:rFonts w:ascii="Times New Roman" w:hAnsi="Times New Roman" w:cs="Times New Roman"/>
          <w:b/>
          <w:sz w:val="24"/>
        </w:rPr>
      </w:pPr>
    </w:p>
    <w:p w:rsidR="005C449F" w:rsidRDefault="005C449F">
      <w:pPr>
        <w:rPr>
          <w:rFonts w:ascii="Times New Roman" w:hAnsi="Times New Roman" w:cs="Times New Roman"/>
          <w:b/>
          <w:sz w:val="24"/>
        </w:rPr>
      </w:pPr>
    </w:p>
    <w:p w:rsidR="005C449F" w:rsidRDefault="005C449F">
      <w:pPr>
        <w:rPr>
          <w:rFonts w:ascii="Times New Roman" w:hAnsi="Times New Roman" w:cs="Times New Roman"/>
          <w:b/>
          <w:sz w:val="24"/>
        </w:rPr>
      </w:pPr>
    </w:p>
    <w:p w:rsidR="005C449F" w:rsidRDefault="005C449F">
      <w:pPr>
        <w:rPr>
          <w:rFonts w:ascii="Times New Roman" w:hAnsi="Times New Roman" w:cs="Times New Roman"/>
          <w:b/>
          <w:sz w:val="24"/>
        </w:rPr>
      </w:pPr>
    </w:p>
    <w:p w:rsidR="005C449F" w:rsidRDefault="005C449F">
      <w:pPr>
        <w:rPr>
          <w:rFonts w:ascii="Times New Roman" w:hAnsi="Times New Roman" w:cs="Times New Roman"/>
          <w:b/>
          <w:sz w:val="24"/>
        </w:rPr>
      </w:pPr>
      <w:r w:rsidRPr="005C449F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280D68DC" wp14:editId="257C8CE0">
            <wp:simplePos x="0" y="0"/>
            <wp:positionH relativeFrom="column">
              <wp:posOffset>1315</wp:posOffset>
            </wp:positionH>
            <wp:positionV relativeFrom="paragraph">
              <wp:posOffset>374547</wp:posOffset>
            </wp:positionV>
            <wp:extent cx="3593465" cy="2131695"/>
            <wp:effectExtent l="19050" t="19050" r="26035" b="20955"/>
            <wp:wrapThrough wrapText="bothSides">
              <wp:wrapPolygon edited="0">
                <wp:start x="-115" y="-193"/>
                <wp:lineTo x="-115" y="21619"/>
                <wp:lineTo x="21642" y="21619"/>
                <wp:lineTo x="21642" y="-193"/>
                <wp:lineTo x="-115" y="-193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08" r="3876" b="12248"/>
                    <a:stretch/>
                  </pic:blipFill>
                  <pic:spPr bwMode="auto">
                    <a:xfrm>
                      <a:off x="0" y="0"/>
                      <a:ext cx="3593465" cy="21316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</w:rPr>
        <w:t>Приложение 2</w:t>
      </w:r>
    </w:p>
    <w:p w:rsidR="005C449F" w:rsidRDefault="005C449F">
      <w:pPr>
        <w:rPr>
          <w:rFonts w:ascii="Times New Roman" w:hAnsi="Times New Roman" w:cs="Times New Roman"/>
          <w:b/>
          <w:sz w:val="24"/>
        </w:rPr>
      </w:pPr>
    </w:p>
    <w:p w:rsidR="005C449F" w:rsidRDefault="005C449F">
      <w:pPr>
        <w:rPr>
          <w:rFonts w:ascii="Times New Roman" w:hAnsi="Times New Roman" w:cs="Times New Roman"/>
          <w:b/>
          <w:sz w:val="24"/>
        </w:rPr>
      </w:pPr>
    </w:p>
    <w:p w:rsidR="005C449F" w:rsidRDefault="005C449F">
      <w:pPr>
        <w:rPr>
          <w:rFonts w:ascii="Times New Roman" w:hAnsi="Times New Roman" w:cs="Times New Roman"/>
          <w:b/>
          <w:sz w:val="24"/>
        </w:rPr>
      </w:pPr>
    </w:p>
    <w:p w:rsidR="005C449F" w:rsidRDefault="005C449F">
      <w:pPr>
        <w:rPr>
          <w:rFonts w:ascii="Times New Roman" w:hAnsi="Times New Roman" w:cs="Times New Roman"/>
          <w:b/>
          <w:sz w:val="24"/>
        </w:rPr>
      </w:pPr>
    </w:p>
    <w:p w:rsidR="005C449F" w:rsidRDefault="005C449F">
      <w:pPr>
        <w:rPr>
          <w:rFonts w:ascii="Times New Roman" w:hAnsi="Times New Roman" w:cs="Times New Roman"/>
          <w:b/>
          <w:sz w:val="24"/>
        </w:rPr>
      </w:pPr>
    </w:p>
    <w:p w:rsidR="005C449F" w:rsidRDefault="005C449F">
      <w:pPr>
        <w:rPr>
          <w:rFonts w:ascii="Times New Roman" w:hAnsi="Times New Roman" w:cs="Times New Roman"/>
          <w:b/>
          <w:sz w:val="24"/>
        </w:rPr>
      </w:pPr>
    </w:p>
    <w:p w:rsidR="005C449F" w:rsidRDefault="005C449F">
      <w:pPr>
        <w:rPr>
          <w:rFonts w:ascii="Times New Roman" w:hAnsi="Times New Roman" w:cs="Times New Roman"/>
          <w:b/>
          <w:sz w:val="24"/>
        </w:rPr>
      </w:pPr>
    </w:p>
    <w:p w:rsidR="005C449F" w:rsidRDefault="005C449F">
      <w:pPr>
        <w:rPr>
          <w:rFonts w:ascii="Times New Roman" w:hAnsi="Times New Roman" w:cs="Times New Roman"/>
          <w:b/>
          <w:sz w:val="24"/>
        </w:rPr>
      </w:pPr>
    </w:p>
    <w:p w:rsidR="005C449F" w:rsidRDefault="005C449F">
      <w:pPr>
        <w:rPr>
          <w:rFonts w:ascii="Times New Roman" w:hAnsi="Times New Roman" w:cs="Times New Roman"/>
          <w:b/>
          <w:sz w:val="24"/>
        </w:rPr>
      </w:pPr>
    </w:p>
    <w:p w:rsidR="005C449F" w:rsidRDefault="005C449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Приложение 3</w:t>
      </w:r>
    </w:p>
    <w:p w:rsidR="005C449F" w:rsidRPr="005C449F" w:rsidRDefault="005C449F">
      <w:pPr>
        <w:rPr>
          <w:rFonts w:ascii="Times New Roman" w:hAnsi="Times New Roman" w:cs="Times New Roman"/>
          <w:b/>
          <w:sz w:val="24"/>
        </w:rPr>
      </w:pPr>
      <w:r w:rsidRPr="005C449F"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109191</wp:posOffset>
            </wp:positionH>
            <wp:positionV relativeFrom="paragraph">
              <wp:posOffset>20320</wp:posOffset>
            </wp:positionV>
            <wp:extent cx="4911530" cy="1965857"/>
            <wp:effectExtent l="19050" t="19050" r="22860" b="15875"/>
            <wp:wrapThrough wrapText="bothSides">
              <wp:wrapPolygon edited="0">
                <wp:start x="-84" y="-209"/>
                <wp:lineTo x="-84" y="21565"/>
                <wp:lineTo x="21617" y="21565"/>
                <wp:lineTo x="21617" y="-209"/>
                <wp:lineTo x="-84" y="-209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1" t="31330" r="5618" b="11317"/>
                    <a:stretch/>
                  </pic:blipFill>
                  <pic:spPr bwMode="auto">
                    <a:xfrm>
                      <a:off x="0" y="0"/>
                      <a:ext cx="4911530" cy="1965857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449F" w:rsidRPr="005C449F" w:rsidSect="005C44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C5CDD"/>
    <w:multiLevelType w:val="hybridMultilevel"/>
    <w:tmpl w:val="21C6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A4C86"/>
    <w:multiLevelType w:val="hybridMultilevel"/>
    <w:tmpl w:val="CD0CCD92"/>
    <w:lvl w:ilvl="0" w:tplc="0FC8D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01C7B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158C4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C3223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8FA8F3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94203F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3A4CEB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270CA4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BF492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>
    <w:nsid w:val="6AF219C0"/>
    <w:multiLevelType w:val="hybridMultilevel"/>
    <w:tmpl w:val="398E5E14"/>
    <w:lvl w:ilvl="0" w:tplc="8DA696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A045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0EE21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887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E8E7A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AA302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1C61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38091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66FFB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97"/>
    <w:rsid w:val="00052D80"/>
    <w:rsid w:val="005C449F"/>
    <w:rsid w:val="005F6CC4"/>
    <w:rsid w:val="00714A97"/>
    <w:rsid w:val="00802E6F"/>
    <w:rsid w:val="00B947EF"/>
    <w:rsid w:val="00E625EA"/>
    <w:rsid w:val="00EC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2E365-9F54-4933-98BB-7AD7A302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49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449F"/>
  </w:style>
  <w:style w:type="table" w:styleId="a4">
    <w:name w:val="Table Grid"/>
    <w:basedOn w:val="a1"/>
    <w:uiPriority w:val="59"/>
    <w:rsid w:val="005C4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9</cp:lastModifiedBy>
  <cp:revision>7</cp:revision>
  <dcterms:created xsi:type="dcterms:W3CDTF">2015-01-20T07:31:00Z</dcterms:created>
  <dcterms:modified xsi:type="dcterms:W3CDTF">2015-04-02T18:48:00Z</dcterms:modified>
</cp:coreProperties>
</file>