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C5B" w:rsidRPr="00F04D55" w:rsidRDefault="00761C5B" w:rsidP="00761C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18"/>
          <w:lang w:val="kk-KZ"/>
        </w:rPr>
      </w:pPr>
      <w:r w:rsidRPr="00F04D55">
        <w:rPr>
          <w:rFonts w:ascii="Times New Roman" w:eastAsia="Calibri" w:hAnsi="Times New Roman" w:cs="Times New Roman"/>
          <w:b/>
          <w:sz w:val="24"/>
          <w:szCs w:val="18"/>
          <w:lang w:val="kk-KZ"/>
        </w:rPr>
        <w:t>Раздел III. Формирование медико-географических представлений.</w:t>
      </w:r>
    </w:p>
    <w:p w:rsidR="00761C5B" w:rsidRPr="00F04D55" w:rsidRDefault="00761C5B" w:rsidP="00761C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18"/>
          <w:lang w:val="kk-KZ"/>
        </w:rPr>
      </w:pPr>
      <w:r w:rsidRPr="00F04D55">
        <w:rPr>
          <w:rFonts w:ascii="Times New Roman" w:eastAsia="Calibri" w:hAnsi="Times New Roman" w:cs="Times New Roman"/>
          <w:b/>
          <w:sz w:val="24"/>
          <w:szCs w:val="18"/>
          <w:lang w:val="kk-KZ"/>
        </w:rPr>
        <w:t xml:space="preserve">(14 часов) </w:t>
      </w:r>
    </w:p>
    <w:p w:rsidR="00761C5B" w:rsidRPr="00F04D55" w:rsidRDefault="00761C5B" w:rsidP="00761C5B">
      <w:pPr>
        <w:rPr>
          <w:sz w:val="28"/>
          <w:szCs w:val="24"/>
          <w:lang w:val="kk-KZ"/>
        </w:rPr>
      </w:pP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A3646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Урок </w:t>
      </w:r>
      <w:proofErr w:type="gramStart"/>
      <w:r w:rsidRPr="00A3646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6</w:t>
      </w:r>
      <w:r w:rsidRPr="00A36465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kk-KZ" w:eastAsia="ru-RU"/>
        </w:rPr>
        <w:t xml:space="preserve">  Слайд</w:t>
      </w:r>
      <w:proofErr w:type="gramEnd"/>
      <w:r w:rsidRPr="00A36465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kk-KZ" w:eastAsia="ru-RU"/>
        </w:rPr>
        <w:t xml:space="preserve"> №</w:t>
      </w:r>
      <w:r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kk-KZ" w:eastAsia="ru-RU"/>
        </w:rPr>
        <w:t xml:space="preserve"> 1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  <w:t>Тема: Природные и социально – экономические факторы. Механизм акклиматизации.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  <w:t xml:space="preserve">Цель: </w:t>
      </w: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 xml:space="preserve">рассмотреть вопрос влияния природных  и социально – экономических факторов на здоровье человека. 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  <w:t>Задачи:</w:t>
      </w:r>
    </w:p>
    <w:p w:rsidR="00761C5B" w:rsidRPr="00A36465" w:rsidRDefault="00761C5B" w:rsidP="00761C5B">
      <w:pPr>
        <w:numPr>
          <w:ilvl w:val="0"/>
          <w:numId w:val="1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Познакомить учащихся со структурными эелементами окружающей среды и мехагизмом акклиматизации;</w:t>
      </w:r>
    </w:p>
    <w:p w:rsidR="00761C5B" w:rsidRPr="00A36465" w:rsidRDefault="00761C5B" w:rsidP="00761C5B">
      <w:pPr>
        <w:numPr>
          <w:ilvl w:val="0"/>
          <w:numId w:val="1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Формирование УН самостоятельного мышления, анализирования и формулирования выводов;</w:t>
      </w:r>
      <w:r w:rsidRPr="00A364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ценностного отношения к своему здоровью</w:t>
      </w:r>
    </w:p>
    <w:p w:rsidR="00761C5B" w:rsidRPr="00A36465" w:rsidRDefault="00761C5B" w:rsidP="00761C5B">
      <w:pPr>
        <w:numPr>
          <w:ilvl w:val="0"/>
          <w:numId w:val="1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Развитие интереса к предмету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  <w:t>Тип урока: урок изучения нового материала.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  <w:t xml:space="preserve">Оборудование: </w:t>
      </w: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интерактивная доска, презентация.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  <w:t>Ход урока: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  <w:t>I. Этап «Орг. Момент».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Проверка готовности уч-ся к уроку.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  <w:t>II. Этап «Мотивация».</w:t>
      </w:r>
      <w:r w:rsidRPr="00A36465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kk-KZ" w:eastAsia="ru-RU"/>
        </w:rPr>
        <w:t xml:space="preserve"> Слайд №</w:t>
      </w:r>
      <w:r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kk-KZ" w:eastAsia="ru-RU"/>
        </w:rPr>
        <w:t xml:space="preserve"> 2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  <w:t xml:space="preserve">Учитель: </w:t>
      </w: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ответьте на вопросы:</w:t>
      </w:r>
    </w:p>
    <w:p w:rsidR="00761C5B" w:rsidRPr="00A36465" w:rsidRDefault="00761C5B" w:rsidP="00761C5B">
      <w:pPr>
        <w:numPr>
          <w:ilvl w:val="0"/>
          <w:numId w:val="2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Под влиянием чего в течение всей своей жизни находится человек? (Окружающая среда)</w:t>
      </w:r>
    </w:p>
    <w:p w:rsidR="00761C5B" w:rsidRPr="00A36465" w:rsidRDefault="00761C5B" w:rsidP="00761C5B">
      <w:pPr>
        <w:numPr>
          <w:ilvl w:val="0"/>
          <w:numId w:val="2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Приведите примеры влияния природной среды на организм человека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2060"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 xml:space="preserve">Учитель: Итак, сегодня на уроке мы поговорим о факторах влияния окружающей среды на организм человек. 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  <w:t xml:space="preserve">III. Этап «Изучение нового материала». </w:t>
      </w:r>
      <w:r w:rsidRPr="00A36465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kk-KZ" w:eastAsia="ru-RU"/>
        </w:rPr>
        <w:t>Слайд №</w:t>
      </w:r>
      <w:r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kk-KZ" w:eastAsia="ru-RU"/>
        </w:rPr>
        <w:t xml:space="preserve"> 3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  <w:t>Вопросы изучения:</w:t>
      </w:r>
    </w:p>
    <w:p w:rsidR="00761C5B" w:rsidRPr="00A36465" w:rsidRDefault="00761C5B" w:rsidP="00761C5B">
      <w:pPr>
        <w:numPr>
          <w:ilvl w:val="0"/>
          <w:numId w:val="3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val="kk-KZ" w:eastAsia="ru-RU"/>
        </w:rPr>
        <w:t xml:space="preserve">Элементы окружающей среды. </w:t>
      </w:r>
      <w:r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kk-KZ" w:eastAsia="ru-RU"/>
        </w:rPr>
        <w:t>Слайд № 4</w:t>
      </w:r>
    </w:p>
    <w:p w:rsidR="00761C5B" w:rsidRPr="00A36465" w:rsidRDefault="00761C5B" w:rsidP="00761C5B">
      <w:pPr>
        <w:spacing w:after="0" w:line="240" w:lineRule="auto"/>
        <w:ind w:left="142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 xml:space="preserve">    Человек в течение всей своей жизни находится под воздействием факторов (элементов) окружающей среды.</w:t>
      </w:r>
      <w:r w:rsidRPr="00A36465">
        <w:rPr>
          <w:noProof/>
          <w:lang w:eastAsia="ru-RU"/>
        </w:rPr>
        <w:t xml:space="preserve"> </w:t>
      </w:r>
    </w:p>
    <w:p w:rsidR="00761C5B" w:rsidRPr="00A36465" w:rsidRDefault="00761C5B" w:rsidP="00761C5B">
      <w:pPr>
        <w:spacing w:after="0" w:line="240" w:lineRule="auto"/>
        <w:ind w:left="142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73006350" wp14:editId="70EEF78F">
            <wp:simplePos x="0" y="0"/>
            <wp:positionH relativeFrom="column">
              <wp:posOffset>1348740</wp:posOffset>
            </wp:positionH>
            <wp:positionV relativeFrom="paragraph">
              <wp:posOffset>20955</wp:posOffset>
            </wp:positionV>
            <wp:extent cx="3076575" cy="1196975"/>
            <wp:effectExtent l="0" t="0" r="9525" b="3175"/>
            <wp:wrapThrough wrapText="bothSides">
              <wp:wrapPolygon edited="0">
                <wp:start x="0" y="0"/>
                <wp:lineTo x="0" y="21314"/>
                <wp:lineTo x="21533" y="21314"/>
                <wp:lineTo x="21533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6" t="28506" r="9139" b="23603"/>
                    <a:stretch/>
                  </pic:blipFill>
                  <pic:spPr bwMode="auto">
                    <a:xfrm>
                      <a:off x="0" y="0"/>
                      <a:ext cx="3076575" cy="119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 xml:space="preserve">                                                                      </w:t>
      </w:r>
    </w:p>
    <w:p w:rsidR="00761C5B" w:rsidRPr="00A36465" w:rsidRDefault="00761C5B" w:rsidP="00761C5B">
      <w:pPr>
        <w:spacing w:after="0" w:line="240" w:lineRule="auto"/>
        <w:ind w:left="142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</w:p>
    <w:p w:rsidR="00761C5B" w:rsidRDefault="00761C5B" w:rsidP="00761C5B">
      <w:pPr>
        <w:spacing w:after="0" w:line="240" w:lineRule="auto"/>
        <w:ind w:left="142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</w:p>
    <w:p w:rsidR="00761C5B" w:rsidRDefault="00761C5B" w:rsidP="00761C5B">
      <w:pPr>
        <w:spacing w:after="0" w:line="240" w:lineRule="auto"/>
        <w:ind w:left="142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</w:p>
    <w:p w:rsidR="00761C5B" w:rsidRDefault="00761C5B" w:rsidP="00761C5B">
      <w:pPr>
        <w:spacing w:after="0" w:line="240" w:lineRule="auto"/>
        <w:ind w:left="142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</w:p>
    <w:p w:rsidR="00761C5B" w:rsidRDefault="00761C5B" w:rsidP="00761C5B">
      <w:pPr>
        <w:spacing w:after="0" w:line="240" w:lineRule="auto"/>
        <w:ind w:left="142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</w:p>
    <w:p w:rsidR="00761C5B" w:rsidRDefault="00761C5B" w:rsidP="00761C5B">
      <w:pPr>
        <w:spacing w:after="0" w:line="240" w:lineRule="auto"/>
        <w:ind w:left="142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</w:p>
    <w:p w:rsidR="00761C5B" w:rsidRPr="00A36465" w:rsidRDefault="00761C5B" w:rsidP="00761C5B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</w:p>
    <w:p w:rsidR="00761C5B" w:rsidRPr="00A36465" w:rsidRDefault="00761C5B" w:rsidP="00761C5B">
      <w:pPr>
        <w:numPr>
          <w:ilvl w:val="0"/>
          <w:numId w:val="3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val="kk-KZ" w:eastAsia="ru-RU"/>
        </w:rPr>
        <w:t xml:space="preserve">Потребности человека. </w:t>
      </w:r>
      <w:r w:rsidRPr="00A36465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kk-KZ" w:eastAsia="ru-RU"/>
        </w:rPr>
        <w:t xml:space="preserve">Слайд № </w:t>
      </w:r>
      <w:r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kk-KZ" w:eastAsia="ru-RU"/>
        </w:rPr>
        <w:t>5</w:t>
      </w:r>
    </w:p>
    <w:p w:rsidR="00761C5B" w:rsidRDefault="00761C5B" w:rsidP="00761C5B">
      <w:pPr>
        <w:spacing w:after="0" w:line="240" w:lineRule="auto"/>
        <w:ind w:left="142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Но так как человек – существо социальное, то ему присущи два рода потребностей:</w:t>
      </w:r>
    </w:p>
    <w:p w:rsidR="00761C5B" w:rsidRPr="00A36465" w:rsidRDefault="00761C5B" w:rsidP="00761C5B">
      <w:pPr>
        <w:spacing w:after="0" w:line="240" w:lineRule="auto"/>
        <w:ind w:left="142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1A9C20C3" wp14:editId="72A19D65">
            <wp:simplePos x="0" y="0"/>
            <wp:positionH relativeFrom="column">
              <wp:posOffset>901065</wp:posOffset>
            </wp:positionH>
            <wp:positionV relativeFrom="paragraph">
              <wp:posOffset>135255</wp:posOffset>
            </wp:positionV>
            <wp:extent cx="3324225" cy="1109980"/>
            <wp:effectExtent l="0" t="0" r="9525" b="0"/>
            <wp:wrapThrough wrapText="bothSides">
              <wp:wrapPolygon edited="0">
                <wp:start x="0" y="0"/>
                <wp:lineTo x="0" y="21130"/>
                <wp:lineTo x="21538" y="21130"/>
                <wp:lineTo x="21538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0" t="37914" r="9727" b="16761"/>
                    <a:stretch/>
                  </pic:blipFill>
                  <pic:spPr bwMode="auto">
                    <a:xfrm>
                      <a:off x="0" y="0"/>
                      <a:ext cx="3324225" cy="110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C5B" w:rsidRDefault="00761C5B" w:rsidP="00761C5B">
      <w:pPr>
        <w:spacing w:after="0" w:line="240" w:lineRule="auto"/>
        <w:ind w:left="142"/>
        <w:contextualSpacing/>
        <w:outlineLvl w:val="0"/>
        <w:rPr>
          <w:rFonts w:ascii="Times New Roman" w:eastAsia="Times New Roman" w:hAnsi="Times New Roman" w:cs="Times New Roman"/>
          <w:bCs/>
          <w:color w:val="002060"/>
          <w:kern w:val="36"/>
          <w:sz w:val="24"/>
          <w:szCs w:val="24"/>
          <w:lang w:val="kk-KZ" w:eastAsia="ru-RU"/>
        </w:rPr>
      </w:pPr>
    </w:p>
    <w:p w:rsidR="00761C5B" w:rsidRDefault="00761C5B" w:rsidP="00761C5B">
      <w:pPr>
        <w:spacing w:after="0" w:line="240" w:lineRule="auto"/>
        <w:ind w:left="142"/>
        <w:contextualSpacing/>
        <w:outlineLvl w:val="0"/>
        <w:rPr>
          <w:rFonts w:ascii="Times New Roman" w:eastAsia="Times New Roman" w:hAnsi="Times New Roman" w:cs="Times New Roman"/>
          <w:bCs/>
          <w:color w:val="002060"/>
          <w:kern w:val="36"/>
          <w:sz w:val="24"/>
          <w:szCs w:val="24"/>
          <w:lang w:val="kk-KZ" w:eastAsia="ru-RU"/>
        </w:rPr>
      </w:pPr>
    </w:p>
    <w:p w:rsidR="00761C5B" w:rsidRDefault="00761C5B" w:rsidP="00761C5B">
      <w:pPr>
        <w:spacing w:after="0" w:line="240" w:lineRule="auto"/>
        <w:ind w:left="142"/>
        <w:contextualSpacing/>
        <w:outlineLvl w:val="0"/>
        <w:rPr>
          <w:rFonts w:ascii="Times New Roman" w:eastAsia="Times New Roman" w:hAnsi="Times New Roman" w:cs="Times New Roman"/>
          <w:bCs/>
          <w:color w:val="002060"/>
          <w:kern w:val="36"/>
          <w:sz w:val="24"/>
          <w:szCs w:val="24"/>
          <w:lang w:val="kk-KZ" w:eastAsia="ru-RU"/>
        </w:rPr>
      </w:pPr>
    </w:p>
    <w:p w:rsidR="00761C5B" w:rsidRDefault="00761C5B" w:rsidP="00761C5B">
      <w:pPr>
        <w:spacing w:after="0" w:line="240" w:lineRule="auto"/>
        <w:ind w:left="142"/>
        <w:contextualSpacing/>
        <w:outlineLvl w:val="0"/>
        <w:rPr>
          <w:rFonts w:ascii="Times New Roman" w:eastAsia="Times New Roman" w:hAnsi="Times New Roman" w:cs="Times New Roman"/>
          <w:bCs/>
          <w:color w:val="002060"/>
          <w:kern w:val="36"/>
          <w:sz w:val="24"/>
          <w:szCs w:val="24"/>
          <w:lang w:val="kk-KZ" w:eastAsia="ru-RU"/>
        </w:rPr>
      </w:pPr>
    </w:p>
    <w:p w:rsidR="00761C5B" w:rsidRDefault="00761C5B" w:rsidP="00761C5B">
      <w:pPr>
        <w:spacing w:after="0" w:line="240" w:lineRule="auto"/>
        <w:ind w:left="142"/>
        <w:contextualSpacing/>
        <w:outlineLvl w:val="0"/>
        <w:rPr>
          <w:rFonts w:ascii="Times New Roman" w:eastAsia="Times New Roman" w:hAnsi="Times New Roman" w:cs="Times New Roman"/>
          <w:bCs/>
          <w:color w:val="002060"/>
          <w:kern w:val="36"/>
          <w:sz w:val="24"/>
          <w:szCs w:val="24"/>
          <w:lang w:val="kk-KZ" w:eastAsia="ru-RU"/>
        </w:rPr>
      </w:pPr>
    </w:p>
    <w:p w:rsidR="00761C5B" w:rsidRDefault="00761C5B" w:rsidP="00761C5B">
      <w:pPr>
        <w:spacing w:after="0" w:line="240" w:lineRule="auto"/>
        <w:ind w:left="142"/>
        <w:contextualSpacing/>
        <w:outlineLvl w:val="0"/>
        <w:rPr>
          <w:rFonts w:ascii="Times New Roman" w:eastAsia="Times New Roman" w:hAnsi="Times New Roman" w:cs="Times New Roman"/>
          <w:bCs/>
          <w:color w:val="002060"/>
          <w:kern w:val="36"/>
          <w:sz w:val="24"/>
          <w:szCs w:val="24"/>
          <w:lang w:val="kk-KZ" w:eastAsia="ru-RU"/>
        </w:rPr>
      </w:pPr>
    </w:p>
    <w:p w:rsidR="00761C5B" w:rsidRPr="00A36465" w:rsidRDefault="00761C5B" w:rsidP="00761C5B">
      <w:pPr>
        <w:spacing w:after="0" w:line="240" w:lineRule="auto"/>
        <w:ind w:left="142"/>
        <w:contextualSpacing/>
        <w:outlineLvl w:val="0"/>
        <w:rPr>
          <w:rFonts w:ascii="Times New Roman" w:eastAsia="Times New Roman" w:hAnsi="Times New Roman" w:cs="Times New Roman"/>
          <w:bCs/>
          <w:color w:val="002060"/>
          <w:kern w:val="36"/>
          <w:sz w:val="24"/>
          <w:szCs w:val="24"/>
          <w:lang w:val="kk-KZ" w:eastAsia="ru-RU"/>
        </w:rPr>
      </w:pPr>
    </w:p>
    <w:p w:rsidR="00761C5B" w:rsidRPr="00F41ADC" w:rsidRDefault="00761C5B" w:rsidP="00761C5B">
      <w:pPr>
        <w:numPr>
          <w:ilvl w:val="0"/>
          <w:numId w:val="3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val="kk-KZ" w:eastAsia="ru-RU"/>
        </w:rPr>
        <w:t>Результаты положительного и отрицательного влияния окружающей среды на организм человека.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val="kk-KZ" w:eastAsia="ru-RU"/>
        </w:rPr>
        <w:t xml:space="preserve"> </w:t>
      </w:r>
      <w:r w:rsidRPr="00F41ADC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kk-KZ" w:eastAsia="ru-RU"/>
        </w:rPr>
        <w:t>Слайд № 6-7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lastRenderedPageBreak/>
        <w:t xml:space="preserve">Вопросы: </w:t>
      </w:r>
    </w:p>
    <w:p w:rsidR="00761C5B" w:rsidRPr="00A36465" w:rsidRDefault="00761C5B" w:rsidP="00761C5B">
      <w:pPr>
        <w:numPr>
          <w:ilvl w:val="0"/>
          <w:numId w:val="4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Приведите примеры влияния окс на организм человека?</w:t>
      </w:r>
    </w:p>
    <w:p w:rsidR="00761C5B" w:rsidRPr="00A36465" w:rsidRDefault="00761C5B" w:rsidP="00761C5B">
      <w:pPr>
        <w:numPr>
          <w:ilvl w:val="0"/>
          <w:numId w:val="4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Сохранилась ли ОКС сегодня в естественном месте и где?</w:t>
      </w:r>
    </w:p>
    <w:p w:rsidR="00761C5B" w:rsidRPr="00A36465" w:rsidRDefault="00761C5B" w:rsidP="00761C5B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 xml:space="preserve">Учитель: В настоящее время цивилизация переживает ответственейший период своего существования, когда ломаются привычные стереотипы, когда приходит понимание того, что удовлетворение бесчисленных запросов современного человека вступает в острый конфликт с первоосновой потребностей каждого – сохранением здоровой среды обитания. Трудности, порождаемые развитием цивилизации, растущая деградация природной среды и ухудшение условий жизни людей порождает необходимость действовать, искать новые концепции общественного развития. </w:t>
      </w:r>
    </w:p>
    <w:p w:rsidR="00761C5B" w:rsidRPr="00A36465" w:rsidRDefault="00761C5B" w:rsidP="00761C5B">
      <w:pPr>
        <w:spacing w:after="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 xml:space="preserve">   Природная среда сейчас сохранилась лишь там, где она не была доступна людям.     </w:t>
      </w:r>
    </w:p>
    <w:p w:rsidR="00761C5B" w:rsidRPr="00A36465" w:rsidRDefault="00761C5B" w:rsidP="00761C5B">
      <w:pPr>
        <w:numPr>
          <w:ilvl w:val="0"/>
          <w:numId w:val="3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val="kk-KZ" w:eastAsia="ru-RU"/>
        </w:rPr>
        <w:t xml:space="preserve">Городская среда и  ОКС. </w:t>
      </w:r>
      <w:r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kk-KZ" w:eastAsia="ru-RU"/>
        </w:rPr>
        <w:t>Слайд № 8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 xml:space="preserve">   Кроме природной среды существует еще так называемая урбанизированная или городская среда — это искусственный мир, созданный человеком, не имеющий аналогов в природе и способный существовать только при постоянном обновлении.</w:t>
      </w:r>
      <w:r w:rsidRPr="00A36465">
        <w:rPr>
          <w:sz w:val="24"/>
          <w:szCs w:val="24"/>
        </w:rPr>
        <w:t xml:space="preserve"> </w:t>
      </w:r>
    </w:p>
    <w:p w:rsidR="00761C5B" w:rsidRPr="00A36465" w:rsidRDefault="00761C5B" w:rsidP="00761C5B">
      <w:pPr>
        <w:numPr>
          <w:ilvl w:val="0"/>
          <w:numId w:val="3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val="kk-KZ" w:eastAsia="ru-RU"/>
        </w:rPr>
        <w:t xml:space="preserve">Факторы, увеличивающие риск развития заболеваний. </w:t>
      </w:r>
      <w:r w:rsidRPr="00A36465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kk-KZ" w:eastAsia="ru-RU"/>
        </w:rPr>
        <w:t>Слайд №</w:t>
      </w:r>
      <w:r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kk-KZ" w:eastAsia="ru-RU"/>
        </w:rPr>
        <w:t xml:space="preserve"> 9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 xml:space="preserve">   Ускорение технического прогресса, прогрессирующее загрязнение окружающей среды, значительный рост стрессогенности современного образа жизни увеличивают риск развития заболеваний и делают каждого потенциальным пациентом медицинских учреждений (или целителей).</w:t>
      </w:r>
    </w:p>
    <w:p w:rsidR="00761C5B" w:rsidRPr="00A36465" w:rsidRDefault="00761C5B" w:rsidP="00761C5B">
      <w:pPr>
        <w:numPr>
          <w:ilvl w:val="0"/>
          <w:numId w:val="3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val="kk-KZ" w:eastAsia="ru-RU"/>
        </w:rPr>
        <w:t xml:space="preserve">Пути избежания «коварного» воздействия изменения ОКС на организм человека. </w:t>
      </w:r>
      <w:r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kk-KZ" w:eastAsia="ru-RU"/>
        </w:rPr>
        <w:t>Слайд № 10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 xml:space="preserve">Самый верный путь избежать грозящих коварными последствиями изменений окружающей среды – ослабить изменения экосистем и вмешательство человека в природу с учетом состояния его знаний об окружающем мире. </w:t>
      </w:r>
    </w:p>
    <w:p w:rsidR="00761C5B" w:rsidRPr="00A36465" w:rsidRDefault="00761C5B" w:rsidP="00761C5B">
      <w:pPr>
        <w:numPr>
          <w:ilvl w:val="0"/>
          <w:numId w:val="3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val="kk-KZ" w:eastAsia="ru-RU"/>
        </w:rPr>
        <w:t>Механизм акклиматизации</w:t>
      </w: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 xml:space="preserve"> (разгадывание ребуса) </w:t>
      </w:r>
      <w:r w:rsidRPr="00A36465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kk-KZ" w:eastAsia="ru-RU"/>
        </w:rPr>
        <w:t>Слайд № 11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 xml:space="preserve">         Акклиматизация — это процесс, когда организм приспосабливается к новым условиям, которые возникают за пределами его привычного ареола обитания. </w:t>
      </w:r>
      <w:r w:rsidRPr="00A36465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kk-KZ" w:eastAsia="ru-RU"/>
        </w:rPr>
        <w:t>Слайд № 1</w:t>
      </w:r>
      <w:r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kk-KZ" w:eastAsia="ru-RU"/>
        </w:rPr>
        <w:t>2-13</w:t>
      </w:r>
      <w:r w:rsidRPr="00CA413E">
        <w:rPr>
          <w:noProof/>
          <w:lang w:eastAsia="ru-RU"/>
        </w:rPr>
        <w:t xml:space="preserve"> 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CA413E">
        <w:rPr>
          <w:rFonts w:ascii="Times New Roman" w:eastAsia="Times New Roman" w:hAnsi="Times New Roman" w:cs="Times New Roman"/>
          <w:bCs/>
          <w:i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3D20339D" wp14:editId="1768D4B2">
            <wp:simplePos x="0" y="0"/>
            <wp:positionH relativeFrom="column">
              <wp:posOffset>1156335</wp:posOffset>
            </wp:positionH>
            <wp:positionV relativeFrom="paragraph">
              <wp:posOffset>116205</wp:posOffset>
            </wp:positionV>
            <wp:extent cx="2914650" cy="714375"/>
            <wp:effectExtent l="0" t="0" r="0" b="9525"/>
            <wp:wrapThrough wrapText="bothSides">
              <wp:wrapPolygon edited="0">
                <wp:start x="0" y="0"/>
                <wp:lineTo x="0" y="21312"/>
                <wp:lineTo x="21459" y="21312"/>
                <wp:lineTo x="21459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5" t="21950" r="18386" b="49544"/>
                    <a:stretch/>
                  </pic:blipFill>
                  <pic:spPr bwMode="auto">
                    <a:xfrm>
                      <a:off x="0" y="0"/>
                      <a:ext cx="2914650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C5B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B46F28" wp14:editId="441917BD">
                <wp:simplePos x="0" y="0"/>
                <wp:positionH relativeFrom="column">
                  <wp:posOffset>1941043</wp:posOffset>
                </wp:positionH>
                <wp:positionV relativeFrom="paragraph">
                  <wp:posOffset>45771</wp:posOffset>
                </wp:positionV>
                <wp:extent cx="460857" cy="182880"/>
                <wp:effectExtent l="38100" t="0" r="15875" b="6477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0857" cy="1828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B9F35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52.85pt;margin-top:3.6pt;width:36.3pt;height:14.4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" strokecolor="windowText" strokeweight=".5pt">
                <v:stroke endarrow="block" joinstyle="miter"/>
              </v:shape>
            </w:pict>
          </mc:Fallback>
        </mc:AlternateContent>
      </w:r>
      <w:r w:rsidRPr="00A36465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B08F12" wp14:editId="3D6D5E1C">
                <wp:simplePos x="0" y="0"/>
                <wp:positionH relativeFrom="column">
                  <wp:posOffset>2321433</wp:posOffset>
                </wp:positionH>
                <wp:positionV relativeFrom="paragraph">
                  <wp:posOffset>53086</wp:posOffset>
                </wp:positionV>
                <wp:extent cx="0" cy="0"/>
                <wp:effectExtent l="0" t="0" r="0" b="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CAD7DE" id="Прямая со стрелкой 23" o:spid="_x0000_s1026" type="#_x0000_t32" style="position:absolute;margin-left:182.8pt;margin-top:4.2pt;width:0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" strokecolor="#5b9bd5" strokeweight=".5pt">
                <v:stroke endarrow="block" joinstyle="miter"/>
              </v:shape>
            </w:pict>
          </mc:Fallback>
        </mc:AlternateContent>
      </w: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 xml:space="preserve">                                                                               </w:t>
      </w:r>
    </w:p>
    <w:p w:rsidR="00761C5B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</w:p>
    <w:p w:rsidR="00761C5B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2060"/>
          <w:kern w:val="36"/>
          <w:sz w:val="24"/>
          <w:szCs w:val="24"/>
          <w:lang w:val="kk-KZ" w:eastAsia="ru-RU"/>
        </w:rPr>
      </w:pP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 xml:space="preserve">     При относительной акклиматизации организм всего лишь адаптируется к новым условиям, а полная акклиматизация характеризуется более совершенным приспособлением человека к внешним влияниям.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 xml:space="preserve">     Физико-географическая среда, климат действуют на человека всей совокупностью сочетаний природных (почвенных, метеорологических, космических) факторов, их непрерывной динамикой. В некоторых атмосферных ситуациях отдельные метеорологические факторы (температура воздуха, влажность, атмосферное давление) при их определенных значениях могут приобретать в общем климатическом комплексе ведущее, определяющее значение для организма. </w:t>
      </w:r>
      <w:r w:rsidRPr="00A36465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kk-KZ" w:eastAsia="ru-RU"/>
        </w:rPr>
        <w:t xml:space="preserve">Слайд № </w:t>
      </w:r>
      <w:r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kk-KZ" w:eastAsia="ru-RU"/>
        </w:rPr>
        <w:t>14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 xml:space="preserve">   По этому признаку классифицируются климаты: холодный, жаркий, климат влажных тропиков, климат пустынь, горный климат. </w:t>
      </w:r>
      <w:r w:rsidRPr="00A36465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kk-KZ" w:eastAsia="ru-RU"/>
        </w:rPr>
        <w:t xml:space="preserve">Слайд № </w:t>
      </w:r>
      <w:r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kk-KZ" w:eastAsia="ru-RU"/>
        </w:rPr>
        <w:t>15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color w:val="002060"/>
          <w:kern w:val="36"/>
          <w:sz w:val="24"/>
          <w:szCs w:val="24"/>
          <w:lang w:val="kk-KZ" w:eastAsia="ru-RU"/>
        </w:rPr>
        <w:t xml:space="preserve">     </w:t>
      </w: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 xml:space="preserve">Для того, чтобы облегчить и ускорить процесс акклиматизации важно соблюдать следующие гигиенические мероприятия: </w:t>
      </w:r>
      <w:r w:rsidRPr="00A36465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kk-KZ" w:eastAsia="ru-RU"/>
        </w:rPr>
        <w:t xml:space="preserve">Слайд № </w:t>
      </w:r>
      <w:r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kk-KZ" w:eastAsia="ru-RU"/>
        </w:rPr>
        <w:t>16</w:t>
      </w:r>
    </w:p>
    <w:p w:rsidR="00761C5B" w:rsidRPr="00A36465" w:rsidRDefault="00761C5B" w:rsidP="00761C5B">
      <w:pPr>
        <w:numPr>
          <w:ilvl w:val="0"/>
          <w:numId w:val="4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 xml:space="preserve">рациональный режим труда и отдыха, </w:t>
      </w:r>
    </w:p>
    <w:p w:rsidR="00761C5B" w:rsidRPr="00A36465" w:rsidRDefault="00761C5B" w:rsidP="00761C5B">
      <w:pPr>
        <w:numPr>
          <w:ilvl w:val="0"/>
          <w:numId w:val="4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соответствующие одежда и обувь,</w:t>
      </w:r>
    </w:p>
    <w:p w:rsidR="00761C5B" w:rsidRPr="00A36465" w:rsidRDefault="00761C5B" w:rsidP="00761C5B">
      <w:pPr>
        <w:numPr>
          <w:ilvl w:val="0"/>
          <w:numId w:val="4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 xml:space="preserve"> полноценное питание и питьевой режим, </w:t>
      </w:r>
    </w:p>
    <w:p w:rsidR="00761C5B" w:rsidRPr="00A36465" w:rsidRDefault="00761C5B" w:rsidP="00761C5B">
      <w:pPr>
        <w:numPr>
          <w:ilvl w:val="0"/>
          <w:numId w:val="4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 xml:space="preserve">закаливание организма, </w:t>
      </w:r>
    </w:p>
    <w:p w:rsidR="00761C5B" w:rsidRPr="00A36465" w:rsidRDefault="00761C5B" w:rsidP="00761C5B">
      <w:pPr>
        <w:numPr>
          <w:ilvl w:val="0"/>
          <w:numId w:val="4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 xml:space="preserve">систематические физические упражнения      </w:t>
      </w:r>
    </w:p>
    <w:p w:rsidR="00761C5B" w:rsidRPr="004B6AB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/>
          <w:bCs/>
          <w:kern w:val="36"/>
          <w:sz w:val="24"/>
          <w:szCs w:val="20"/>
          <w:lang w:val="kk-KZ" w:eastAsia="ru-RU"/>
        </w:rPr>
        <w:lastRenderedPageBreak/>
        <w:t xml:space="preserve">Физминутка. Прием «Вижу палец!». </w:t>
      </w:r>
      <w:r w:rsidRPr="00A36465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kk-KZ" w:eastAsia="ru-RU"/>
        </w:rPr>
        <w:t xml:space="preserve">Слайд № </w:t>
      </w:r>
      <w:r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kk-KZ" w:eastAsia="ru-RU"/>
        </w:rPr>
        <w:t>17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0"/>
          <w:lang w:val="kk-KZ" w:eastAsia="ru-RU"/>
        </w:rPr>
        <w:t>Учитель предлагает указательный палец правой руки держать перед носом на расстоянии 25-30 см, смотреть на палец в течение 4-5 секунд, затем закрыть ладонью левой руки левый глаз на 4-6 секунд, смотреть на палец правым глазом, затем открыть левый глаз и смотреть на палец двумя глазами. Проделать то же, но закрыть правый глаз. Повторить 4-6 раз.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  <w:t>IV. Этап «Закрепление учебного материала».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  <w:t xml:space="preserve">Тестовые задания: </w:t>
      </w:r>
      <w:r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kk-KZ" w:eastAsia="ru-RU"/>
        </w:rPr>
        <w:t>Слайд № 18-19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1</w:t>
      </w:r>
      <w:r w:rsidRPr="00A3646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  <w:t xml:space="preserve">. </w:t>
      </w: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Под влиянием чего человек находится в течение всей своей жизни: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А) цивилизаций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Б) окс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В) климата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2. Укажите материальную основу производства: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А) НТР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Б) солнце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В) природные богатства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3. Как называется искусственный мир, созданный человеком?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А) окружающая среды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Б) городская среда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В) НТР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4. Процесс приспособления организма к новым условиям, которые возникают за пределами его привычного ореола существования: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А) акклиматизация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Б) адаптация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В) приспособление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5. Укажите вид акклиматизации при которой</w:t>
      </w:r>
      <w:r w:rsidRPr="00A36465">
        <w:rPr>
          <w:sz w:val="24"/>
          <w:szCs w:val="24"/>
        </w:rPr>
        <w:t xml:space="preserve"> </w:t>
      </w: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организм всего лишь адаптируется к новым условиям: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А) полная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 xml:space="preserve">Б) относительная 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В) избирательная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6. Укажите вид акклиматизации характеризующийся более совершенным приспособлением человека к внешним влияниям: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А) полная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 xml:space="preserve">Б) относительная 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В) избирательная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Ключ к вопросам: 1 – Б, 2 – В, 3 – Б, 4 – А, 5 – А, 6 - Б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  <w:t xml:space="preserve">V. Этап «Итоговый». </w:t>
      </w:r>
      <w:r w:rsidRPr="00A3646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Выставление оценок.</w:t>
      </w:r>
    </w:p>
    <w:p w:rsidR="00761C5B" w:rsidRPr="00A36465" w:rsidRDefault="00761C5B" w:rsidP="00761C5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</w:pPr>
      <w:r w:rsidRPr="00A3646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  <w:t xml:space="preserve">VI Этап «Рефлексия». Прием «Синквейн» (по выбору) </w:t>
      </w:r>
      <w:r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kk-KZ" w:eastAsia="ru-RU"/>
        </w:rPr>
        <w:t>Слайд № 20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122"/>
        <w:gridCol w:w="1842"/>
        <w:gridCol w:w="1842"/>
      </w:tblGrid>
      <w:tr w:rsidR="00761C5B" w:rsidRPr="00A36465" w:rsidTr="006E66F1">
        <w:tc>
          <w:tcPr>
            <w:tcW w:w="2122" w:type="dxa"/>
          </w:tcPr>
          <w:p w:rsidR="00761C5B" w:rsidRPr="00A36465" w:rsidRDefault="00761C5B" w:rsidP="006E66F1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kk-KZ" w:eastAsia="ru-RU"/>
              </w:rPr>
            </w:pPr>
            <w:r w:rsidRPr="00A3646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kk-KZ" w:eastAsia="ru-RU"/>
              </w:rPr>
              <w:t>1 вариант</w:t>
            </w:r>
          </w:p>
        </w:tc>
        <w:tc>
          <w:tcPr>
            <w:tcW w:w="1842" w:type="dxa"/>
          </w:tcPr>
          <w:p w:rsidR="00761C5B" w:rsidRPr="00A36465" w:rsidRDefault="00761C5B" w:rsidP="006E66F1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kk-KZ" w:eastAsia="ru-RU"/>
              </w:rPr>
            </w:pPr>
            <w:r w:rsidRPr="00A3646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kk-KZ" w:eastAsia="ru-RU"/>
              </w:rPr>
              <w:t>2 вариант</w:t>
            </w:r>
          </w:p>
        </w:tc>
        <w:tc>
          <w:tcPr>
            <w:tcW w:w="1842" w:type="dxa"/>
          </w:tcPr>
          <w:p w:rsidR="00761C5B" w:rsidRPr="00A36465" w:rsidRDefault="00761C5B" w:rsidP="006E66F1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kk-KZ" w:eastAsia="ru-RU"/>
              </w:rPr>
            </w:pPr>
            <w:r w:rsidRPr="00A3646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kk-KZ" w:eastAsia="ru-RU"/>
              </w:rPr>
              <w:t xml:space="preserve">3 вариант </w:t>
            </w:r>
          </w:p>
        </w:tc>
      </w:tr>
      <w:tr w:rsidR="00761C5B" w:rsidRPr="00A36465" w:rsidTr="006E66F1">
        <w:tc>
          <w:tcPr>
            <w:tcW w:w="2122" w:type="dxa"/>
          </w:tcPr>
          <w:p w:rsidR="00761C5B" w:rsidRPr="00A36465" w:rsidRDefault="00761C5B" w:rsidP="006E66F1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kk-KZ" w:eastAsia="ru-RU"/>
              </w:rPr>
            </w:pPr>
            <w:r w:rsidRPr="00A3646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kk-KZ" w:eastAsia="ru-RU"/>
              </w:rPr>
              <w:t xml:space="preserve">Акклиматизация </w:t>
            </w:r>
          </w:p>
        </w:tc>
        <w:tc>
          <w:tcPr>
            <w:tcW w:w="1842" w:type="dxa"/>
          </w:tcPr>
          <w:p w:rsidR="00761C5B" w:rsidRPr="00A36465" w:rsidRDefault="00761C5B" w:rsidP="006E66F1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kk-KZ" w:eastAsia="ru-RU"/>
              </w:rPr>
            </w:pPr>
            <w:r w:rsidRPr="00A3646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kk-KZ" w:eastAsia="ru-RU"/>
              </w:rPr>
              <w:t xml:space="preserve">Город </w:t>
            </w:r>
          </w:p>
        </w:tc>
        <w:tc>
          <w:tcPr>
            <w:tcW w:w="1842" w:type="dxa"/>
          </w:tcPr>
          <w:p w:rsidR="00761C5B" w:rsidRPr="00A36465" w:rsidRDefault="00761C5B" w:rsidP="006E66F1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kk-KZ" w:eastAsia="ru-RU"/>
              </w:rPr>
            </w:pPr>
            <w:r w:rsidRPr="00A3646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kk-KZ" w:eastAsia="ru-RU"/>
              </w:rPr>
              <w:t xml:space="preserve">Природа </w:t>
            </w:r>
          </w:p>
        </w:tc>
      </w:tr>
    </w:tbl>
    <w:p w:rsidR="00985F45" w:rsidRDefault="00761C5B" w:rsidP="00761C5B">
      <w:pPr>
        <w:spacing w:after="0" w:line="240" w:lineRule="auto"/>
        <w:outlineLvl w:val="0"/>
      </w:pPr>
      <w:bookmarkStart w:id="0" w:name="_GoBack"/>
      <w:bookmarkEnd w:id="0"/>
    </w:p>
    <w:sectPr w:rsidR="00985F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FC7027"/>
    <w:multiLevelType w:val="hybridMultilevel"/>
    <w:tmpl w:val="2672685A"/>
    <w:lvl w:ilvl="0" w:tplc="BE66C4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E02C5"/>
    <w:multiLevelType w:val="hybridMultilevel"/>
    <w:tmpl w:val="9CECB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2B6FAD"/>
    <w:multiLevelType w:val="hybridMultilevel"/>
    <w:tmpl w:val="D7346214"/>
    <w:lvl w:ilvl="0" w:tplc="2C32EAC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130C36"/>
    <w:multiLevelType w:val="hybridMultilevel"/>
    <w:tmpl w:val="909A1212"/>
    <w:lvl w:ilvl="0" w:tplc="AD2AC9F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9EA"/>
    <w:rsid w:val="00052D80"/>
    <w:rsid w:val="004A3985"/>
    <w:rsid w:val="005F6CC4"/>
    <w:rsid w:val="00761C5B"/>
    <w:rsid w:val="00962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6FCA39-8740-44CC-B633-630A5B00C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9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3985"/>
    <w:pPr>
      <w:ind w:left="720"/>
      <w:contextualSpacing/>
    </w:pPr>
  </w:style>
  <w:style w:type="table" w:styleId="a4">
    <w:name w:val="Table Grid"/>
    <w:basedOn w:val="a1"/>
    <w:uiPriority w:val="59"/>
    <w:rsid w:val="004A39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761C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887</Words>
  <Characters>5059</Characters>
  <Application>Microsoft Office Word</Application>
  <DocSecurity>0</DocSecurity>
  <Lines>42</Lines>
  <Paragraphs>11</Paragraphs>
  <ScaleCrop>false</ScaleCrop>
  <Company/>
  <LinksUpToDate>false</LinksUpToDate>
  <CharactersWithSpaces>5935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9</cp:lastModifiedBy>
  <cp:revision>3</cp:revision>
  <dcterms:created xsi:type="dcterms:W3CDTF">2015-01-15T05:51:00Z</dcterms:created>
  <dcterms:modified xsi:type="dcterms:W3CDTF">2015-04-03T14:35:00Z</dcterms:modified>
</cp:coreProperties>
</file>