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11" w:rsidRDefault="001D6F11" w:rsidP="001D6F11">
      <w:pPr>
        <w:pStyle w:val="Default"/>
      </w:pPr>
    </w:p>
    <w:p w:rsidR="001D6F11" w:rsidRDefault="001D6F11" w:rsidP="00351F7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библиотеке</w:t>
      </w:r>
    </w:p>
    <w:p w:rsidR="0086583E" w:rsidRDefault="0086583E" w:rsidP="00351F74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ГБПОУ РК  « Калиновск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техникум</w:t>
      </w:r>
      <w:r>
        <w:rPr>
          <w:sz w:val="28"/>
          <w:szCs w:val="28"/>
        </w:rPr>
        <w:t>а механизации сельского хозяйства и сферы обслуживания»</w:t>
      </w:r>
    </w:p>
    <w:p w:rsidR="0086583E" w:rsidRDefault="0086583E" w:rsidP="00351F74">
      <w:pPr>
        <w:pStyle w:val="Default"/>
        <w:jc w:val="center"/>
        <w:rPr>
          <w:b/>
          <w:bCs/>
          <w:sz w:val="28"/>
          <w:szCs w:val="28"/>
        </w:rPr>
      </w:pPr>
    </w:p>
    <w:p w:rsidR="000168E4" w:rsidRDefault="000168E4" w:rsidP="00351F74">
      <w:pPr>
        <w:pStyle w:val="Default"/>
        <w:jc w:val="center"/>
        <w:rPr>
          <w:sz w:val="28"/>
          <w:szCs w:val="28"/>
        </w:rPr>
      </w:pPr>
    </w:p>
    <w:p w:rsidR="001D6F11" w:rsidRDefault="001D6F11" w:rsidP="0086583E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Общие положения </w:t>
      </w:r>
    </w:p>
    <w:p w:rsidR="0086583E" w:rsidRDefault="0086583E" w:rsidP="0086583E">
      <w:pPr>
        <w:pStyle w:val="Default"/>
        <w:ind w:left="720"/>
        <w:rPr>
          <w:sz w:val="28"/>
          <w:szCs w:val="28"/>
        </w:rPr>
      </w:pPr>
    </w:p>
    <w:p w:rsidR="001D6F11" w:rsidRDefault="00CE74A0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 Библиотека</w:t>
      </w:r>
      <w:r w:rsidR="0038343F">
        <w:rPr>
          <w:sz w:val="28"/>
          <w:szCs w:val="28"/>
        </w:rPr>
        <w:t xml:space="preserve">  ГБПОУ РК  « Калиновский техникум МСХ и </w:t>
      </w:r>
      <w:proofErr w:type="gramStart"/>
      <w:r w:rsidR="0038343F"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»</w:t>
      </w:r>
      <w:r w:rsidR="001D6F11">
        <w:rPr>
          <w:sz w:val="28"/>
          <w:szCs w:val="28"/>
        </w:rPr>
        <w:t xml:space="preserve"> (далее – </w:t>
      </w:r>
      <w:proofErr w:type="gramStart"/>
      <w:r w:rsidR="001D6F11">
        <w:rPr>
          <w:sz w:val="28"/>
          <w:szCs w:val="28"/>
        </w:rPr>
        <w:t>библиотека</w:t>
      </w:r>
      <w:proofErr w:type="gramEnd"/>
      <w:r w:rsidR="001D6F11">
        <w:rPr>
          <w:sz w:val="28"/>
          <w:szCs w:val="28"/>
        </w:rPr>
        <w:t xml:space="preserve">) является структурным подразделением, осуществляющим информационное обеспечение учебно-воспитательного процесса и научной деятельности </w:t>
      </w:r>
      <w:r w:rsidR="00BD741D">
        <w:rPr>
          <w:sz w:val="28"/>
          <w:szCs w:val="28"/>
        </w:rPr>
        <w:t>техникума</w:t>
      </w:r>
      <w:r w:rsidR="001D6F11">
        <w:rPr>
          <w:sz w:val="28"/>
          <w:szCs w:val="28"/>
        </w:rPr>
        <w:t xml:space="preserve">.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В своей деятельности библиотека руководствуется: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Гражданским </w:t>
      </w:r>
      <w:r w:rsidR="00383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кодексом РФ,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федеральными законами "Об образовании", "О библиотечном деле", "Об информации, информатизации и защите информации";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нормативными и регламентирующими документами Министерства образования и науки РФ, Федерального агентства по образованию;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нормативными и регламентирующими документами региональных и местных органов управления;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законом РФ «Основы законодательства Российской Федерации о культуре»;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настоящим Положением о библиотеке,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правилами пользования библиотекой, утвержденными директором</w:t>
      </w:r>
      <w:proofErr w:type="gramStart"/>
      <w:r>
        <w:rPr>
          <w:sz w:val="28"/>
          <w:szCs w:val="28"/>
        </w:rPr>
        <w:t xml:space="preserve"> </w:t>
      </w:r>
      <w:r w:rsidR="0038343F">
        <w:rPr>
          <w:sz w:val="28"/>
          <w:szCs w:val="28"/>
        </w:rPr>
        <w:t>,</w:t>
      </w:r>
      <w:proofErr w:type="gramEnd"/>
      <w:r w:rsidR="0038343F">
        <w:rPr>
          <w:sz w:val="28"/>
          <w:szCs w:val="28"/>
        </w:rPr>
        <w:t xml:space="preserve"> техникума</w:t>
      </w:r>
      <w:r>
        <w:rPr>
          <w:sz w:val="28"/>
          <w:szCs w:val="28"/>
        </w:rPr>
        <w:t xml:space="preserve">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другими нормативными актами, регламентирующими библиотечно-информационную деятельность.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Основной целью библиотеки является сбор, переработка и распространение информации, информационное содействие руководству образовательным процессом, формированию информационной культуры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38343F">
        <w:rPr>
          <w:sz w:val="28"/>
          <w:szCs w:val="28"/>
        </w:rPr>
        <w:t>техникум</w:t>
      </w:r>
      <w:r w:rsidR="00BD741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Директор </w:t>
      </w:r>
      <w:r w:rsidR="0038343F">
        <w:rPr>
          <w:sz w:val="28"/>
          <w:szCs w:val="28"/>
        </w:rPr>
        <w:t xml:space="preserve">техникума </w:t>
      </w:r>
      <w:r>
        <w:rPr>
          <w:sz w:val="28"/>
          <w:szCs w:val="28"/>
        </w:rPr>
        <w:t xml:space="preserve"> несет ответственность 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библиотеки в соответствии с действующим законодательством.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Порядок доступа к библиотечному фонду, перечень основных и дополнительных услуг, оказываемых библиотекой, и условия их предоставления определяются правилами пользования библиотекой, утвержденными директором </w:t>
      </w:r>
      <w:r w:rsidR="0038343F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. </w:t>
      </w:r>
    </w:p>
    <w:p w:rsidR="001D6F11" w:rsidRDefault="001D6F11" w:rsidP="001D6F1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Основные задачи </w:t>
      </w:r>
    </w:p>
    <w:p w:rsidR="001D6F11" w:rsidRPr="005D1627" w:rsidRDefault="001D6F11" w:rsidP="001D6F11">
      <w:pPr>
        <w:pStyle w:val="Default"/>
        <w:rPr>
          <w:b/>
          <w:sz w:val="28"/>
          <w:szCs w:val="28"/>
        </w:rPr>
      </w:pPr>
      <w:r w:rsidRPr="005D1627">
        <w:rPr>
          <w:b/>
          <w:sz w:val="28"/>
          <w:szCs w:val="28"/>
        </w:rPr>
        <w:t xml:space="preserve">Основными задачами библиотеки являются: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Обеспечение студентов, преподавателей и других категорий работников </w:t>
      </w:r>
      <w:r w:rsidR="0038343F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 оперативным информационным обслуживанием, доступом к информации, культурным ценностям посредством использования библиотечно-информационных ресурсов, а также на цифровом (CD-диски), коммуникативном (компьютерные сети) и иных нетрадиционных носителях, в соответствии с их информационными запросами. </w:t>
      </w:r>
      <w:proofErr w:type="gramEnd"/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Комплектование информационно-библиотечного фонда в соответствии с профилем учебной деятельности училища и информационными потребностями пользователей. Организация и ведение справочно-библиографического аппарата и баз данных.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Воспитание информационной культуры: привитие навыков пользования книгой, справочно-поисковым аппаратом, информационно-поисковыми системами.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Создание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38343F">
        <w:rPr>
          <w:sz w:val="28"/>
          <w:szCs w:val="28"/>
        </w:rPr>
        <w:t>техникума</w:t>
      </w:r>
      <w:proofErr w:type="gramEnd"/>
      <w:r w:rsidR="00383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информационно-библиотечной среды как сферы воспитания и образования со специальными библиотечными и информационными средствами.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2.5. Участие в обеспечении учебно-воспитательного процесса учебными и вспомогательными документами и информационной продукцией.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2.6.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2.7. Координация деятельности с электронными библиотеками и другими учреждениями для более полного удовлетворения информационных потребностей пользователей. </w:t>
      </w:r>
    </w:p>
    <w:p w:rsidR="0086583E" w:rsidRDefault="0086583E" w:rsidP="001D6F11">
      <w:pPr>
        <w:pStyle w:val="Default"/>
        <w:rPr>
          <w:sz w:val="28"/>
          <w:szCs w:val="28"/>
        </w:rPr>
      </w:pPr>
    </w:p>
    <w:p w:rsidR="001D6F11" w:rsidRDefault="001D6F11" w:rsidP="0086583E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функции </w:t>
      </w:r>
    </w:p>
    <w:p w:rsidR="0086583E" w:rsidRDefault="0086583E" w:rsidP="0086583E">
      <w:pPr>
        <w:pStyle w:val="Default"/>
        <w:ind w:left="720"/>
        <w:rPr>
          <w:sz w:val="28"/>
          <w:szCs w:val="28"/>
        </w:rPr>
      </w:pPr>
      <w:bookmarkStart w:id="0" w:name="_GoBack"/>
      <w:bookmarkEnd w:id="0"/>
    </w:p>
    <w:p w:rsidR="001D6F11" w:rsidRPr="005C2C58" w:rsidRDefault="001D6F11" w:rsidP="001D6F11">
      <w:pPr>
        <w:pStyle w:val="Default"/>
        <w:rPr>
          <w:b/>
          <w:sz w:val="28"/>
          <w:szCs w:val="28"/>
        </w:rPr>
      </w:pPr>
      <w:r w:rsidRPr="005C2C58">
        <w:rPr>
          <w:b/>
          <w:sz w:val="28"/>
          <w:szCs w:val="28"/>
        </w:rPr>
        <w:t xml:space="preserve">К основным функциям библиотеки относятся: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Формирование информационно-библиотечных ресурсов </w:t>
      </w:r>
      <w:r w:rsidR="00BD741D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 в целях удовлетворения информационных потребностей пользователей за счет комплектования его учебными, научно-популярными, научными, художественными документами для студентов и педагогов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традиционных </w:t>
      </w:r>
    </w:p>
    <w:p w:rsidR="001D6F11" w:rsidRPr="005C2C58" w:rsidRDefault="001D6F11" w:rsidP="001D6F11">
      <w:pPr>
        <w:pStyle w:val="Default"/>
        <w:pageBreakBefore/>
        <w:rPr>
          <w:b/>
          <w:sz w:val="28"/>
          <w:szCs w:val="28"/>
        </w:rPr>
      </w:pPr>
      <w:r w:rsidRPr="005C2C58">
        <w:rPr>
          <w:b/>
          <w:sz w:val="28"/>
          <w:szCs w:val="28"/>
        </w:rPr>
        <w:lastRenderedPageBreak/>
        <w:t xml:space="preserve">и нетрадиционных носителях информации, в т.ч. создаваемых в </w:t>
      </w:r>
      <w:r w:rsidR="0038343F" w:rsidRPr="005C2C58">
        <w:rPr>
          <w:b/>
          <w:sz w:val="28"/>
          <w:szCs w:val="28"/>
        </w:rPr>
        <w:t>техникуме</w:t>
      </w:r>
      <w:r w:rsidRPr="005C2C58">
        <w:rPr>
          <w:b/>
          <w:sz w:val="28"/>
          <w:szCs w:val="28"/>
        </w:rPr>
        <w:t xml:space="preserve"> (тематические папки-накопители документов, публикации и работы сотрудников </w:t>
      </w:r>
      <w:r w:rsidR="0038343F" w:rsidRPr="005C2C58">
        <w:rPr>
          <w:b/>
          <w:sz w:val="28"/>
          <w:szCs w:val="28"/>
        </w:rPr>
        <w:t>техникума</w:t>
      </w:r>
      <w:r w:rsidRPr="005C2C58">
        <w:rPr>
          <w:b/>
          <w:sz w:val="28"/>
          <w:szCs w:val="28"/>
        </w:rPr>
        <w:t xml:space="preserve">, лучшие научные работы и </w:t>
      </w:r>
      <w:proofErr w:type="gramStart"/>
      <w:r w:rsidRPr="005C2C58">
        <w:rPr>
          <w:b/>
          <w:sz w:val="28"/>
          <w:szCs w:val="28"/>
        </w:rPr>
        <w:t>рефераты</w:t>
      </w:r>
      <w:proofErr w:type="gramEnd"/>
      <w:r w:rsidRPr="005C2C58">
        <w:rPr>
          <w:b/>
          <w:sz w:val="28"/>
          <w:szCs w:val="28"/>
        </w:rPr>
        <w:t xml:space="preserve"> и другие материалы, ориентированные на использование широким кругом пользователей библиотеки).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Организация дифференцированного обслуживания читателей по читательскому формуляру, применяя методы индивидуального и группового обслуживания.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Обеспечение читателей библиотечными и информационными услугами бесплатно: </w:t>
      </w:r>
    </w:p>
    <w:p w:rsidR="001D6F11" w:rsidRPr="000A2730" w:rsidRDefault="001D6F11" w:rsidP="001D6F11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2730">
        <w:rPr>
          <w:b/>
          <w:sz w:val="28"/>
          <w:szCs w:val="28"/>
        </w:rPr>
        <w:t xml:space="preserve">обучать навыкам поиска и применения информации в учебном процессе, а также умению ориентироваться в справочно-библиографическом аппарате библиотеки;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составлять в помощь учебно-воспитательной работе </w:t>
      </w:r>
      <w:r w:rsidR="0038343F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 списки литературы, выполнять тематические библиографические справки, организовывать книжные выставки;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выдавать произведения печати и иные документы во временное пользование.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Выявление и изучение читательских запросов с целью корректировки планов комплектования фондов.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Учет и размещение фондов, обеспечение их сохранности, режима хранения, регистрацию и др.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3.6</w:t>
      </w:r>
      <w:r w:rsidRPr="000A2730">
        <w:rPr>
          <w:b/>
          <w:sz w:val="28"/>
          <w:szCs w:val="28"/>
        </w:rPr>
        <w:t>. Учет фондов библиотеки</w:t>
      </w:r>
      <w:r>
        <w:rPr>
          <w:sz w:val="28"/>
          <w:szCs w:val="28"/>
        </w:rPr>
        <w:t xml:space="preserve"> производится систематически в сроки, установленные письмом Минфина России от 01.11.98 г. № 16-00-16-198 «Об инвентаризации библиотечных фондов». </w:t>
      </w:r>
    </w:p>
    <w:p w:rsidR="000168E4" w:rsidRDefault="001D6F11" w:rsidP="000168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3.7. Исключение ветхих и устаревших по содержанию, дублетных, утраченных изданий из библиотечного фонда в соответствии с порядком исключения документов, утвержденным приказом Минобразования России от 24.08.2000 г. «Об учете библиотечного фонда библиотек образовательных учреждений», организация в установленном порядке продажу списанной литературы. </w:t>
      </w:r>
      <w:r w:rsidR="000168E4">
        <w:rPr>
          <w:sz w:val="28"/>
          <w:szCs w:val="28"/>
        </w:rPr>
        <w:t xml:space="preserve"> </w:t>
      </w:r>
    </w:p>
    <w:p w:rsidR="001D6F11" w:rsidRDefault="001D6F11" w:rsidP="000168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3.8. Способствовать повышению профессиональных и общекультурных знаний через систему повышения квалификации, изучать передовой опыт библиотек образовательных учреждений.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Организация и управление, штаты.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="00C35FC4">
        <w:rPr>
          <w:sz w:val="28"/>
          <w:szCs w:val="28"/>
        </w:rPr>
        <w:t>1</w:t>
      </w:r>
      <w:r>
        <w:rPr>
          <w:sz w:val="28"/>
          <w:szCs w:val="28"/>
        </w:rPr>
        <w:t xml:space="preserve">. Руководство </w:t>
      </w:r>
      <w:r w:rsidR="0038343F">
        <w:rPr>
          <w:sz w:val="28"/>
          <w:szCs w:val="28"/>
        </w:rPr>
        <w:t xml:space="preserve">техникума </w:t>
      </w:r>
      <w:r>
        <w:rPr>
          <w:sz w:val="28"/>
          <w:szCs w:val="28"/>
        </w:rPr>
        <w:t xml:space="preserve"> обеспечивает финансирование комплектования фондов, обеспечивает библиотеку необходимыми служебными и производственными помещениями в соответствии с действующими нормами, а также оргтехникой и компьютерами.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="00C35FC4">
        <w:rPr>
          <w:sz w:val="28"/>
          <w:szCs w:val="28"/>
        </w:rPr>
        <w:t>2</w:t>
      </w:r>
      <w:r>
        <w:rPr>
          <w:sz w:val="28"/>
          <w:szCs w:val="28"/>
        </w:rPr>
        <w:t xml:space="preserve">. Библиотека составляет годовые планы и отчет о работе, которые утверждаются директором </w:t>
      </w:r>
      <w:r w:rsidR="0038343F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.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="00C35FC4">
        <w:rPr>
          <w:sz w:val="28"/>
          <w:szCs w:val="28"/>
        </w:rPr>
        <w:t>3</w:t>
      </w:r>
      <w:r>
        <w:rPr>
          <w:sz w:val="28"/>
          <w:szCs w:val="28"/>
        </w:rPr>
        <w:t xml:space="preserve">. График работы библиотеки устанавливается директором </w:t>
      </w:r>
      <w:r w:rsidR="0038343F">
        <w:rPr>
          <w:sz w:val="28"/>
          <w:szCs w:val="28"/>
        </w:rPr>
        <w:t xml:space="preserve">техникума </w:t>
      </w:r>
      <w:r>
        <w:rPr>
          <w:sz w:val="28"/>
          <w:szCs w:val="28"/>
        </w:rPr>
        <w:t xml:space="preserve"> в соответствии с правилами внутреннего трудового распорядка </w:t>
      </w:r>
      <w:r w:rsidR="00B302E1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. Два часа в течение рабочего дня выделяется на выполнение </w:t>
      </w:r>
      <w:r w:rsidR="000168E4">
        <w:rPr>
          <w:sz w:val="28"/>
          <w:szCs w:val="28"/>
        </w:rPr>
        <w:t>внутри библиотечной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работы. </w:t>
      </w:r>
      <w:r w:rsidRPr="000A2730">
        <w:rPr>
          <w:b/>
          <w:sz w:val="28"/>
          <w:szCs w:val="28"/>
        </w:rPr>
        <w:t>Один раз в месяц в библиотеке</w:t>
      </w:r>
      <w:r>
        <w:rPr>
          <w:sz w:val="28"/>
          <w:szCs w:val="28"/>
        </w:rPr>
        <w:t xml:space="preserve"> проводится санитарный день, в течение которого читатели не обслуживаются. </w:t>
      </w:r>
    </w:p>
    <w:p w:rsidR="0086583E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="00C35FC4">
        <w:rPr>
          <w:sz w:val="28"/>
          <w:szCs w:val="28"/>
        </w:rPr>
        <w:t>4</w:t>
      </w:r>
      <w:r>
        <w:rPr>
          <w:sz w:val="28"/>
          <w:szCs w:val="28"/>
        </w:rPr>
        <w:t xml:space="preserve">. Структура и штатное расписание устанавливаются с учетом объемов и сложности выполняемых работ, а также выделяемых бюджетных средств, и утверждаются директором </w:t>
      </w:r>
      <w:r w:rsidR="00B302E1">
        <w:rPr>
          <w:sz w:val="28"/>
          <w:szCs w:val="28"/>
        </w:rPr>
        <w:t xml:space="preserve">техникума </w:t>
      </w:r>
      <w:r>
        <w:rPr>
          <w:sz w:val="28"/>
          <w:szCs w:val="28"/>
        </w:rPr>
        <w:t xml:space="preserve"> в соответствии со ст.32 Закона РФ «Об образовании».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5.Права, обязанности и ответственность. </w:t>
      </w:r>
    </w:p>
    <w:p w:rsidR="0086583E" w:rsidRDefault="0086583E" w:rsidP="001D6F11">
      <w:pPr>
        <w:pStyle w:val="Default"/>
        <w:rPr>
          <w:sz w:val="28"/>
          <w:szCs w:val="28"/>
        </w:rPr>
      </w:pP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Библиотека имеет право: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определять содержание и конкретные формы своей деятельности в соответствии с задачами, указанными в данном Положении;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разрабатывать правила пользования библиотекой и другую регламентирующую документацию в соответствии с рекомендациями; </w:t>
      </w:r>
    </w:p>
    <w:p w:rsidR="000168E4" w:rsidRDefault="001D6F11" w:rsidP="000168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определять в соответствии с правилами пользования виды и размеры компенсации за ущерб</w:t>
      </w:r>
      <w:r w:rsidRPr="000A2730">
        <w:rPr>
          <w:b/>
          <w:sz w:val="28"/>
          <w:szCs w:val="28"/>
        </w:rPr>
        <w:t>, нанесенный библиотеке ее пользователями</w:t>
      </w:r>
      <w:r>
        <w:rPr>
          <w:sz w:val="28"/>
          <w:szCs w:val="28"/>
        </w:rPr>
        <w:t xml:space="preserve">; </w:t>
      </w:r>
    </w:p>
    <w:p w:rsidR="001D6F11" w:rsidRPr="00932A11" w:rsidRDefault="001D6F11" w:rsidP="000168E4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2A11">
        <w:rPr>
          <w:b/>
          <w:sz w:val="28"/>
          <w:szCs w:val="28"/>
        </w:rPr>
        <w:t xml:space="preserve">повышать квалификацию работников библиотеки;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участвовать в работе методических объединений библиотечных работников, научных конференций, совещаний и семинаров по вопросам библиотечно-информационной работы.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Библиотечные работники имеют право: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свободный доступ к информации, связанной с решением поставленных задач: к образовательным программам, учебным планам, планам работы </w:t>
      </w:r>
      <w:r w:rsidR="00B302E1">
        <w:rPr>
          <w:sz w:val="28"/>
          <w:szCs w:val="28"/>
        </w:rPr>
        <w:t xml:space="preserve">техникума </w:t>
      </w:r>
      <w:r>
        <w:rPr>
          <w:sz w:val="28"/>
          <w:szCs w:val="28"/>
        </w:rPr>
        <w:t xml:space="preserve"> и его структурных подразделений;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получение доплат и надбавок к должностному окладу в пределах выделяемых </w:t>
      </w:r>
      <w:r w:rsidR="00B302E1">
        <w:rPr>
          <w:sz w:val="28"/>
          <w:szCs w:val="28"/>
        </w:rPr>
        <w:t xml:space="preserve">техникумам </w:t>
      </w:r>
      <w:r>
        <w:rPr>
          <w:sz w:val="28"/>
          <w:szCs w:val="28"/>
        </w:rPr>
        <w:t xml:space="preserve"> средств и в зависимости от их квалификации;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ежегодный отпуск в 28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дня;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представления к различным формам поощрения, наградам знакам отличия, предусмотренным для работников образования и культуры.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Библиотечные работники несут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соблюдение трудовых отношений, регламентируемых законодательством Российской Федерации о труде и коллективным договором </w:t>
      </w:r>
      <w:r w:rsidR="00B302E1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;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сохранность фондов; </w:t>
      </w:r>
    </w:p>
    <w:p w:rsidR="001D6F11" w:rsidRDefault="001D6F11" w:rsidP="001D6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невыполнение функций, предусмотренных настоящим Положением. </w:t>
      </w:r>
    </w:p>
    <w:p w:rsidR="00F63E00" w:rsidRPr="00351F74" w:rsidRDefault="001D6F11" w:rsidP="001D6F11">
      <w:pPr>
        <w:rPr>
          <w:rFonts w:ascii="Times New Roman" w:hAnsi="Times New Roman" w:cs="Times New Roman"/>
        </w:rPr>
      </w:pPr>
      <w:r w:rsidRPr="00351F74">
        <w:rPr>
          <w:rFonts w:ascii="Times New Roman" w:hAnsi="Times New Roman" w:cs="Times New Roman"/>
          <w:sz w:val="28"/>
          <w:szCs w:val="28"/>
        </w:rPr>
        <w:t>5.4</w:t>
      </w:r>
      <w:r w:rsidRPr="00932A11">
        <w:rPr>
          <w:rFonts w:ascii="Times New Roman" w:hAnsi="Times New Roman" w:cs="Times New Roman"/>
          <w:b/>
          <w:sz w:val="28"/>
          <w:szCs w:val="28"/>
        </w:rPr>
        <w:t>. Трудовые отношения работников библиотеки</w:t>
      </w:r>
      <w:r w:rsidRPr="00351F74">
        <w:rPr>
          <w:rFonts w:ascii="Times New Roman" w:hAnsi="Times New Roman" w:cs="Times New Roman"/>
          <w:sz w:val="28"/>
          <w:szCs w:val="28"/>
        </w:rPr>
        <w:t xml:space="preserve"> регулируются трудовым законодательством Российской Федерации.</w:t>
      </w:r>
    </w:p>
    <w:sectPr w:rsidR="00F63E00" w:rsidRPr="00351F74" w:rsidSect="00F1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423E"/>
    <w:multiLevelType w:val="hybridMultilevel"/>
    <w:tmpl w:val="0E1E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CE2"/>
    <w:rsid w:val="000168E4"/>
    <w:rsid w:val="000A2730"/>
    <w:rsid w:val="001D6F11"/>
    <w:rsid w:val="00351F74"/>
    <w:rsid w:val="0038343F"/>
    <w:rsid w:val="005C2C58"/>
    <w:rsid w:val="005D1627"/>
    <w:rsid w:val="007B3CE2"/>
    <w:rsid w:val="0086583E"/>
    <w:rsid w:val="00932A11"/>
    <w:rsid w:val="00B302E1"/>
    <w:rsid w:val="00BD741D"/>
    <w:rsid w:val="00C35FC4"/>
    <w:rsid w:val="00CE74A0"/>
    <w:rsid w:val="00F176A9"/>
    <w:rsid w:val="00F63E00"/>
    <w:rsid w:val="00FB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9570-ABF1-4F39-9744-08F6CDAB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9</cp:revision>
  <dcterms:created xsi:type="dcterms:W3CDTF">2014-08-28T11:59:00Z</dcterms:created>
  <dcterms:modified xsi:type="dcterms:W3CDTF">2015-09-10T09:33:00Z</dcterms:modified>
</cp:coreProperties>
</file>