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C" w:rsidRPr="00152E4A" w:rsidRDefault="0092497C" w:rsidP="00F5562A">
      <w:pPr>
        <w:ind w:left="360"/>
        <w:rPr>
          <w:sz w:val="72"/>
          <w:szCs w:val="72"/>
        </w:rPr>
      </w:pPr>
      <w:r w:rsidRPr="00152E4A">
        <w:rPr>
          <w:sz w:val="72"/>
          <w:szCs w:val="72"/>
        </w:rPr>
        <w:t>Организация работы на пришкольном учебно-опытном участке</w:t>
      </w:r>
    </w:p>
    <w:p w:rsidR="0092497C" w:rsidRPr="00152E4A" w:rsidRDefault="0092497C" w:rsidP="00F5562A">
      <w:pPr>
        <w:ind w:left="360"/>
        <w:rPr>
          <w:sz w:val="72"/>
          <w:szCs w:val="72"/>
        </w:rPr>
      </w:pPr>
    </w:p>
    <w:p w:rsidR="0092497C" w:rsidRDefault="0092497C" w:rsidP="00F5562A">
      <w:pPr>
        <w:ind w:left="360"/>
      </w:pPr>
    </w:p>
    <w:p w:rsidR="0092497C" w:rsidRDefault="0092497C" w:rsidP="00F5562A">
      <w:pPr>
        <w:ind w:left="360"/>
      </w:pPr>
    </w:p>
    <w:p w:rsidR="0092497C" w:rsidRDefault="0092497C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152E4A" w:rsidP="00F5562A">
      <w:pPr>
        <w:ind w:left="360"/>
      </w:pPr>
    </w:p>
    <w:p w:rsidR="0092497C" w:rsidRDefault="0092497C" w:rsidP="00F5562A">
      <w:pPr>
        <w:ind w:left="360"/>
      </w:pPr>
    </w:p>
    <w:p w:rsidR="0092497C" w:rsidRDefault="0092497C" w:rsidP="00F5562A">
      <w:pPr>
        <w:ind w:left="360"/>
      </w:pPr>
    </w:p>
    <w:p w:rsidR="0092497C" w:rsidRDefault="00152E4A" w:rsidP="00152E4A">
      <w:pPr>
        <w:ind w:left="360"/>
        <w:jc w:val="center"/>
      </w:pPr>
      <w:r>
        <w:t>Работу выполнила учитель биологии МБОУ «</w:t>
      </w:r>
      <w:proofErr w:type="spellStart"/>
      <w:r>
        <w:t>Краснорогская</w:t>
      </w:r>
      <w:proofErr w:type="spellEnd"/>
      <w:r>
        <w:t xml:space="preserve"> СОШ им. А. К.Толстого» Полякова О. Н.</w:t>
      </w:r>
    </w:p>
    <w:p w:rsidR="0092497C" w:rsidRDefault="0092497C" w:rsidP="00152E4A">
      <w:pPr>
        <w:ind w:left="360"/>
        <w:jc w:val="center"/>
      </w:pPr>
    </w:p>
    <w:p w:rsidR="0092497C" w:rsidRDefault="00152E4A" w:rsidP="00152E4A">
      <w:pPr>
        <w:ind w:left="360"/>
        <w:jc w:val="center"/>
      </w:pPr>
      <w:r>
        <w:t>2015 год</w:t>
      </w:r>
    </w:p>
    <w:p w:rsidR="0092497C" w:rsidRDefault="0092497C" w:rsidP="00152E4A">
      <w:pPr>
        <w:ind w:left="360"/>
        <w:jc w:val="right"/>
      </w:pPr>
    </w:p>
    <w:p w:rsidR="0092497C" w:rsidRDefault="0092497C" w:rsidP="00152E4A">
      <w:pPr>
        <w:ind w:left="360"/>
        <w:jc w:val="right"/>
      </w:pPr>
    </w:p>
    <w:p w:rsidR="0092497C" w:rsidRDefault="0092497C" w:rsidP="00152E4A">
      <w:pPr>
        <w:ind w:left="360"/>
        <w:jc w:val="right"/>
      </w:pPr>
    </w:p>
    <w:p w:rsidR="00152E4A" w:rsidRDefault="00152E4A" w:rsidP="00152E4A">
      <w:pPr>
        <w:ind w:left="360"/>
        <w:jc w:val="right"/>
      </w:pPr>
    </w:p>
    <w:p w:rsidR="00152E4A" w:rsidRDefault="00152E4A" w:rsidP="00152E4A">
      <w:pPr>
        <w:ind w:firstLine="0"/>
      </w:pPr>
    </w:p>
    <w:p w:rsidR="00152E4A" w:rsidRDefault="00152E4A" w:rsidP="00F5562A">
      <w:pPr>
        <w:ind w:left="360"/>
      </w:pPr>
    </w:p>
    <w:p w:rsidR="0092497C" w:rsidRDefault="0092497C" w:rsidP="00F5562A">
      <w:pPr>
        <w:ind w:left="360"/>
      </w:pPr>
    </w:p>
    <w:p w:rsidR="0092497C" w:rsidRDefault="0092497C" w:rsidP="00F5562A">
      <w:pPr>
        <w:ind w:left="360"/>
      </w:pPr>
    </w:p>
    <w:p w:rsidR="00152E4A" w:rsidRDefault="00152E4A" w:rsidP="00F5562A">
      <w:pPr>
        <w:ind w:left="360"/>
      </w:pPr>
    </w:p>
    <w:p w:rsidR="00152E4A" w:rsidRDefault="00F5562A" w:rsidP="00F5562A">
      <w:pPr>
        <w:ind w:left="360"/>
      </w:pPr>
      <w:r>
        <w:lastRenderedPageBreak/>
        <w:t xml:space="preserve">Чтобы создать и поддерживать озеленённую территорию в </w:t>
      </w:r>
      <w:proofErr w:type="gramStart"/>
      <w:r>
        <w:t>здоровом</w:t>
      </w:r>
      <w:proofErr w:type="gramEnd"/>
    </w:p>
    <w:p w:rsidR="00F5562A" w:rsidRDefault="00F5562A" w:rsidP="00152E4A">
      <w:pPr>
        <w:ind w:left="360" w:firstLine="0"/>
      </w:pPr>
      <w:r>
        <w:t xml:space="preserve"> эстетически привлекательном состоянии, чтобы композиции зелёных насаждений соответст</w:t>
      </w:r>
      <w:r w:rsidR="006722E3">
        <w:t>вовали современным архитектурно</w:t>
      </w:r>
      <w:r>
        <w:t xml:space="preserve">– </w:t>
      </w:r>
      <w:proofErr w:type="gramStart"/>
      <w:r>
        <w:t>пл</w:t>
      </w:r>
      <w:proofErr w:type="gramEnd"/>
      <w:r>
        <w:t>анировочным требованиям, нужно прежде всего разработать комплексный</w:t>
      </w:r>
      <w:r w:rsidR="0092497C">
        <w:t xml:space="preserve"> план озеленения участка школы, </w:t>
      </w:r>
      <w:r>
        <w:t>возбудить мечту, фантазию. Каким мы хотим видеть школьный двор? Какими мы хотим видеть подходы к школе?</w:t>
      </w:r>
    </w:p>
    <w:p w:rsidR="004676AC" w:rsidRDefault="00F5562A" w:rsidP="00F5562A">
      <w:pPr>
        <w:spacing w:line="260" w:lineRule="auto"/>
        <w:ind w:left="186" w:right="400" w:firstLine="660"/>
      </w:pPr>
      <w:r>
        <w:t xml:space="preserve">          В нашей школе был организован конкурс на лучший проект оформления участка.</w:t>
      </w:r>
    </w:p>
    <w:p w:rsidR="004676AC" w:rsidRDefault="004676AC" w:rsidP="004676AC">
      <w:pPr>
        <w:spacing w:line="260" w:lineRule="auto"/>
        <w:ind w:left="186" w:right="400" w:firstLine="660"/>
      </w:pPr>
      <w:r>
        <w:t>В школе работает экологический кружок, к</w:t>
      </w:r>
      <w:r w:rsidR="0092497C">
        <w:t>оторый в течение года разрабатывал</w:t>
      </w:r>
      <w:r>
        <w:t xml:space="preserve"> проект новых клумб. Эта идея переделки старых клумб возникла не случайно.</w:t>
      </w:r>
    </w:p>
    <w:p w:rsidR="004676AC" w:rsidRDefault="004676AC" w:rsidP="004676AC">
      <w:pPr>
        <w:spacing w:line="260" w:lineRule="auto"/>
        <w:ind w:left="186" w:firstLine="660"/>
      </w:pPr>
      <w:r>
        <w:t>Во-первых, по краю клумб разрослись ели и создали неблагоприятные условия для выращивания растений по всей площади.</w:t>
      </w:r>
    </w:p>
    <w:p w:rsidR="004676AC" w:rsidRDefault="004676AC" w:rsidP="004676AC">
      <w:pPr>
        <w:spacing w:line="260" w:lineRule="auto"/>
        <w:ind w:left="186"/>
      </w:pPr>
      <w:r>
        <w:t>Во-вторых, захотелось попробовать использовать новые идеи и технологии в современном дизайне. Так родился проект озеленения школьного двора. Он был представлен на круглом столе, который проходил с приглашением представителей общественности, местной и районной власти. В итоге школе были выделены деньги на семена, была привезена земля для альпийской горки и гравий для гравий</w:t>
      </w:r>
      <w:r>
        <w:rPr>
          <w:color w:val="007F00"/>
        </w:rPr>
        <w:t>н</w:t>
      </w:r>
      <w:r>
        <w:t xml:space="preserve">ых клумб. Учащиеся собирали камни для оформления горки и </w:t>
      </w:r>
      <w:proofErr w:type="spellStart"/>
      <w:r>
        <w:rPr>
          <w:color w:val="007F00"/>
        </w:rPr>
        <w:t>рокария</w:t>
      </w:r>
      <w:proofErr w:type="spellEnd"/>
      <w:r>
        <w:rPr>
          <w:color w:val="007F00"/>
        </w:rPr>
        <w:t xml:space="preserve">, </w:t>
      </w:r>
      <w:r>
        <w:t xml:space="preserve">вырастили рассаду однолетних цветов: </w:t>
      </w:r>
      <w:proofErr w:type="spellStart"/>
      <w:r>
        <w:rPr>
          <w:color w:val="007F00"/>
        </w:rPr>
        <w:t>сальвии</w:t>
      </w:r>
      <w:proofErr w:type="spellEnd"/>
      <w:r>
        <w:rPr>
          <w:color w:val="007F00"/>
        </w:rPr>
        <w:t>,</w:t>
      </w:r>
      <w:r>
        <w:t xml:space="preserve"> </w:t>
      </w:r>
      <w:proofErr w:type="spellStart"/>
      <w:r>
        <w:rPr>
          <w:color w:val="007F00"/>
        </w:rPr>
        <w:t>агератума</w:t>
      </w:r>
      <w:proofErr w:type="spellEnd"/>
      <w:r>
        <w:rPr>
          <w:color w:val="007F00"/>
        </w:rPr>
        <w:t>,</w:t>
      </w:r>
      <w:r>
        <w:t xml:space="preserve"> львиного зева, левкоя, цинерарии петуньи, сухоцветов и других декоративных культур.</w:t>
      </w:r>
    </w:p>
    <w:p w:rsidR="004676AC" w:rsidRDefault="004676AC" w:rsidP="004676AC">
      <w:pPr>
        <w:spacing w:line="260" w:lineRule="auto"/>
        <w:ind w:left="186" w:firstLine="860"/>
      </w:pPr>
      <w:r>
        <w:t xml:space="preserve">Все клумбы были перепаханы, </w:t>
      </w:r>
      <w:proofErr w:type="spellStart"/>
      <w:r>
        <w:rPr>
          <w:color w:val="007F00"/>
        </w:rPr>
        <w:t>закультивированы</w:t>
      </w:r>
      <w:proofErr w:type="spellEnd"/>
      <w:r>
        <w:t xml:space="preserve"> и засеяны газонной травой. На фоне газонной травы были сделаны 3 </w:t>
      </w:r>
      <w:proofErr w:type="gramStart"/>
      <w:r>
        <w:t>гравийных</w:t>
      </w:r>
      <w:proofErr w:type="gramEnd"/>
      <w:r>
        <w:t xml:space="preserve"> клумбы, альпийская горка, 2 клумбы, бордюры по дорожкам.</w:t>
      </w:r>
    </w:p>
    <w:p w:rsidR="004676AC" w:rsidRDefault="004676AC" w:rsidP="004676AC">
      <w:pPr>
        <w:spacing w:line="260" w:lineRule="auto"/>
        <w:ind w:left="186" w:firstLine="860"/>
      </w:pPr>
      <w:r>
        <w:t>Были трудности в выращивании рассады после высадки в грунт газонной травы, так как в первой половине лета стояла очень сухая погода. Но потом пошли дожди и цветники преобразились. Очень красиво цвели все растения.</w:t>
      </w:r>
    </w:p>
    <w:p w:rsidR="004676AC" w:rsidRDefault="004676AC" w:rsidP="004676AC">
      <w:pPr>
        <w:spacing w:line="260" w:lineRule="auto"/>
        <w:ind w:left="186"/>
      </w:pPr>
      <w:r>
        <w:t>На альпийской горке разрослась настурция, которая затенила другие низкорослые декоративные р</w:t>
      </w:r>
      <w:r w:rsidR="00152E4A">
        <w:t xml:space="preserve">астения. Но эти недостатки были </w:t>
      </w:r>
      <w:r>
        <w:t xml:space="preserve"> исправлены в новом сезоне. Осенью учащиеся посадили многолетние цветы. У нас появились новые идеи по доработке нашего проекта. Зимой составим </w:t>
      </w:r>
      <w:r w:rsidR="0092497C">
        <w:t>новый проект, а весной претворили</w:t>
      </w:r>
      <w:r>
        <w:t xml:space="preserve"> его в жизнь.</w:t>
      </w:r>
    </w:p>
    <w:sectPr w:rsidR="004676AC" w:rsidSect="00B1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0C4"/>
    <w:multiLevelType w:val="hybridMultilevel"/>
    <w:tmpl w:val="CBDC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AC"/>
    <w:rsid w:val="0012139C"/>
    <w:rsid w:val="00152E4A"/>
    <w:rsid w:val="00175F82"/>
    <w:rsid w:val="003E7F1B"/>
    <w:rsid w:val="004676AC"/>
    <w:rsid w:val="005F5E6A"/>
    <w:rsid w:val="006722E3"/>
    <w:rsid w:val="00686BB8"/>
    <w:rsid w:val="0092497C"/>
    <w:rsid w:val="00B1062F"/>
    <w:rsid w:val="00B44420"/>
    <w:rsid w:val="00F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C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2015-10-05T12:34:00Z</dcterms:created>
  <dcterms:modified xsi:type="dcterms:W3CDTF">2015-10-05T15:54:00Z</dcterms:modified>
</cp:coreProperties>
</file>