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70" w:rsidRDefault="00A92F70" w:rsidP="005040EB">
      <w:pPr>
        <w:pStyle w:val="a3"/>
        <w:jc w:val="center"/>
        <w:rPr>
          <w:b/>
          <w:color w:val="FF0000"/>
          <w:sz w:val="28"/>
        </w:rPr>
      </w:pPr>
    </w:p>
    <w:p w:rsidR="00A92F70" w:rsidRDefault="00A92F70" w:rsidP="005040EB">
      <w:pPr>
        <w:pStyle w:val="a3"/>
        <w:jc w:val="center"/>
        <w:rPr>
          <w:b/>
          <w:color w:val="FF0000"/>
          <w:sz w:val="28"/>
        </w:rPr>
      </w:pPr>
    </w:p>
    <w:p w:rsidR="005040EB" w:rsidRPr="000F65D5" w:rsidRDefault="005040EB" w:rsidP="005040EB">
      <w:pPr>
        <w:pStyle w:val="a3"/>
        <w:jc w:val="center"/>
        <w:rPr>
          <w:b/>
          <w:color w:val="FF0000"/>
          <w:sz w:val="28"/>
        </w:rPr>
      </w:pPr>
      <w:r w:rsidRPr="000F65D5">
        <w:rPr>
          <w:b/>
          <w:color w:val="FF0000"/>
          <w:sz w:val="28"/>
        </w:rPr>
        <w:t>ГУ “Общеобразовательная средняя школа № 23</w:t>
      </w:r>
    </w:p>
    <w:p w:rsidR="005040EB" w:rsidRPr="000F65D5" w:rsidRDefault="005040EB" w:rsidP="005040EB">
      <w:pPr>
        <w:pStyle w:val="a3"/>
        <w:jc w:val="center"/>
        <w:rPr>
          <w:b/>
          <w:color w:val="FF0000"/>
          <w:sz w:val="28"/>
        </w:rPr>
      </w:pPr>
      <w:r w:rsidRPr="000F65D5">
        <w:rPr>
          <w:b/>
          <w:color w:val="FF0000"/>
          <w:sz w:val="28"/>
        </w:rPr>
        <w:t>с мини – центром и лицейскими классами”</w:t>
      </w:r>
    </w:p>
    <w:p w:rsidR="005040EB" w:rsidRPr="000F65D5" w:rsidRDefault="005040EB" w:rsidP="005040EB">
      <w:pPr>
        <w:pStyle w:val="a3"/>
        <w:jc w:val="center"/>
        <w:rPr>
          <w:b/>
          <w:color w:val="FF0000"/>
          <w:sz w:val="28"/>
        </w:rPr>
      </w:pPr>
      <w:r w:rsidRPr="000F65D5">
        <w:rPr>
          <w:b/>
          <w:color w:val="FF0000"/>
          <w:sz w:val="28"/>
        </w:rPr>
        <w:t>г. Актау</w:t>
      </w:r>
    </w:p>
    <w:p w:rsidR="005040EB" w:rsidRPr="000F65D5" w:rsidRDefault="005040EB" w:rsidP="005040EB">
      <w:pPr>
        <w:ind w:firstLine="708"/>
        <w:jc w:val="center"/>
        <w:rPr>
          <w:b/>
          <w:sz w:val="40"/>
          <w:szCs w:val="40"/>
          <w:lang w:val="kk-KZ"/>
        </w:rPr>
      </w:pPr>
    </w:p>
    <w:p w:rsidR="005040EB" w:rsidRDefault="005040EB" w:rsidP="005040EB">
      <w:pPr>
        <w:ind w:firstLine="708"/>
        <w:jc w:val="center"/>
        <w:rPr>
          <w:b/>
          <w:sz w:val="40"/>
          <w:szCs w:val="40"/>
        </w:rPr>
      </w:pPr>
    </w:p>
    <w:p w:rsidR="005040EB" w:rsidRDefault="005040EB" w:rsidP="005040EB">
      <w:pPr>
        <w:rPr>
          <w:b/>
          <w:sz w:val="40"/>
          <w:szCs w:val="40"/>
        </w:rPr>
      </w:pPr>
    </w:p>
    <w:p w:rsidR="005040EB" w:rsidRDefault="005040EB" w:rsidP="005040EB">
      <w:pPr>
        <w:rPr>
          <w:b/>
          <w:sz w:val="40"/>
          <w:szCs w:val="40"/>
        </w:rPr>
      </w:pPr>
    </w:p>
    <w:p w:rsidR="005040EB" w:rsidRDefault="005040EB" w:rsidP="005040EB">
      <w:pPr>
        <w:ind w:firstLine="708"/>
        <w:jc w:val="center"/>
        <w:rPr>
          <w:b/>
          <w:sz w:val="40"/>
          <w:szCs w:val="40"/>
        </w:rPr>
      </w:pPr>
    </w:p>
    <w:p w:rsidR="005040EB" w:rsidRDefault="00DE3353" w:rsidP="005040EB">
      <w:pPr>
        <w:jc w:val="center"/>
        <w:rPr>
          <w:b/>
          <w:i/>
          <w:sz w:val="32"/>
          <w:szCs w:val="32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40.7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ОТКРЫТЫЙ УРОК &#10;ПО ПОЗНАНИЮ МИРА  &#10; ТЕМА: «СТРАДАНИЕ СТАРОГО ШЫНГЫСА. &#10;НЕВАДА - СЕМИПАЛАТИНСК» &#10; учитель: Воробьёва Е. А.&#10;"/>
          </v:shape>
        </w:pict>
      </w:r>
    </w:p>
    <w:p w:rsidR="005040EB" w:rsidRDefault="005040EB" w:rsidP="005040EB">
      <w:pPr>
        <w:ind w:firstLine="708"/>
        <w:jc w:val="center"/>
        <w:rPr>
          <w:b/>
          <w:i/>
          <w:sz w:val="32"/>
          <w:szCs w:val="32"/>
        </w:rPr>
      </w:pPr>
    </w:p>
    <w:p w:rsidR="005040EB" w:rsidRDefault="005040EB" w:rsidP="005040EB">
      <w:pPr>
        <w:ind w:firstLine="708"/>
        <w:jc w:val="center"/>
        <w:rPr>
          <w:b/>
          <w:i/>
          <w:sz w:val="32"/>
          <w:szCs w:val="32"/>
        </w:rPr>
      </w:pPr>
    </w:p>
    <w:p w:rsidR="005040EB" w:rsidRDefault="005040EB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noProof/>
        </w:rPr>
      </w:pPr>
    </w:p>
    <w:p w:rsidR="00A92F70" w:rsidRDefault="00A92F70" w:rsidP="005040EB">
      <w:pPr>
        <w:ind w:firstLine="708"/>
        <w:jc w:val="center"/>
        <w:rPr>
          <w:b/>
          <w:i/>
          <w:sz w:val="32"/>
          <w:szCs w:val="32"/>
        </w:rPr>
      </w:pPr>
    </w:p>
    <w:p w:rsidR="005040EB" w:rsidRDefault="005040EB" w:rsidP="005040EB">
      <w:pPr>
        <w:rPr>
          <w:b/>
          <w:i/>
          <w:sz w:val="32"/>
          <w:szCs w:val="32"/>
        </w:rPr>
      </w:pPr>
    </w:p>
    <w:p w:rsidR="005040EB" w:rsidRDefault="005040EB" w:rsidP="005040EB">
      <w:pPr>
        <w:ind w:firstLine="708"/>
        <w:jc w:val="center"/>
        <w:rPr>
          <w:b/>
          <w:i/>
          <w:sz w:val="32"/>
          <w:szCs w:val="32"/>
        </w:rPr>
      </w:pPr>
    </w:p>
    <w:p w:rsidR="005040EB" w:rsidRDefault="005040EB" w:rsidP="005040EB">
      <w:pPr>
        <w:ind w:firstLine="708"/>
        <w:jc w:val="center"/>
        <w:rPr>
          <w:b/>
          <w:i/>
          <w:sz w:val="32"/>
          <w:szCs w:val="32"/>
        </w:rPr>
      </w:pPr>
    </w:p>
    <w:p w:rsidR="005040EB" w:rsidRDefault="005040EB" w:rsidP="005040EB">
      <w:pPr>
        <w:ind w:left="-284"/>
        <w:jc w:val="center"/>
        <w:rPr>
          <w:b/>
          <w:color w:val="FF0000"/>
          <w:sz w:val="32"/>
          <w:szCs w:val="32"/>
        </w:rPr>
      </w:pPr>
      <w:r w:rsidRPr="005040EB">
        <w:rPr>
          <w:b/>
          <w:color w:val="FF0000"/>
          <w:sz w:val="32"/>
          <w:szCs w:val="32"/>
        </w:rPr>
        <w:t>г. Актау -2013 г.</w:t>
      </w:r>
    </w:p>
    <w:p w:rsidR="00A92F70" w:rsidRDefault="00A92F70" w:rsidP="005040EB">
      <w:pPr>
        <w:ind w:left="-284"/>
        <w:jc w:val="center"/>
        <w:rPr>
          <w:b/>
          <w:color w:val="FF0000"/>
          <w:sz w:val="32"/>
          <w:szCs w:val="32"/>
        </w:rPr>
      </w:pPr>
    </w:p>
    <w:p w:rsidR="00A92F70" w:rsidRPr="005040EB" w:rsidRDefault="00A92F70" w:rsidP="005040EB">
      <w:pPr>
        <w:ind w:left="-284"/>
        <w:jc w:val="center"/>
        <w:rPr>
          <w:b/>
          <w:color w:val="FF0000"/>
          <w:sz w:val="32"/>
          <w:szCs w:val="32"/>
        </w:rPr>
      </w:pPr>
    </w:p>
    <w:p w:rsidR="005040EB" w:rsidRPr="00490D1E" w:rsidRDefault="005040EB" w:rsidP="005040EB">
      <w:pPr>
        <w:jc w:val="center"/>
        <w:rPr>
          <w:b/>
          <w:i/>
          <w:color w:val="FF0000"/>
          <w:sz w:val="36"/>
          <w:szCs w:val="36"/>
        </w:rPr>
      </w:pPr>
      <w:r w:rsidRPr="00490D1E">
        <w:rPr>
          <w:b/>
          <w:i/>
          <w:color w:val="FF0000"/>
          <w:sz w:val="36"/>
          <w:szCs w:val="36"/>
        </w:rPr>
        <w:lastRenderedPageBreak/>
        <w:t>Пояснительная записка</w:t>
      </w:r>
    </w:p>
    <w:p w:rsidR="005040EB" w:rsidRPr="00490D1E" w:rsidRDefault="005040EB" w:rsidP="005040EB">
      <w:pPr>
        <w:ind w:left="-567"/>
        <w:jc w:val="both"/>
        <w:rPr>
          <w:color w:val="FF0000"/>
          <w:sz w:val="25"/>
          <w:szCs w:val="25"/>
        </w:rPr>
      </w:pPr>
    </w:p>
    <w:p w:rsidR="005040EB" w:rsidRPr="005C0FF4" w:rsidRDefault="005040EB" w:rsidP="005040EB">
      <w:pPr>
        <w:pStyle w:val="a3"/>
        <w:ind w:left="15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5C0FF4">
        <w:rPr>
          <w:sz w:val="24"/>
        </w:rPr>
        <w:t xml:space="preserve">«Кружись, </w:t>
      </w:r>
      <w:proofErr w:type="spellStart"/>
      <w:r w:rsidRPr="005C0FF4">
        <w:rPr>
          <w:sz w:val="24"/>
        </w:rPr>
        <w:t>айналайын</w:t>
      </w:r>
      <w:proofErr w:type="spellEnd"/>
      <w:r w:rsidRPr="005C0FF4">
        <w:rPr>
          <w:sz w:val="24"/>
        </w:rPr>
        <w:t>, Земля моя!</w:t>
      </w:r>
    </w:p>
    <w:p w:rsidR="005040EB" w:rsidRPr="005C0FF4" w:rsidRDefault="005040EB" w:rsidP="005040EB">
      <w:pPr>
        <w:pStyle w:val="a3"/>
        <w:jc w:val="center"/>
        <w:rPr>
          <w:sz w:val="24"/>
        </w:rPr>
      </w:pPr>
      <w:r w:rsidRPr="005C0FF4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</w:t>
      </w:r>
      <w:r w:rsidRPr="005C0FF4">
        <w:rPr>
          <w:sz w:val="24"/>
        </w:rPr>
        <w:t>Как никто я сегодня тебя понимаю,</w:t>
      </w:r>
    </w:p>
    <w:p w:rsidR="005040EB" w:rsidRPr="005C0FF4" w:rsidRDefault="005040EB" w:rsidP="005040EB">
      <w:pPr>
        <w:pStyle w:val="a3"/>
        <w:jc w:val="center"/>
        <w:rPr>
          <w:sz w:val="24"/>
        </w:rPr>
      </w:pPr>
      <w:r w:rsidRPr="005C0FF4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 xml:space="preserve">                </w:t>
      </w:r>
      <w:r w:rsidRPr="005C0FF4">
        <w:rPr>
          <w:sz w:val="24"/>
        </w:rPr>
        <w:t xml:space="preserve"> все болезни твои на себя принимаю,</w:t>
      </w:r>
    </w:p>
    <w:p w:rsidR="005040EB" w:rsidRPr="005C0FF4" w:rsidRDefault="005040EB" w:rsidP="005040E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5C0FF4">
        <w:rPr>
          <w:sz w:val="24"/>
        </w:rPr>
        <w:t>я кочую, кружась по дорогам твоим…»</w:t>
      </w:r>
    </w:p>
    <w:p w:rsidR="005040EB" w:rsidRPr="005C0FF4" w:rsidRDefault="005040EB" w:rsidP="005040E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proofErr w:type="spellStart"/>
      <w:r w:rsidRPr="005C0FF4">
        <w:rPr>
          <w:sz w:val="24"/>
        </w:rPr>
        <w:t>Олжас</w:t>
      </w:r>
      <w:proofErr w:type="spellEnd"/>
      <w:r w:rsidRPr="005C0FF4">
        <w:rPr>
          <w:sz w:val="24"/>
        </w:rPr>
        <w:t xml:space="preserve"> Сулейменов</w:t>
      </w:r>
    </w:p>
    <w:p w:rsidR="005040EB" w:rsidRPr="00101801" w:rsidRDefault="005040EB" w:rsidP="005040EB">
      <w:pPr>
        <w:jc w:val="center"/>
      </w:pPr>
      <w:r w:rsidRPr="00101801">
        <w:rPr>
          <w:b/>
          <w:color w:val="FF0000"/>
        </w:rPr>
        <w:t xml:space="preserve">Автор: </w:t>
      </w:r>
    </w:p>
    <w:p w:rsidR="005040EB" w:rsidRPr="00101801" w:rsidRDefault="005040EB" w:rsidP="005040EB">
      <w:pPr>
        <w:jc w:val="both"/>
        <w:rPr>
          <w:b/>
          <w:color w:val="FF0000"/>
        </w:rPr>
      </w:pPr>
      <w:r>
        <w:t xml:space="preserve">Воробьёва Е. А, учитель начальных классов  школы №23 </w:t>
      </w:r>
      <w:r w:rsidRPr="00101801">
        <w:t xml:space="preserve"> </w:t>
      </w:r>
      <w:r>
        <w:t xml:space="preserve">города Актау, </w:t>
      </w:r>
      <w:proofErr w:type="spellStart"/>
      <w:r>
        <w:t>Мангистауской</w:t>
      </w:r>
      <w:proofErr w:type="spellEnd"/>
      <w:r>
        <w:t xml:space="preserve"> </w:t>
      </w:r>
      <w:r w:rsidRPr="00101801">
        <w:t xml:space="preserve"> области. </w:t>
      </w: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  <w:rPr>
          <w:i/>
          <w:color w:val="FF0000"/>
        </w:rPr>
      </w:pPr>
      <w:r w:rsidRPr="00101801">
        <w:rPr>
          <w:b/>
          <w:color w:val="FF0000"/>
        </w:rPr>
        <w:t>Тема урока:</w:t>
      </w:r>
      <w:r w:rsidRPr="00101801">
        <w:rPr>
          <w:color w:val="FF0000"/>
        </w:rPr>
        <w:t xml:space="preserve"> </w:t>
      </w:r>
      <w:r w:rsidRPr="00101801">
        <w:rPr>
          <w:b/>
          <w:color w:val="FF0000"/>
        </w:rPr>
        <w:t>«</w:t>
      </w:r>
      <w:proofErr w:type="spellStart"/>
      <w:r>
        <w:rPr>
          <w:b/>
          <w:color w:val="FF0000"/>
        </w:rPr>
        <w:t>Стрдание</w:t>
      </w:r>
      <w:proofErr w:type="spellEnd"/>
      <w:r>
        <w:rPr>
          <w:b/>
          <w:color w:val="FF0000"/>
        </w:rPr>
        <w:t xml:space="preserve"> старого </w:t>
      </w:r>
      <w:proofErr w:type="spellStart"/>
      <w:r>
        <w:rPr>
          <w:b/>
          <w:color w:val="FF0000"/>
        </w:rPr>
        <w:t>Шынгыса</w:t>
      </w:r>
      <w:proofErr w:type="spellEnd"/>
      <w:r>
        <w:rPr>
          <w:b/>
          <w:color w:val="FF0000"/>
        </w:rPr>
        <w:t xml:space="preserve">. Невада - </w:t>
      </w:r>
      <w:proofErr w:type="spellStart"/>
      <w:r>
        <w:rPr>
          <w:b/>
          <w:color w:val="FF0000"/>
        </w:rPr>
        <w:t>Семипалатиснск</w:t>
      </w:r>
      <w:proofErr w:type="spellEnd"/>
      <w:r w:rsidRPr="00101801">
        <w:rPr>
          <w:b/>
          <w:color w:val="FF0000"/>
        </w:rPr>
        <w:t>».</w:t>
      </w:r>
    </w:p>
    <w:p w:rsidR="005040EB" w:rsidRPr="00101801" w:rsidRDefault="005040EB" w:rsidP="005040EB">
      <w:pPr>
        <w:jc w:val="both"/>
        <w:rPr>
          <w:b/>
        </w:rPr>
      </w:pPr>
    </w:p>
    <w:p w:rsidR="00A92F70" w:rsidRPr="00F6567D" w:rsidRDefault="005040EB" w:rsidP="00A92F70">
      <w:r w:rsidRPr="00101801">
        <w:rPr>
          <w:b/>
          <w:color w:val="FF0000"/>
        </w:rPr>
        <w:t>Цель урока:</w:t>
      </w:r>
      <w:r w:rsidRPr="00101801">
        <w:rPr>
          <w:b/>
        </w:rPr>
        <w:t xml:space="preserve"> </w:t>
      </w:r>
      <w:r w:rsidR="00A92F70" w:rsidRPr="00F6567D">
        <w:t>Ядерная война и ее последствия.</w:t>
      </w:r>
      <w:r w:rsidR="00A92F70" w:rsidRPr="00A92F70">
        <w:t xml:space="preserve"> </w:t>
      </w:r>
      <w:r w:rsidR="00A92F70" w:rsidRPr="00F6567D">
        <w:t xml:space="preserve">Познакомить с деятельностью антиядерного движения «Невада-Семипалатинск» и его лидером </w:t>
      </w:r>
      <w:proofErr w:type="spellStart"/>
      <w:r w:rsidR="00A92F70" w:rsidRPr="00F6567D">
        <w:t>Олжасом</w:t>
      </w:r>
      <w:proofErr w:type="spellEnd"/>
      <w:r w:rsidR="00A92F70" w:rsidRPr="00F6567D">
        <w:t xml:space="preserve"> Сулейменовым.</w:t>
      </w:r>
    </w:p>
    <w:p w:rsidR="005040EB" w:rsidRPr="00101801" w:rsidRDefault="005040EB" w:rsidP="005040EB">
      <w:pPr>
        <w:jc w:val="both"/>
      </w:pPr>
    </w:p>
    <w:p w:rsidR="005040EB" w:rsidRPr="00101801" w:rsidRDefault="005040EB" w:rsidP="005040EB">
      <w:pPr>
        <w:jc w:val="both"/>
        <w:rPr>
          <w:b/>
        </w:rPr>
      </w:pPr>
    </w:p>
    <w:p w:rsidR="005040EB" w:rsidRPr="00101801" w:rsidRDefault="005040EB" w:rsidP="005040EB">
      <w:pPr>
        <w:jc w:val="both"/>
        <w:rPr>
          <w:b/>
          <w:color w:val="FF0000"/>
        </w:rPr>
      </w:pPr>
      <w:r w:rsidRPr="00101801">
        <w:rPr>
          <w:b/>
          <w:color w:val="FF0000"/>
        </w:rPr>
        <w:t xml:space="preserve">Задачи: </w:t>
      </w: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  <w:rPr>
          <w:b/>
          <w:color w:val="FF0000"/>
        </w:rPr>
      </w:pPr>
      <w:r w:rsidRPr="00101801">
        <w:rPr>
          <w:b/>
          <w:color w:val="FF0000"/>
        </w:rPr>
        <w:t xml:space="preserve">Образовательная: </w:t>
      </w:r>
    </w:p>
    <w:p w:rsidR="005040EB" w:rsidRPr="00101801" w:rsidRDefault="00A92F70" w:rsidP="005040EB">
      <w:pPr>
        <w:numPr>
          <w:ilvl w:val="0"/>
          <w:numId w:val="1"/>
        </w:numPr>
        <w:jc w:val="both"/>
        <w:rPr>
          <w:b/>
          <w:color w:val="FF0000"/>
        </w:rPr>
      </w:pPr>
      <w:r>
        <w:t xml:space="preserve">Сформировать понятие </w:t>
      </w:r>
      <w:proofErr w:type="gramStart"/>
      <w:r>
        <w:t>об</w:t>
      </w:r>
      <w:proofErr w:type="gramEnd"/>
      <w:r>
        <w:t xml:space="preserve"> </w:t>
      </w:r>
      <w:proofErr w:type="gramStart"/>
      <w:r>
        <w:t>атомом</w:t>
      </w:r>
      <w:proofErr w:type="gramEnd"/>
      <w:r>
        <w:t xml:space="preserve"> полигоне и о последствиях взрывов. Дать общие сведения об организации движения </w:t>
      </w:r>
      <w:r w:rsidRPr="00F6567D">
        <w:t>«Невада-Семипалатинск»</w:t>
      </w:r>
      <w:r>
        <w:t>, его целях, о роли в закрытии испытательного полигона.</w:t>
      </w: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  <w:rPr>
          <w:b/>
          <w:color w:val="FF0000"/>
        </w:rPr>
      </w:pPr>
      <w:r w:rsidRPr="00101801">
        <w:rPr>
          <w:b/>
          <w:color w:val="FF0000"/>
        </w:rPr>
        <w:t xml:space="preserve">Воспитательная: </w:t>
      </w:r>
    </w:p>
    <w:p w:rsidR="005040EB" w:rsidRPr="00101801" w:rsidRDefault="00A92F70" w:rsidP="005040EB">
      <w:pPr>
        <w:numPr>
          <w:ilvl w:val="0"/>
          <w:numId w:val="1"/>
        </w:numPr>
        <w:jc w:val="both"/>
        <w:rPr>
          <w:b/>
          <w:color w:val="FF0000"/>
        </w:rPr>
      </w:pPr>
      <w:r>
        <w:t>Воспитание политической деятельности, гражданского долга</w:t>
      </w:r>
      <w:proofErr w:type="gramStart"/>
      <w:r>
        <w:t xml:space="preserve"> ,</w:t>
      </w:r>
      <w:proofErr w:type="gramEnd"/>
      <w:r>
        <w:t xml:space="preserve"> любви к родине. природе</w:t>
      </w: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</w:pPr>
      <w:r w:rsidRPr="00101801">
        <w:rPr>
          <w:b/>
          <w:color w:val="FF0000"/>
        </w:rPr>
        <w:t>Развивающая:</w:t>
      </w:r>
      <w:r w:rsidRPr="00101801">
        <w:t xml:space="preserve"> </w:t>
      </w:r>
    </w:p>
    <w:p w:rsidR="005040EB" w:rsidRPr="00101801" w:rsidRDefault="00A92F70" w:rsidP="005040EB">
      <w:pPr>
        <w:numPr>
          <w:ilvl w:val="0"/>
          <w:numId w:val="1"/>
        </w:numPr>
        <w:jc w:val="both"/>
        <w:rPr>
          <w:b/>
          <w:color w:val="FF0000"/>
        </w:rPr>
      </w:pPr>
      <w:r>
        <w:t>Анализируя экологические и политические явления, уметь выделять их значение для жизни человека. Раскрывая страдания народа, развивать мыслительную способность с социальной точки зрения.</w:t>
      </w: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</w:pPr>
      <w:r w:rsidRPr="00101801">
        <w:rPr>
          <w:b/>
          <w:color w:val="FF0000"/>
        </w:rPr>
        <w:t>Класс</w:t>
      </w:r>
      <w:r>
        <w:rPr>
          <w:color w:val="FF0000"/>
        </w:rPr>
        <w:t>: 4</w:t>
      </w:r>
      <w:proofErr w:type="gramStart"/>
      <w:r>
        <w:rPr>
          <w:color w:val="FF0000"/>
        </w:rPr>
        <w:t xml:space="preserve"> В</w:t>
      </w:r>
      <w:proofErr w:type="gramEnd"/>
      <w:r w:rsidRPr="00101801">
        <w:t xml:space="preserve"> класс. </w:t>
      </w:r>
    </w:p>
    <w:p w:rsidR="005040EB" w:rsidRPr="00101801" w:rsidRDefault="005040EB" w:rsidP="005040EB">
      <w:pPr>
        <w:jc w:val="both"/>
        <w:rPr>
          <w:rStyle w:val="c2"/>
        </w:rPr>
      </w:pPr>
    </w:p>
    <w:p w:rsidR="005040EB" w:rsidRPr="00101801" w:rsidRDefault="005040EB" w:rsidP="005040EB">
      <w:pPr>
        <w:pStyle w:val="c0"/>
        <w:spacing w:before="0" w:beforeAutospacing="0" w:after="0" w:afterAutospacing="0"/>
        <w:jc w:val="both"/>
      </w:pPr>
      <w:r w:rsidRPr="00101801">
        <w:rPr>
          <w:rStyle w:val="c2"/>
          <w:b/>
          <w:bCs/>
          <w:color w:val="FF0000"/>
        </w:rPr>
        <w:t>Методы:</w:t>
      </w:r>
      <w:r w:rsidRPr="00101801">
        <w:rPr>
          <w:color w:val="FF0000"/>
        </w:rPr>
        <w:t> </w:t>
      </w:r>
      <w:r w:rsidRPr="00101801">
        <w:t>наблюдение, сопоставление, сравнение, словесное описание, диалог.</w:t>
      </w:r>
    </w:p>
    <w:p w:rsidR="005040EB" w:rsidRPr="00101801" w:rsidRDefault="005040EB" w:rsidP="005040EB">
      <w:pPr>
        <w:pStyle w:val="c5c12"/>
        <w:spacing w:before="0" w:beforeAutospacing="0" w:after="0" w:afterAutospacing="0"/>
        <w:jc w:val="both"/>
        <w:rPr>
          <w:rStyle w:val="c7"/>
          <w:b/>
          <w:color w:val="FF0000"/>
        </w:rPr>
      </w:pPr>
    </w:p>
    <w:p w:rsidR="005040EB" w:rsidRPr="00101801" w:rsidRDefault="005040EB" w:rsidP="005040EB">
      <w:pPr>
        <w:jc w:val="both"/>
        <w:rPr>
          <w:b/>
          <w:color w:val="FF0000"/>
        </w:rPr>
      </w:pPr>
    </w:p>
    <w:p w:rsidR="005040EB" w:rsidRPr="00101801" w:rsidRDefault="005040EB" w:rsidP="005040EB">
      <w:pPr>
        <w:jc w:val="both"/>
        <w:rPr>
          <w:bCs/>
        </w:rPr>
      </w:pPr>
      <w:r w:rsidRPr="00101801">
        <w:rPr>
          <w:b/>
          <w:color w:val="FF0000"/>
        </w:rPr>
        <w:t>ТСО</w:t>
      </w:r>
      <w:r w:rsidRPr="00101801">
        <w:rPr>
          <w:color w:val="FF0000"/>
        </w:rPr>
        <w:t>:</w:t>
      </w:r>
      <w:r w:rsidRPr="00101801">
        <w:t>, компьютер, слайд – шоу</w:t>
      </w:r>
      <w:proofErr w:type="gramStart"/>
      <w:r w:rsidRPr="00101801">
        <w:t xml:space="preserve"> </w:t>
      </w:r>
      <w:r w:rsidR="00A92F70">
        <w:t>,</w:t>
      </w:r>
      <w:proofErr w:type="gramEnd"/>
      <w:r w:rsidR="00A92F70">
        <w:t xml:space="preserve"> </w:t>
      </w:r>
      <w:r w:rsidRPr="00101801">
        <w:t>фонограмма</w:t>
      </w:r>
      <w:r w:rsidRPr="005040EB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101801">
        <w:t>«</w:t>
      </w:r>
      <w:r w:rsidR="00A92F70">
        <w:rPr>
          <w:lang w:val="kk-KZ"/>
        </w:rPr>
        <w:t>Летите ,голуби, летите</w:t>
      </w:r>
      <w:r w:rsidRPr="00101801">
        <w:t xml:space="preserve">», </w:t>
      </w:r>
      <w:r w:rsidR="00A92F70">
        <w:t>видеофильмы.</w:t>
      </w:r>
    </w:p>
    <w:p w:rsidR="005040EB" w:rsidRPr="00101801" w:rsidRDefault="005040EB" w:rsidP="005040EB">
      <w:pPr>
        <w:pStyle w:val="c5c12"/>
        <w:spacing w:before="0" w:beforeAutospacing="0" w:after="0" w:afterAutospacing="0"/>
        <w:jc w:val="both"/>
        <w:rPr>
          <w:rStyle w:val="c7"/>
          <w:b/>
        </w:rPr>
      </w:pPr>
    </w:p>
    <w:p w:rsidR="005040EB" w:rsidRDefault="005040EB" w:rsidP="005040EB">
      <w:pPr>
        <w:pStyle w:val="c5c12"/>
        <w:spacing w:before="0" w:beforeAutospacing="0" w:after="0" w:afterAutospacing="0"/>
        <w:jc w:val="both"/>
        <w:rPr>
          <w:rStyle w:val="c7"/>
        </w:rPr>
      </w:pPr>
      <w:r w:rsidRPr="00101801">
        <w:rPr>
          <w:rStyle w:val="c7"/>
          <w:b/>
          <w:color w:val="FF0000"/>
        </w:rPr>
        <w:t>Прогнозируемые результаты:</w:t>
      </w:r>
      <w:r w:rsidRPr="00101801">
        <w:rPr>
          <w:rStyle w:val="c7"/>
        </w:rPr>
        <w:t xml:space="preserve"> эмоциональный отклик на </w:t>
      </w:r>
      <w:r w:rsidR="00A92F70">
        <w:rPr>
          <w:rStyle w:val="c7"/>
        </w:rPr>
        <w:t>последствия атомных взрывов</w:t>
      </w:r>
    </w:p>
    <w:p w:rsidR="00A92F70" w:rsidRDefault="00A92F70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p w:rsidR="00A92F70" w:rsidRPr="00A92F70" w:rsidRDefault="00A92F70" w:rsidP="00A92F70">
      <w:pPr>
        <w:pStyle w:val="c5c12"/>
        <w:jc w:val="both"/>
        <w:rPr>
          <w:rStyle w:val="c7"/>
        </w:rPr>
      </w:pPr>
      <w:r w:rsidRPr="00A92F70">
        <w:rPr>
          <w:rStyle w:val="c7"/>
        </w:rPr>
        <w:t xml:space="preserve">ПЛАН УРОКА </w:t>
      </w:r>
    </w:p>
    <w:p w:rsidR="00A92F70" w:rsidRPr="00A92F70" w:rsidRDefault="00A92F70" w:rsidP="00A92F70">
      <w:pPr>
        <w:pStyle w:val="a3"/>
        <w:rPr>
          <w:rStyle w:val="c7"/>
        </w:rPr>
      </w:pPr>
    </w:p>
    <w:p w:rsid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 xml:space="preserve">•  </w:t>
      </w:r>
      <w:r>
        <w:rPr>
          <w:rStyle w:val="c7"/>
        </w:rPr>
        <w:t xml:space="preserve">Организационный момент (2 мин) </w:t>
      </w:r>
    </w:p>
    <w:p w:rsidR="00A92F70" w:rsidRPr="00A92F70" w:rsidRDefault="00A92F70" w:rsidP="00A92F7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rStyle w:val="c7"/>
        </w:rPr>
      </w:pPr>
      <w:r>
        <w:rPr>
          <w:rStyle w:val="c7"/>
        </w:rPr>
        <w:t xml:space="preserve">  Проверка домашней работы </w:t>
      </w:r>
      <w:proofErr w:type="gramStart"/>
      <w:r>
        <w:rPr>
          <w:rStyle w:val="c7"/>
        </w:rPr>
        <w:t xml:space="preserve">( </w:t>
      </w:r>
      <w:proofErr w:type="gramEnd"/>
      <w:r>
        <w:rPr>
          <w:rStyle w:val="c7"/>
        </w:rPr>
        <w:t>5 мин)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 xml:space="preserve">•  Активизация и </w:t>
      </w:r>
      <w:r>
        <w:rPr>
          <w:rStyle w:val="c7"/>
        </w:rPr>
        <w:t xml:space="preserve">мотивация деятельности (5 мин) 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>•  Ос</w:t>
      </w:r>
      <w:r>
        <w:rPr>
          <w:rStyle w:val="c7"/>
        </w:rPr>
        <w:t xml:space="preserve">мысление новых знаний (15 мин) 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 xml:space="preserve">• </w:t>
      </w:r>
      <w:r>
        <w:rPr>
          <w:rStyle w:val="c7"/>
        </w:rPr>
        <w:t xml:space="preserve"> Физ.  минутка пауза (2 мин) 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>•  Закрепле</w:t>
      </w:r>
      <w:r>
        <w:rPr>
          <w:rStyle w:val="c7"/>
        </w:rPr>
        <w:t xml:space="preserve">ние полученных знаний (10 мин) 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>•  Оцен</w:t>
      </w:r>
      <w:r>
        <w:rPr>
          <w:rStyle w:val="c7"/>
        </w:rPr>
        <w:t xml:space="preserve">ивание работы на уроке (3 мин) </w:t>
      </w:r>
    </w:p>
    <w:p w:rsidR="00A92F70" w:rsidRP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 xml:space="preserve">•  </w:t>
      </w:r>
      <w:r>
        <w:rPr>
          <w:rStyle w:val="c7"/>
        </w:rPr>
        <w:t xml:space="preserve">Рефлексия и итог урока (2 мин) </w:t>
      </w:r>
    </w:p>
    <w:p w:rsidR="00A92F70" w:rsidRDefault="00A92F70" w:rsidP="00A92F70">
      <w:pPr>
        <w:pStyle w:val="a3"/>
        <w:rPr>
          <w:rStyle w:val="c7"/>
        </w:rPr>
      </w:pPr>
      <w:r w:rsidRPr="00A92F70">
        <w:rPr>
          <w:rStyle w:val="c7"/>
        </w:rPr>
        <w:t>•  Домашнее задание (1 мин)</w:t>
      </w:r>
    </w:p>
    <w:p w:rsidR="00A92F70" w:rsidRDefault="00A92F70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p w:rsidR="00D35C18" w:rsidRDefault="00D35C18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p w:rsidR="00D35C18" w:rsidRDefault="00D35C18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p w:rsidR="00D35C18" w:rsidRDefault="00D35C18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p w:rsidR="00A92F70" w:rsidRDefault="00A92F70" w:rsidP="005040EB">
      <w:pPr>
        <w:pStyle w:val="c5c12"/>
        <w:spacing w:before="0" w:beforeAutospacing="0" w:after="0" w:afterAutospacing="0"/>
        <w:jc w:val="both"/>
        <w:rPr>
          <w:rStyle w:val="c7"/>
        </w:rPr>
      </w:pPr>
    </w:p>
    <w:tbl>
      <w:tblPr>
        <w:tblStyle w:val="a7"/>
        <w:tblW w:w="10740" w:type="dxa"/>
        <w:tblInd w:w="-176" w:type="dxa"/>
        <w:tblLook w:val="04A0" w:firstRow="1" w:lastRow="0" w:firstColumn="1" w:lastColumn="0" w:noHBand="0" w:noVBand="1"/>
      </w:tblPr>
      <w:tblGrid>
        <w:gridCol w:w="2802"/>
        <w:gridCol w:w="5528"/>
        <w:gridCol w:w="2410"/>
      </w:tblGrid>
      <w:tr w:rsidR="00A92F70" w:rsidTr="00A92F70">
        <w:trPr>
          <w:trHeight w:val="194"/>
        </w:trPr>
        <w:tc>
          <w:tcPr>
            <w:tcW w:w="2802" w:type="dxa"/>
          </w:tcPr>
          <w:p w:rsidR="00A92F70" w:rsidRDefault="00A92F70" w:rsidP="00412601"/>
        </w:tc>
        <w:tc>
          <w:tcPr>
            <w:tcW w:w="5528" w:type="dxa"/>
          </w:tcPr>
          <w:p w:rsidR="00A92F70" w:rsidRPr="00AB708D" w:rsidRDefault="00A92F70" w:rsidP="0041260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AB708D">
              <w:rPr>
                <w:b/>
              </w:rPr>
              <w:t>ХОД</w:t>
            </w:r>
            <w:r>
              <w:rPr>
                <w:b/>
              </w:rPr>
              <w:t xml:space="preserve">   </w:t>
            </w:r>
            <w:r w:rsidRPr="00AB708D">
              <w:rPr>
                <w:b/>
              </w:rPr>
              <w:t xml:space="preserve"> УРОКА</w:t>
            </w:r>
          </w:p>
          <w:p w:rsidR="00A92F70" w:rsidRDefault="00A92F70" w:rsidP="00412601"/>
        </w:tc>
        <w:tc>
          <w:tcPr>
            <w:tcW w:w="2410" w:type="dxa"/>
          </w:tcPr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Pr="00AB708D" w:rsidRDefault="00A92F70" w:rsidP="00412601">
            <w:pPr>
              <w:rPr>
                <w:b/>
              </w:rPr>
            </w:pPr>
            <w:r>
              <w:t xml:space="preserve">1. </w:t>
            </w:r>
            <w:r w:rsidRPr="00AB708D">
              <w:rPr>
                <w:b/>
              </w:rPr>
              <w:t>Организационный момент</w:t>
            </w:r>
          </w:p>
          <w:p w:rsidR="00A92F70" w:rsidRDefault="00A92F70" w:rsidP="00412601"/>
        </w:tc>
        <w:tc>
          <w:tcPr>
            <w:tcW w:w="5528" w:type="dxa"/>
          </w:tcPr>
          <w:p w:rsidR="00A92F70" w:rsidRPr="00A92F70" w:rsidRDefault="00A92F70" w:rsidP="00A92F70">
            <w:r w:rsidRPr="00A92F70">
              <w:rPr>
                <w:bCs/>
              </w:rPr>
              <w:t>Прозвенел и смолк звонок</w:t>
            </w:r>
          </w:p>
          <w:p w:rsidR="00A92F70" w:rsidRPr="00A92F70" w:rsidRDefault="00A92F70" w:rsidP="00A92F70">
            <w:r w:rsidRPr="00A92F70">
              <w:rPr>
                <w:bCs/>
              </w:rPr>
              <w:t>Всех собрал нас на урок.</w:t>
            </w:r>
          </w:p>
          <w:p w:rsidR="00A92F70" w:rsidRPr="00A92F70" w:rsidRDefault="00A92F70" w:rsidP="00A92F70">
            <w:r w:rsidRPr="00A92F70">
              <w:rPr>
                <w:bCs/>
              </w:rPr>
              <w:t>Все у парты ровно встали,</w:t>
            </w:r>
          </w:p>
          <w:p w:rsidR="00A92F70" w:rsidRPr="00A92F70" w:rsidRDefault="00A92F70" w:rsidP="00A92F70">
            <w:r w:rsidRPr="00A92F70">
              <w:rPr>
                <w:bCs/>
              </w:rPr>
              <w:t>Улыбнулись, подравнялись,</w:t>
            </w:r>
          </w:p>
          <w:p w:rsidR="00A92F70" w:rsidRPr="00A92F70" w:rsidRDefault="00A92F70" w:rsidP="00A92F70">
            <w:r w:rsidRPr="00A92F70">
              <w:rPr>
                <w:bCs/>
              </w:rPr>
              <w:t>Тихо сели за свой стол</w:t>
            </w:r>
          </w:p>
          <w:p w:rsidR="00A92F70" w:rsidRPr="00A92F70" w:rsidRDefault="00A92F70" w:rsidP="00A92F70">
            <w:r w:rsidRPr="00A92F70">
              <w:rPr>
                <w:bCs/>
              </w:rPr>
              <w:t>Начинаем разговор!</w:t>
            </w:r>
          </w:p>
          <w:p w:rsidR="00A92F70" w:rsidRDefault="00A92F70" w:rsidP="00412601">
            <w:pPr>
              <w:jc w:val="center"/>
            </w:pPr>
          </w:p>
          <w:p w:rsidR="00A92F70" w:rsidRDefault="00A92F70" w:rsidP="00412601"/>
        </w:tc>
        <w:tc>
          <w:tcPr>
            <w:tcW w:w="2410" w:type="dxa"/>
          </w:tcPr>
          <w:p w:rsidR="00A92F70" w:rsidRDefault="00A92F70" w:rsidP="00412601">
            <w:r>
              <w:t>Психологический настрой учащихся к уроку.</w:t>
            </w:r>
          </w:p>
          <w:p w:rsidR="00A92F70" w:rsidRDefault="00A92F70" w:rsidP="00A92F70">
            <w:r>
              <w:t>Слайд №1</w:t>
            </w:r>
          </w:p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Default="00A92F70" w:rsidP="00412601">
            <w:pPr>
              <w:rPr>
                <w:b/>
              </w:rPr>
            </w:pPr>
            <w:r w:rsidRPr="00A92F70">
              <w:rPr>
                <w:b/>
              </w:rPr>
              <w:t>2. Проверка домашней работы</w:t>
            </w:r>
          </w:p>
          <w:p w:rsidR="00A92F70" w:rsidRPr="00A92F70" w:rsidRDefault="00A92F70" w:rsidP="00412601">
            <w:pPr>
              <w:rPr>
                <w:b/>
              </w:rPr>
            </w:pPr>
          </w:p>
        </w:tc>
        <w:tc>
          <w:tcPr>
            <w:tcW w:w="5528" w:type="dxa"/>
          </w:tcPr>
          <w:p w:rsidR="00A92F70" w:rsidRPr="00A92F70" w:rsidRDefault="00A92F70" w:rsidP="00A92F70">
            <w:pPr>
              <w:rPr>
                <w:bCs/>
              </w:rPr>
            </w:pPr>
            <w:r>
              <w:rPr>
                <w:bCs/>
              </w:rPr>
              <w:t>Каждая группа подготовила постер на тему: Дружба народов</w:t>
            </w:r>
          </w:p>
        </w:tc>
        <w:tc>
          <w:tcPr>
            <w:tcW w:w="2410" w:type="dxa"/>
          </w:tcPr>
          <w:p w:rsidR="00A92F70" w:rsidRDefault="00A92F70" w:rsidP="00A92F70">
            <w:r>
              <w:t>Слайд №2</w:t>
            </w:r>
          </w:p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Default="00A92F70" w:rsidP="00412601">
            <w:r>
              <w:rPr>
                <w:b/>
              </w:rPr>
              <w:t>3</w:t>
            </w:r>
            <w:r w:rsidRPr="00DC1B87">
              <w:rPr>
                <w:b/>
              </w:rPr>
              <w:t>. Мотивационно-целевой этап</w:t>
            </w:r>
            <w:r>
              <w:t xml:space="preserve">. </w:t>
            </w:r>
          </w:p>
          <w:p w:rsidR="00A92F70" w:rsidRDefault="00A92F70" w:rsidP="00412601"/>
        </w:tc>
        <w:tc>
          <w:tcPr>
            <w:tcW w:w="5528" w:type="dxa"/>
          </w:tcPr>
          <w:p w:rsidR="00A92F70" w:rsidRDefault="00A92F70" w:rsidP="00A92F70">
            <w:pPr>
              <w:pStyle w:val="a8"/>
              <w:numPr>
                <w:ilvl w:val="0"/>
                <w:numId w:val="3"/>
              </w:numPr>
              <w:ind w:left="175" w:hanging="175"/>
            </w:pPr>
            <w:r>
              <w:t>– Сегодня мы работаем в группах.  Распределение учеников по группам</w:t>
            </w:r>
          </w:p>
          <w:p w:rsidR="00A92F70" w:rsidRDefault="00A92F70" w:rsidP="00A92F70">
            <w:pPr>
              <w:pStyle w:val="a8"/>
              <w:ind w:left="175" w:hanging="175"/>
            </w:pPr>
            <w:r>
              <w:t xml:space="preserve"> ( У каждой группы на столе уменьшенная карта Казахстана, в которой обозначены области, распределитесь в команды по областям)</w:t>
            </w:r>
          </w:p>
          <w:p w:rsidR="00A92F70" w:rsidRDefault="00A92F70" w:rsidP="00A92F70">
            <w:pPr>
              <w:pStyle w:val="a8"/>
              <w:numPr>
                <w:ilvl w:val="0"/>
                <w:numId w:val="3"/>
              </w:numPr>
              <w:ind w:left="175" w:hanging="141"/>
            </w:pPr>
            <w:r>
              <w:t xml:space="preserve">Вспомните основные правила работы в группе. Выбор капитанов, спикеров. </w:t>
            </w:r>
          </w:p>
          <w:p w:rsidR="00A92F70" w:rsidRDefault="00A92F70" w:rsidP="00A92F70">
            <w:pPr>
              <w:pStyle w:val="a8"/>
              <w:numPr>
                <w:ilvl w:val="0"/>
                <w:numId w:val="3"/>
              </w:numPr>
              <w:ind w:left="175" w:hanging="175"/>
            </w:pPr>
            <w:r>
              <w:t xml:space="preserve">– Какой раздел мы изучаем? </w:t>
            </w:r>
          </w:p>
          <w:p w:rsidR="00A92F70" w:rsidRDefault="00A92F70" w:rsidP="00A92F70">
            <w:pPr>
              <w:ind w:left="175" w:hanging="175"/>
            </w:pPr>
            <w:r>
              <w:t xml:space="preserve">           </w:t>
            </w:r>
            <w:proofErr w:type="gramStart"/>
            <w:r>
              <w:t>( Отечество.</w:t>
            </w:r>
            <w:proofErr w:type="gramEnd"/>
            <w:r>
              <w:t xml:space="preserve"> </w:t>
            </w:r>
            <w:proofErr w:type="gramStart"/>
            <w:r>
              <w:t xml:space="preserve">Родина моя) </w:t>
            </w:r>
            <w:proofErr w:type="gramEnd"/>
          </w:p>
          <w:p w:rsidR="00A92F70" w:rsidRDefault="00A92F70" w:rsidP="00A92F70">
            <w:pPr>
              <w:pStyle w:val="a8"/>
              <w:numPr>
                <w:ilvl w:val="0"/>
                <w:numId w:val="3"/>
              </w:numPr>
              <w:ind w:left="175" w:hanging="175"/>
            </w:pPr>
            <w:r>
              <w:t xml:space="preserve">Посмотрите внимательно видео </w:t>
            </w:r>
          </w:p>
        </w:tc>
        <w:tc>
          <w:tcPr>
            <w:tcW w:w="2410" w:type="dxa"/>
          </w:tcPr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A92F70">
            <w:r>
              <w:t>Слайд №3</w:t>
            </w:r>
          </w:p>
          <w:p w:rsidR="00A92F70" w:rsidRDefault="00A92F70" w:rsidP="00412601"/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Default="00A92F70" w:rsidP="00412601">
            <w:r>
              <w:rPr>
                <w:b/>
              </w:rPr>
              <w:t>4.</w:t>
            </w:r>
            <w:r w:rsidRPr="00DC1B87">
              <w:rPr>
                <w:b/>
              </w:rPr>
              <w:t xml:space="preserve"> Целеполагание</w:t>
            </w:r>
            <w:r>
              <w:t xml:space="preserve">. </w:t>
            </w:r>
          </w:p>
          <w:p w:rsidR="00A92F70" w:rsidRDefault="00A92F70" w:rsidP="00412601"/>
        </w:tc>
        <w:tc>
          <w:tcPr>
            <w:tcW w:w="5528" w:type="dxa"/>
          </w:tcPr>
          <w:p w:rsidR="00A92F70" w:rsidRDefault="00A92F70" w:rsidP="00412601">
            <w:r>
              <w:t xml:space="preserve"> - Как вы думаете, какова тема нашего урока? </w:t>
            </w:r>
          </w:p>
          <w:p w:rsidR="00A92F70" w:rsidRDefault="00A92F70" w:rsidP="00412601">
            <w:r>
              <w:t xml:space="preserve"> - Какие цели вы поставите перед собой? </w:t>
            </w:r>
          </w:p>
          <w:p w:rsidR="00A92F70" w:rsidRDefault="00A92F70" w:rsidP="00412601"/>
        </w:tc>
        <w:tc>
          <w:tcPr>
            <w:tcW w:w="2410" w:type="dxa"/>
          </w:tcPr>
          <w:p w:rsidR="00A92F70" w:rsidRDefault="00A92F70" w:rsidP="00412601">
            <w:r>
              <w:t>Учебные вопросы.</w:t>
            </w:r>
          </w:p>
          <w:p w:rsidR="00A92F70" w:rsidRDefault="00A92F70" w:rsidP="00412601">
            <w:r>
              <w:t>Слайд №5</w:t>
            </w:r>
          </w:p>
        </w:tc>
      </w:tr>
      <w:tr w:rsidR="00A92F70" w:rsidTr="00A92F70">
        <w:tc>
          <w:tcPr>
            <w:tcW w:w="2802" w:type="dxa"/>
          </w:tcPr>
          <w:p w:rsidR="00A92F70" w:rsidRDefault="00A92F70" w:rsidP="00A92F70">
            <w:pPr>
              <w:rPr>
                <w:b/>
              </w:rPr>
            </w:pPr>
            <w:r w:rsidRPr="00A92F70">
              <w:rPr>
                <w:b/>
              </w:rPr>
              <w:t xml:space="preserve">5. Стадия осмысления. </w:t>
            </w:r>
          </w:p>
          <w:p w:rsidR="00A92F70" w:rsidRPr="00A92F70" w:rsidRDefault="00A92F70" w:rsidP="00A92F70">
            <w:pPr>
              <w:rPr>
                <w:b/>
              </w:rPr>
            </w:pPr>
            <w:r w:rsidRPr="00A92F70">
              <w:rPr>
                <w:b/>
              </w:rPr>
              <w:t xml:space="preserve">Самоопределение к деятельности. </w:t>
            </w:r>
          </w:p>
          <w:p w:rsidR="00A92F70" w:rsidRPr="00A92F70" w:rsidRDefault="00A92F70" w:rsidP="00A92F70">
            <w:pPr>
              <w:rPr>
                <w:b/>
              </w:rPr>
            </w:pPr>
          </w:p>
          <w:p w:rsidR="00A92F70" w:rsidRDefault="00A92F70" w:rsidP="00412601">
            <w:pPr>
              <w:rPr>
                <w:b/>
              </w:rPr>
            </w:pPr>
          </w:p>
        </w:tc>
        <w:tc>
          <w:tcPr>
            <w:tcW w:w="5528" w:type="dxa"/>
          </w:tcPr>
          <w:p w:rsidR="00A92F70" w:rsidRDefault="00A92F70" w:rsidP="00412601">
            <w:r w:rsidRPr="00217E2B">
              <w:t>Сегодня на уроке мы будем, говорить</w:t>
            </w:r>
            <w:r>
              <w:t xml:space="preserve"> </w:t>
            </w:r>
            <w:proofErr w:type="gramStart"/>
            <w:r>
              <w:t>об</w:t>
            </w:r>
            <w:proofErr w:type="gramEnd"/>
            <w:r>
              <w:t xml:space="preserve"> ядерной войне.</w:t>
            </w:r>
          </w:p>
          <w:p w:rsidR="00A92F70" w:rsidRDefault="00A92F70" w:rsidP="00412601">
            <w:r>
              <w:t>-Что вы знаете о ней?</w:t>
            </w:r>
          </w:p>
        </w:tc>
        <w:tc>
          <w:tcPr>
            <w:tcW w:w="2410" w:type="dxa"/>
          </w:tcPr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Pr="00DC1B87" w:rsidRDefault="00A92F70" w:rsidP="00A92F70">
            <w:pPr>
              <w:rPr>
                <w:b/>
              </w:rPr>
            </w:pPr>
            <w:r w:rsidRPr="00A92F70">
              <w:rPr>
                <w:rStyle w:val="c7"/>
                <w:b/>
              </w:rPr>
              <w:t xml:space="preserve">6. </w:t>
            </w:r>
            <w:r w:rsidRPr="00DC1B87">
              <w:rPr>
                <w:b/>
              </w:rPr>
              <w:t xml:space="preserve">Операционный этап. </w:t>
            </w:r>
          </w:p>
          <w:p w:rsidR="00A92F70" w:rsidRPr="00A92F70" w:rsidRDefault="00A92F70" w:rsidP="00412601">
            <w:pPr>
              <w:rPr>
                <w:b/>
              </w:rPr>
            </w:pPr>
          </w:p>
        </w:tc>
        <w:tc>
          <w:tcPr>
            <w:tcW w:w="5528" w:type="dxa"/>
          </w:tcPr>
          <w:p w:rsidR="00A92F70" w:rsidRDefault="00A92F70" w:rsidP="00A92F70">
            <w:r>
              <w:t>Мой Казахстан</w:t>
            </w:r>
            <w:proofErr w:type="gramStart"/>
            <w:r>
              <w:t xml:space="preserve"> !</w:t>
            </w:r>
            <w:proofErr w:type="gramEnd"/>
          </w:p>
          <w:p w:rsidR="00A92F70" w:rsidRDefault="00A92F70" w:rsidP="00A92F70">
            <w:r>
              <w:t xml:space="preserve"> Твои просторы, степи и поля</w:t>
            </w:r>
          </w:p>
          <w:p w:rsidR="00A92F70" w:rsidRDefault="00A92F70" w:rsidP="00A92F70">
            <w:r>
              <w:t xml:space="preserve"> Навеки в моем сердце и сознании</w:t>
            </w:r>
          </w:p>
          <w:p w:rsidR="00A92F70" w:rsidRDefault="00A92F70" w:rsidP="00A92F70">
            <w:r>
              <w:t xml:space="preserve"> Заслуживает уважения земля</w:t>
            </w:r>
          </w:p>
          <w:p w:rsidR="00A92F70" w:rsidRDefault="00A92F70" w:rsidP="00A92F70">
            <w:r>
              <w:t xml:space="preserve"> </w:t>
            </w:r>
            <w:proofErr w:type="gramStart"/>
            <w:r>
              <w:t>Преодолевшая</w:t>
            </w:r>
            <w:proofErr w:type="gramEnd"/>
            <w:r>
              <w:t xml:space="preserve"> испытания различные.</w:t>
            </w:r>
          </w:p>
          <w:p w:rsidR="00A92F70" w:rsidRDefault="00A92F70" w:rsidP="00A92F70">
            <w:r>
              <w:t xml:space="preserve"> Все задрожало. Небо потемнело</w:t>
            </w:r>
          </w:p>
          <w:p w:rsidR="00A92F70" w:rsidRDefault="00A92F70" w:rsidP="00A92F70">
            <w:r>
              <w:t xml:space="preserve"> Над областью </w:t>
            </w:r>
            <w:proofErr w:type="spellStart"/>
            <w:r>
              <w:t>Семея</w:t>
            </w:r>
            <w:proofErr w:type="spellEnd"/>
            <w:r>
              <w:t xml:space="preserve"> грянул взрыв!</w:t>
            </w:r>
          </w:p>
          <w:p w:rsidR="00A92F70" w:rsidRDefault="00A92F70" w:rsidP="00A92F70">
            <w:r>
              <w:t xml:space="preserve"> Не видывала ты еще такого,</w:t>
            </w:r>
          </w:p>
          <w:p w:rsidR="00A92F70" w:rsidRDefault="00A92F70" w:rsidP="00A92F70">
            <w:r>
              <w:t xml:space="preserve"> Ты не испытывала столь большой подрыв.</w:t>
            </w:r>
          </w:p>
          <w:p w:rsidR="00A92F70" w:rsidRDefault="00A92F70" w:rsidP="00A92F70"/>
          <w:p w:rsidR="00A92F70" w:rsidRDefault="00A92F70" w:rsidP="00A92F70">
            <w:r>
              <w:t xml:space="preserve"> Не знали радиации ни степи,</w:t>
            </w:r>
          </w:p>
          <w:p w:rsidR="00A92F70" w:rsidRDefault="00A92F70" w:rsidP="00A92F70">
            <w:r>
              <w:t xml:space="preserve"> Ни горы, ни пустыни, ни леса.</w:t>
            </w:r>
          </w:p>
          <w:p w:rsidR="00A92F70" w:rsidRDefault="00A92F70" w:rsidP="00A92F70">
            <w:r>
              <w:t xml:space="preserve"> Но кто нам подарил проблему эту</w:t>
            </w:r>
            <w:proofErr w:type="gramStart"/>
            <w:r>
              <w:t xml:space="preserve"> ?</w:t>
            </w:r>
            <w:proofErr w:type="gramEnd"/>
          </w:p>
          <w:p w:rsidR="00A92F70" w:rsidRDefault="00A92F70" w:rsidP="00A92F70">
            <w:r>
              <w:t xml:space="preserve"> Конечно род людской, а не святые небеса.</w:t>
            </w:r>
          </w:p>
          <w:p w:rsidR="00A92F70" w:rsidRDefault="00A92F70" w:rsidP="00412601"/>
          <w:p w:rsidR="00A92F70" w:rsidRDefault="00A92F70" w:rsidP="00412601">
            <w:pPr>
              <w:rPr>
                <w:bCs/>
              </w:rPr>
            </w:pPr>
          </w:p>
          <w:p w:rsidR="00A92F70" w:rsidRDefault="00A92F70" w:rsidP="00A92F70">
            <w:r>
              <w:t>Определение места полигона на карте и отметить его красным карандашом на своей мин</w:t>
            </w:r>
            <w:proofErr w:type="gramStart"/>
            <w:r>
              <w:t>и-</w:t>
            </w:r>
            <w:proofErr w:type="gramEnd"/>
            <w:r>
              <w:t xml:space="preserve"> карте .</w:t>
            </w:r>
          </w:p>
          <w:p w:rsidR="00A92F70" w:rsidRDefault="00A92F70" w:rsidP="00A92F70"/>
          <w:p w:rsidR="00A92F70" w:rsidRDefault="00A92F70" w:rsidP="00A92F70">
            <w:pPr>
              <w:rPr>
                <w:bCs/>
              </w:rPr>
            </w:pPr>
            <w:r w:rsidRPr="00A92F70">
              <w:t>-</w:t>
            </w:r>
            <w:r w:rsidRPr="00A92F70">
              <w:rPr>
                <w:rFonts w:ascii="Georgia" w:eastAsiaTheme="majorEastAsia" w:hAnsi="Georgia" w:cstheme="majorBidi"/>
                <w:bCs/>
                <w:color w:val="FF0000"/>
                <w:kern w:val="24"/>
                <w:sz w:val="88"/>
                <w:szCs w:val="88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A92F70">
              <w:rPr>
                <w:bCs/>
              </w:rPr>
              <w:t>Последствия..</w:t>
            </w:r>
            <w:proofErr w:type="gramStart"/>
            <w:r w:rsidRPr="00A92F70">
              <w:rPr>
                <w:bCs/>
              </w:rPr>
              <w:t>.к</w:t>
            </w:r>
            <w:proofErr w:type="gramEnd"/>
            <w:r w:rsidRPr="00A92F70">
              <w:rPr>
                <w:bCs/>
              </w:rPr>
              <w:t>то о них тогда думал?...</w:t>
            </w:r>
          </w:p>
          <w:p w:rsidR="00A92F70" w:rsidRDefault="00A92F70" w:rsidP="00A92F70"/>
          <w:p w:rsidR="00A92F70" w:rsidRDefault="00A92F70" w:rsidP="00A92F70">
            <w:r>
              <w:t>- Перед вами учебники, технологические средства  с помощью их вам необходимо подготовить свое выступление.</w:t>
            </w:r>
          </w:p>
          <w:p w:rsidR="00A92F70" w:rsidRDefault="00A92F70" w:rsidP="00A92F70"/>
          <w:p w:rsidR="00A92F70" w:rsidRDefault="00A92F70" w:rsidP="00A92F70"/>
          <w:p w:rsidR="00A92F70" w:rsidRDefault="00A92F70" w:rsidP="00A92F70">
            <w:r>
              <w:t xml:space="preserve">1 группа (Страдание старого </w:t>
            </w:r>
            <w:proofErr w:type="spellStart"/>
            <w:r>
              <w:t>Шынгыса</w:t>
            </w:r>
            <w:proofErr w:type="spellEnd"/>
            <w:r>
              <w:t>)</w:t>
            </w:r>
          </w:p>
          <w:p w:rsidR="00A92F70" w:rsidRDefault="00A92F70" w:rsidP="00A92F70">
            <w:r>
              <w:t xml:space="preserve">2 группа </w:t>
            </w:r>
            <w:proofErr w:type="gramStart"/>
            <w:r>
              <w:t xml:space="preserve">( </w:t>
            </w:r>
            <w:proofErr w:type="gramEnd"/>
            <w:r>
              <w:t>Открытие полигона в Семипалатинске)</w:t>
            </w:r>
          </w:p>
          <w:p w:rsidR="00A92F70" w:rsidRDefault="00A92F70" w:rsidP="00A92F70">
            <w:r>
              <w:t>3 группа (Закрытие атомного полигона)</w:t>
            </w:r>
          </w:p>
          <w:p w:rsidR="00A92F70" w:rsidRPr="00A92F70" w:rsidRDefault="00A92F70" w:rsidP="00A92F70">
            <w:r>
              <w:t>4 группа (Составить тесты по данным темам)</w:t>
            </w:r>
          </w:p>
        </w:tc>
        <w:tc>
          <w:tcPr>
            <w:tcW w:w="2410" w:type="dxa"/>
          </w:tcPr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A92F70">
            <w:r>
              <w:t>Слайд №6</w:t>
            </w:r>
          </w:p>
          <w:p w:rsidR="00A92F70" w:rsidRDefault="00A92F70" w:rsidP="00A92F70"/>
          <w:p w:rsidR="00A92F70" w:rsidRDefault="00A92F70" w:rsidP="00A92F70">
            <w:r>
              <w:t>Работа с картой Казахстана.</w:t>
            </w:r>
          </w:p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/>
          <w:p w:rsidR="00A92F70" w:rsidRDefault="00A92F70" w:rsidP="00A92F70">
            <w:r>
              <w:t>Работа в группах</w:t>
            </w:r>
          </w:p>
          <w:p w:rsidR="00A92F70" w:rsidRDefault="00A92F70" w:rsidP="00A92F70"/>
          <w:p w:rsidR="00A92F70" w:rsidRDefault="00A92F70" w:rsidP="00A92F70">
            <w:r>
              <w:t>(работа с одаренными детьми)</w:t>
            </w:r>
          </w:p>
        </w:tc>
      </w:tr>
      <w:tr w:rsidR="00A92F70" w:rsidTr="00A92F70">
        <w:tc>
          <w:tcPr>
            <w:tcW w:w="2802" w:type="dxa"/>
          </w:tcPr>
          <w:p w:rsidR="00A92F70" w:rsidRPr="00A92F70" w:rsidRDefault="00A92F70" w:rsidP="00412601">
            <w:pPr>
              <w:rPr>
                <w:rStyle w:val="c7"/>
                <w:b/>
              </w:rPr>
            </w:pPr>
            <w:r>
              <w:rPr>
                <w:rStyle w:val="c7"/>
                <w:b/>
              </w:rPr>
              <w:lastRenderedPageBreak/>
              <w:t>7. Физ. минутка</w:t>
            </w:r>
          </w:p>
        </w:tc>
        <w:tc>
          <w:tcPr>
            <w:tcW w:w="5528" w:type="dxa"/>
          </w:tcPr>
          <w:p w:rsidR="00A92F70" w:rsidRDefault="00A92F70" w:rsidP="00A92F70">
            <w:r>
              <w:t>Видео физ. Минутка</w:t>
            </w:r>
          </w:p>
          <w:p w:rsidR="00A92F70" w:rsidRDefault="00A92F70" w:rsidP="00A92F70"/>
        </w:tc>
        <w:tc>
          <w:tcPr>
            <w:tcW w:w="2410" w:type="dxa"/>
          </w:tcPr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Default="00A92F70" w:rsidP="00412601">
            <w:pPr>
              <w:rPr>
                <w:rStyle w:val="c7"/>
                <w:b/>
              </w:rPr>
            </w:pPr>
            <w:r>
              <w:rPr>
                <w:rStyle w:val="c7"/>
                <w:b/>
              </w:rPr>
              <w:t xml:space="preserve">8. </w:t>
            </w:r>
            <w:r w:rsidRPr="00A92F70">
              <w:rPr>
                <w:rStyle w:val="c7"/>
                <w:b/>
              </w:rPr>
              <w:t>Осмысление новых знаний</w:t>
            </w:r>
          </w:p>
        </w:tc>
        <w:tc>
          <w:tcPr>
            <w:tcW w:w="5528" w:type="dxa"/>
          </w:tcPr>
          <w:p w:rsidR="00A92F70" w:rsidRDefault="00A92F70" w:rsidP="00A92F70">
            <w:r>
              <w:t>Выступление спикеров каждой группы</w:t>
            </w:r>
          </w:p>
          <w:p w:rsidR="00A92F70" w:rsidRDefault="00A92F70" w:rsidP="00A92F70"/>
          <w:p w:rsidR="00A92F70" w:rsidRDefault="00A92F70" w:rsidP="00A92F70">
            <w:r>
              <w:t>Проверка знаний при помощи составленных тестов группой №4.</w:t>
            </w:r>
          </w:p>
          <w:p w:rsidR="00A92F70" w:rsidRDefault="00A92F70" w:rsidP="00A92F70"/>
          <w:p w:rsidR="00A92F70" w:rsidRDefault="00A92F70" w:rsidP="00A92F70">
            <w:r>
              <w:t>Вывод: всей планете нужен мир.</w:t>
            </w:r>
          </w:p>
          <w:p w:rsidR="007B225D" w:rsidRDefault="007B225D" w:rsidP="00A92F70"/>
          <w:p w:rsidR="007B225D" w:rsidRDefault="007B225D" w:rsidP="00A92F70">
            <w:r>
              <w:t xml:space="preserve">Составление синквейна </w:t>
            </w:r>
          </w:p>
          <w:p w:rsidR="007B225D" w:rsidRDefault="007B225D" w:rsidP="00A92F70"/>
          <w:p w:rsidR="00A92F70" w:rsidRDefault="00A92F70" w:rsidP="00A92F70">
            <w:r>
              <w:t>- Скажите, какая птица считается птицей мира?</w:t>
            </w:r>
          </w:p>
          <w:p w:rsidR="00A92F70" w:rsidRDefault="00A92F70" w:rsidP="00A92F70">
            <w:r>
              <w:t xml:space="preserve"> ( Голубь)</w:t>
            </w:r>
          </w:p>
          <w:p w:rsidR="00A92F70" w:rsidRDefault="00A92F70" w:rsidP="00A92F70">
            <w:r>
              <w:t xml:space="preserve">- Просмотр видео </w:t>
            </w:r>
            <w:r w:rsidRPr="00A92F70">
              <w:t>”</w:t>
            </w:r>
            <w:r>
              <w:t>Летите</w:t>
            </w:r>
            <w:proofErr w:type="gramStart"/>
            <w:r>
              <w:t xml:space="preserve"> ,</w:t>
            </w:r>
            <w:proofErr w:type="gramEnd"/>
            <w:r>
              <w:t xml:space="preserve"> голуби, летите…</w:t>
            </w:r>
            <w:r w:rsidRPr="00A92F70">
              <w:t>”</w:t>
            </w:r>
          </w:p>
          <w:p w:rsidR="00A92F70" w:rsidRPr="00A92F70" w:rsidRDefault="00A92F70" w:rsidP="00A92F70"/>
          <w:p w:rsidR="00A92F70" w:rsidRDefault="00A92F70" w:rsidP="00A92F70">
            <w:r>
              <w:t>- Перед вами лежат шаблоны голубей и макеты земного шара, вырежьте их и прикрепите к макету.</w:t>
            </w:r>
          </w:p>
          <w:p w:rsidR="00A92F70" w:rsidRDefault="00A92F70" w:rsidP="00A92F70">
            <w:r>
              <w:t xml:space="preserve">Теперь все вместе возьмите этот шар в руки. </w:t>
            </w:r>
          </w:p>
          <w:p w:rsidR="00A92F70" w:rsidRDefault="00A92F70" w:rsidP="00A92F70">
            <w:r>
              <w:t xml:space="preserve">Помните, </w:t>
            </w:r>
            <w:r w:rsidRPr="00A92F70">
              <w:t>что «сама судьба планеты в руках человека»,</w:t>
            </w:r>
          </w:p>
        </w:tc>
        <w:tc>
          <w:tcPr>
            <w:tcW w:w="2410" w:type="dxa"/>
          </w:tcPr>
          <w:p w:rsidR="00A92F70" w:rsidRDefault="00A92F70" w:rsidP="00A92F70">
            <w:r>
              <w:t>Слайд №7- 23</w:t>
            </w:r>
          </w:p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7B225D" w:rsidRDefault="007B225D" w:rsidP="00412601"/>
          <w:p w:rsidR="007B225D" w:rsidRDefault="007B225D" w:rsidP="00412601"/>
          <w:p w:rsidR="00A92F70" w:rsidRDefault="00A92F70" w:rsidP="00412601">
            <w:r>
              <w:t>Слайд №24</w:t>
            </w:r>
          </w:p>
          <w:p w:rsidR="007B225D" w:rsidRDefault="007B225D" w:rsidP="00412601"/>
          <w:p w:rsidR="00A92F70" w:rsidRDefault="00A92F70" w:rsidP="00A92F70">
            <w:r>
              <w:t>Слайд №25</w:t>
            </w:r>
          </w:p>
          <w:p w:rsidR="007B225D" w:rsidRDefault="007B225D" w:rsidP="00A92F70"/>
          <w:p w:rsidR="007B225D" w:rsidRDefault="007B225D" w:rsidP="007B225D">
            <w:r>
              <w:t>Слайд №26</w:t>
            </w:r>
          </w:p>
        </w:tc>
      </w:tr>
      <w:tr w:rsidR="00A92F70" w:rsidTr="00A92F70">
        <w:tc>
          <w:tcPr>
            <w:tcW w:w="2802" w:type="dxa"/>
          </w:tcPr>
          <w:p w:rsidR="00A92F70" w:rsidRPr="00A92F70" w:rsidRDefault="00A92F70" w:rsidP="00A92F70">
            <w:pPr>
              <w:rPr>
                <w:b/>
              </w:rPr>
            </w:pPr>
            <w:r w:rsidRPr="00A92F70">
              <w:rPr>
                <w:b/>
              </w:rPr>
              <w:t xml:space="preserve">9 Итог урока. </w:t>
            </w:r>
          </w:p>
          <w:p w:rsidR="00A92F70" w:rsidRDefault="00A92F70" w:rsidP="00412601">
            <w:pPr>
              <w:rPr>
                <w:rStyle w:val="c7"/>
                <w:b/>
              </w:rPr>
            </w:pPr>
          </w:p>
        </w:tc>
        <w:tc>
          <w:tcPr>
            <w:tcW w:w="5528" w:type="dxa"/>
          </w:tcPr>
          <w:p w:rsidR="00A92F70" w:rsidRDefault="00A92F70" w:rsidP="00A92F70">
            <w:r>
              <w:t>Схем</w:t>
            </w:r>
            <w:proofErr w:type="gramStart"/>
            <w:r>
              <w:t>а-</w:t>
            </w:r>
            <w:proofErr w:type="gramEnd"/>
            <w:r>
              <w:t xml:space="preserve"> паутина</w:t>
            </w:r>
          </w:p>
          <w:p w:rsidR="00A92F70" w:rsidRDefault="00A92F70" w:rsidP="00A92F70">
            <w:r>
              <w:t>Сегодня мы……………</w:t>
            </w:r>
          </w:p>
          <w:p w:rsidR="00A92F70" w:rsidRDefault="00A92F70" w:rsidP="00A92F70"/>
        </w:tc>
        <w:tc>
          <w:tcPr>
            <w:tcW w:w="2410" w:type="dxa"/>
          </w:tcPr>
          <w:p w:rsidR="00A92F70" w:rsidRDefault="00A92F70" w:rsidP="00412601"/>
        </w:tc>
      </w:tr>
      <w:tr w:rsidR="00A92F70" w:rsidTr="00A92F70">
        <w:tc>
          <w:tcPr>
            <w:tcW w:w="2802" w:type="dxa"/>
          </w:tcPr>
          <w:p w:rsidR="00A92F70" w:rsidRPr="00A92F70" w:rsidRDefault="00A92F70" w:rsidP="00A92F70">
            <w:pPr>
              <w:rPr>
                <w:b/>
              </w:rPr>
            </w:pPr>
            <w:r w:rsidRPr="00A92F70">
              <w:rPr>
                <w:b/>
              </w:rPr>
              <w:t>10. Рефлексия</w:t>
            </w:r>
          </w:p>
          <w:p w:rsidR="00A92F70" w:rsidRDefault="00A92F70" w:rsidP="00A92F70"/>
        </w:tc>
        <w:tc>
          <w:tcPr>
            <w:tcW w:w="5528" w:type="dxa"/>
          </w:tcPr>
          <w:p w:rsidR="00A92F70" w:rsidRPr="00A92F70" w:rsidRDefault="00A92F70" w:rsidP="00A92F70">
            <w:r w:rsidRPr="00A92F70">
              <w:rPr>
                <w:b/>
                <w:bCs/>
              </w:rPr>
              <w:t xml:space="preserve">Урок сегодня был удачный, </w:t>
            </w:r>
          </w:p>
          <w:p w:rsidR="00A92F70" w:rsidRPr="00A92F70" w:rsidRDefault="00A92F70" w:rsidP="00A92F70">
            <w:r w:rsidRPr="00A92F70">
              <w:rPr>
                <w:b/>
                <w:bCs/>
              </w:rPr>
              <w:t xml:space="preserve"> Не прошёл для вас он зря. </w:t>
            </w:r>
          </w:p>
          <w:p w:rsidR="00A92F70" w:rsidRPr="00A92F70" w:rsidRDefault="00A92F70" w:rsidP="00A92F70">
            <w:r w:rsidRPr="00A92F70">
              <w:rPr>
                <w:b/>
                <w:bCs/>
              </w:rPr>
              <w:t xml:space="preserve"> Вы все очень постарались. </w:t>
            </w:r>
          </w:p>
          <w:p w:rsidR="00A92F70" w:rsidRDefault="00A92F70" w:rsidP="00A92F70">
            <w:pPr>
              <w:rPr>
                <w:b/>
                <w:bCs/>
              </w:rPr>
            </w:pPr>
            <w:r w:rsidRPr="00A92F70">
              <w:rPr>
                <w:b/>
                <w:bCs/>
              </w:rPr>
              <w:t xml:space="preserve"> Вам понравилось, друзья?</w:t>
            </w:r>
          </w:p>
          <w:p w:rsidR="00A92F70" w:rsidRDefault="00A92F70" w:rsidP="00A92F70">
            <w:pPr>
              <w:rPr>
                <w:b/>
                <w:bCs/>
              </w:rPr>
            </w:pPr>
          </w:p>
          <w:p w:rsidR="00A92F70" w:rsidRPr="00A92F70" w:rsidRDefault="00A92F70" w:rsidP="00A92F70">
            <w:r w:rsidRPr="00A92F70">
              <w:t>Взаимооценивание и оценка учителя.</w:t>
            </w:r>
          </w:p>
          <w:p w:rsidR="00A92F70" w:rsidRPr="00A92F70" w:rsidRDefault="00A92F70" w:rsidP="00A92F70"/>
        </w:tc>
        <w:tc>
          <w:tcPr>
            <w:tcW w:w="2410" w:type="dxa"/>
          </w:tcPr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/>
          <w:p w:rsidR="00A92F70" w:rsidRDefault="00A92F70" w:rsidP="00412601">
            <w:r>
              <w:t>по таблице</w:t>
            </w:r>
          </w:p>
        </w:tc>
      </w:tr>
      <w:tr w:rsidR="00A92F70" w:rsidTr="00A92F70">
        <w:tc>
          <w:tcPr>
            <w:tcW w:w="2802" w:type="dxa"/>
          </w:tcPr>
          <w:p w:rsidR="00A92F70" w:rsidRPr="00A92F70" w:rsidRDefault="00A92F70" w:rsidP="00A92F70">
            <w:pPr>
              <w:rPr>
                <w:b/>
              </w:rPr>
            </w:pPr>
            <w:r>
              <w:rPr>
                <w:b/>
              </w:rPr>
              <w:t>11. Домашнее здание</w:t>
            </w:r>
          </w:p>
        </w:tc>
        <w:tc>
          <w:tcPr>
            <w:tcW w:w="5528" w:type="dxa"/>
          </w:tcPr>
          <w:p w:rsidR="00A92F70" w:rsidRPr="00A92F70" w:rsidRDefault="00A92F70" w:rsidP="00A92F70">
            <w:r w:rsidRPr="00A92F70">
              <w:rPr>
                <w:bCs/>
              </w:rPr>
              <w:t>Написать эссе на тему: “Мир, во всем мире”</w:t>
            </w:r>
          </w:p>
          <w:p w:rsidR="00A92F70" w:rsidRPr="00A92F70" w:rsidRDefault="00A92F70" w:rsidP="00A92F70"/>
        </w:tc>
        <w:tc>
          <w:tcPr>
            <w:tcW w:w="2410" w:type="dxa"/>
          </w:tcPr>
          <w:p w:rsidR="00A92F70" w:rsidRDefault="00A92F70" w:rsidP="00412601"/>
        </w:tc>
      </w:tr>
    </w:tbl>
    <w:p w:rsidR="00A92F70" w:rsidRPr="00101801" w:rsidRDefault="00A92F70" w:rsidP="005040EB">
      <w:pPr>
        <w:pStyle w:val="c5c12"/>
        <w:spacing w:before="0" w:beforeAutospacing="0" w:after="0" w:afterAutospacing="0"/>
        <w:jc w:val="both"/>
        <w:rPr>
          <w:rFonts w:ascii="Arial" w:hAnsi="Arial" w:cs="Arial"/>
        </w:rPr>
      </w:pPr>
    </w:p>
    <w:p w:rsidR="005040EB" w:rsidRPr="00490D1E" w:rsidRDefault="005040EB" w:rsidP="005040EB">
      <w:pPr>
        <w:rPr>
          <w:sz w:val="26"/>
          <w:szCs w:val="26"/>
        </w:rPr>
      </w:pPr>
    </w:p>
    <w:p w:rsidR="005040EB" w:rsidRDefault="005040EB" w:rsidP="005040EB">
      <w:pPr>
        <w:jc w:val="center"/>
        <w:rPr>
          <w:rStyle w:val="a4"/>
        </w:rPr>
      </w:pPr>
    </w:p>
    <w:p w:rsidR="000C5A64" w:rsidRDefault="00A92F70" w:rsidP="00A92F70">
      <w:r>
        <w:t xml:space="preserve"> </w:t>
      </w:r>
    </w:p>
    <w:p w:rsidR="00A92F70" w:rsidRDefault="00A92F70" w:rsidP="00A92F70">
      <w:bookmarkStart w:id="0" w:name="_GoBack"/>
      <w:bookmarkEnd w:id="0"/>
    </w:p>
    <w:sectPr w:rsidR="00A92F70" w:rsidSect="00A92F70">
      <w:pgSz w:w="11906" w:h="16838"/>
      <w:pgMar w:top="426" w:right="707" w:bottom="284" w:left="709" w:header="708" w:footer="708" w:gutter="0"/>
      <w:pgBorders w:display="firstPage"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56"/>
    <w:multiLevelType w:val="hybridMultilevel"/>
    <w:tmpl w:val="B28A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87BF8"/>
    <w:multiLevelType w:val="hybridMultilevel"/>
    <w:tmpl w:val="8A4273D0"/>
    <w:lvl w:ilvl="0" w:tplc="73364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1051"/>
    <w:multiLevelType w:val="hybridMultilevel"/>
    <w:tmpl w:val="5D36724A"/>
    <w:lvl w:ilvl="0" w:tplc="73364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5B6E"/>
    <w:multiLevelType w:val="hybridMultilevel"/>
    <w:tmpl w:val="7A92D736"/>
    <w:lvl w:ilvl="0" w:tplc="2B70BB0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B"/>
    <w:rsid w:val="000C5A64"/>
    <w:rsid w:val="005040EB"/>
    <w:rsid w:val="007B225D"/>
    <w:rsid w:val="00A92F70"/>
    <w:rsid w:val="00D35C18"/>
    <w:rsid w:val="00D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040EB"/>
    <w:rPr>
      <w:b/>
      <w:bCs/>
    </w:rPr>
  </w:style>
  <w:style w:type="paragraph" w:customStyle="1" w:styleId="c0">
    <w:name w:val="c0"/>
    <w:basedOn w:val="a"/>
    <w:rsid w:val="005040EB"/>
    <w:pPr>
      <w:spacing w:before="100" w:beforeAutospacing="1" w:after="100" w:afterAutospacing="1"/>
    </w:pPr>
  </w:style>
  <w:style w:type="character" w:customStyle="1" w:styleId="c2">
    <w:name w:val="c2"/>
    <w:basedOn w:val="a0"/>
    <w:rsid w:val="005040EB"/>
  </w:style>
  <w:style w:type="character" w:customStyle="1" w:styleId="c7">
    <w:name w:val="c7"/>
    <w:basedOn w:val="a0"/>
    <w:rsid w:val="005040EB"/>
  </w:style>
  <w:style w:type="paragraph" w:customStyle="1" w:styleId="c5c12">
    <w:name w:val="c5 c12"/>
    <w:basedOn w:val="a"/>
    <w:rsid w:val="005040EB"/>
    <w:pPr>
      <w:spacing w:before="100" w:beforeAutospacing="1" w:after="100" w:afterAutospacing="1"/>
    </w:pPr>
  </w:style>
  <w:style w:type="paragraph" w:customStyle="1" w:styleId="c5c12c19">
    <w:name w:val="c5 c12 c19"/>
    <w:basedOn w:val="a"/>
    <w:rsid w:val="005040E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4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9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040EB"/>
    <w:rPr>
      <w:b/>
      <w:bCs/>
    </w:rPr>
  </w:style>
  <w:style w:type="paragraph" w:customStyle="1" w:styleId="c0">
    <w:name w:val="c0"/>
    <w:basedOn w:val="a"/>
    <w:rsid w:val="005040EB"/>
    <w:pPr>
      <w:spacing w:before="100" w:beforeAutospacing="1" w:after="100" w:afterAutospacing="1"/>
    </w:pPr>
  </w:style>
  <w:style w:type="character" w:customStyle="1" w:styleId="c2">
    <w:name w:val="c2"/>
    <w:basedOn w:val="a0"/>
    <w:rsid w:val="005040EB"/>
  </w:style>
  <w:style w:type="character" w:customStyle="1" w:styleId="c7">
    <w:name w:val="c7"/>
    <w:basedOn w:val="a0"/>
    <w:rsid w:val="005040EB"/>
  </w:style>
  <w:style w:type="paragraph" w:customStyle="1" w:styleId="c5c12">
    <w:name w:val="c5 c12"/>
    <w:basedOn w:val="a"/>
    <w:rsid w:val="005040EB"/>
    <w:pPr>
      <w:spacing w:before="100" w:beforeAutospacing="1" w:after="100" w:afterAutospacing="1"/>
    </w:pPr>
  </w:style>
  <w:style w:type="paragraph" w:customStyle="1" w:styleId="c5c12c19">
    <w:name w:val="c5 c12 c19"/>
    <w:basedOn w:val="a"/>
    <w:rsid w:val="005040E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4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0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9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cp:lastPrinted>2013-05-12T19:39:00Z</cp:lastPrinted>
  <dcterms:created xsi:type="dcterms:W3CDTF">2013-05-12T19:39:00Z</dcterms:created>
  <dcterms:modified xsi:type="dcterms:W3CDTF">2014-04-24T16:43:00Z</dcterms:modified>
</cp:coreProperties>
</file>