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A" w:rsidRDefault="0028515A" w:rsidP="002851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8515A" w:rsidRDefault="0028515A" w:rsidP="002851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учебному предмету__    </w:t>
      </w:r>
      <w:proofErr w:type="spellStart"/>
      <w:r>
        <w:rPr>
          <w:rFonts w:ascii="Times New Roman" w:hAnsi="Times New Roman"/>
          <w:b/>
          <w:sz w:val="24"/>
          <w:szCs w:val="24"/>
        </w:rPr>
        <w:t>____Литература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28515A" w:rsidRDefault="0028515A" w:rsidP="002851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Классы: 11 класс</w:t>
      </w:r>
    </w:p>
    <w:p w:rsidR="0028515A" w:rsidRDefault="0028515A" w:rsidP="002851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Учитель___ </w:t>
      </w:r>
      <w:proofErr w:type="spellStart"/>
      <w:r>
        <w:rPr>
          <w:rFonts w:ascii="Times New Roman" w:hAnsi="Times New Roman"/>
          <w:b/>
          <w:sz w:val="24"/>
          <w:szCs w:val="24"/>
        </w:rPr>
        <w:t>_Непряхина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Ольга Александровна_______________________________________</w:t>
      </w:r>
    </w:p>
    <w:p w:rsidR="0028515A" w:rsidRDefault="0028515A" w:rsidP="002851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часов: всего__102____ часа , </w:t>
      </w:r>
    </w:p>
    <w:p w:rsidR="0028515A" w:rsidRDefault="0028515A" w:rsidP="0028515A">
      <w:pPr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неделю___3____ час(а)</w:t>
      </w:r>
    </w:p>
    <w:p w:rsidR="0028515A" w:rsidRDefault="0028515A" w:rsidP="0028515A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28515A" w:rsidRPr="00571223" w:rsidRDefault="0028515A" w:rsidP="002851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71223"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полугодие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5245"/>
        <w:gridCol w:w="2693"/>
        <w:gridCol w:w="1276"/>
        <w:gridCol w:w="1417"/>
        <w:gridCol w:w="3402"/>
      </w:tblGrid>
      <w:tr w:rsidR="0028515A" w:rsidRPr="00C15FD8" w:rsidTr="0028515A">
        <w:trPr>
          <w:trHeight w:val="255"/>
        </w:trPr>
        <w:tc>
          <w:tcPr>
            <w:tcW w:w="817" w:type="dxa"/>
            <w:vMerge w:val="restart"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5" w:type="dxa"/>
            <w:vMerge w:val="restart"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693" w:type="dxa"/>
            <w:vMerge w:val="restart"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 xml:space="preserve">Типы уроков, </w:t>
            </w:r>
          </w:p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693" w:type="dxa"/>
            <w:gridSpan w:val="2"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515A" w:rsidRPr="00C15FD8" w:rsidTr="0028515A">
        <w:trPr>
          <w:trHeight w:val="840"/>
        </w:trPr>
        <w:tc>
          <w:tcPr>
            <w:tcW w:w="817" w:type="dxa"/>
            <w:vMerge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402" w:type="dxa"/>
            <w:vMerge/>
          </w:tcPr>
          <w:p w:rsidR="0028515A" w:rsidRPr="00C15FD8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8515A" w:rsidRPr="0028515A" w:rsidRDefault="0028515A" w:rsidP="0028515A">
            <w:pPr>
              <w:pStyle w:val="Default"/>
              <w:jc w:val="center"/>
            </w:pPr>
            <w:r w:rsidRPr="0028515A">
              <w:t xml:space="preserve">Особенности литературного процесса рубежа веков </w:t>
            </w:r>
          </w:p>
        </w:tc>
        <w:tc>
          <w:tcPr>
            <w:tcW w:w="2693" w:type="dxa"/>
          </w:tcPr>
          <w:p w:rsidR="0028515A" w:rsidRPr="0028515A" w:rsidRDefault="0028515A" w:rsidP="0028515A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28515A" w:rsidRDefault="0028515A" w:rsidP="0028515A">
            <w:pPr>
              <w:pStyle w:val="Default"/>
              <w:jc w:val="center"/>
            </w:pPr>
            <w:r w:rsidRPr="0028515A">
              <w:t xml:space="preserve">Подготовка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15A">
              <w:rPr>
                <w:rFonts w:ascii="Times New Roman" w:hAnsi="Times New Roman"/>
                <w:sz w:val="24"/>
                <w:szCs w:val="24"/>
              </w:rPr>
              <w:t xml:space="preserve">по материалам лекции, рефераты </w:t>
            </w: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8515A" w:rsidRPr="00FF169F" w:rsidRDefault="0028515A" w:rsidP="00F612B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1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Модуль №  1 "Проза рубежа веков"</w:t>
            </w:r>
          </w:p>
        </w:tc>
        <w:tc>
          <w:tcPr>
            <w:tcW w:w="2693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rPr>
          <w:trHeight w:val="539"/>
        </w:trPr>
        <w:tc>
          <w:tcPr>
            <w:tcW w:w="817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8515A" w:rsidRDefault="0028515A" w:rsidP="002851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Поэтический мир И. А. Бунина </w:t>
            </w:r>
          </w:p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28515A" w:rsidRDefault="0028515A" w:rsidP="0028515A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Default="0028515A" w:rsidP="002851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по материалам урока, индивидуальные задания </w:t>
            </w:r>
          </w:p>
          <w:p w:rsidR="0028515A" w:rsidRPr="0028515A" w:rsidRDefault="0028515A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8515A" w:rsidRDefault="0028515A" w:rsidP="002851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Философское осмысление окружающего мира в лирике И. А. Бунина </w:t>
            </w:r>
            <w:r>
              <w:rPr>
                <w:i/>
                <w:iCs/>
                <w:sz w:val="23"/>
                <w:szCs w:val="23"/>
              </w:rPr>
              <w:t>(«Крещенская ночь», «Ночь», «Песня», «Одиночество», «Последний шмель»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28515A" w:rsidRDefault="0028515A" w:rsidP="0028515A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по материалам урока, индивидуальные задания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F34D9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5245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Социально-философские обобщения в рассказе И. А. Бунина «Господин из Сан-Франциско»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D9A" w:rsidRPr="0028515A" w:rsidRDefault="00F34D9A" w:rsidP="00F34D9A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семинару. Анализ рассказа по выбору учащегося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F34D9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6-7</w:t>
            </w:r>
          </w:p>
        </w:tc>
        <w:tc>
          <w:tcPr>
            <w:tcW w:w="5245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Любовь в прозе Бунина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28515A" w:rsidRDefault="00F34D9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Сообщения о жизни и творчестве А. И. Куприна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F34D9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и творчество А. И. Куприна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D9A" w:rsidRPr="0028515A" w:rsidRDefault="00F34D9A" w:rsidP="00F34D9A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«Гранатовый браслет» - анализ повести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F34D9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Повесть «Гранатовый браслет». Мир человеческих чувств .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по материалам урока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F34D9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Жизнь и творчество М. Горького. Художественный мир писателя .</w:t>
            </w:r>
            <w:r w:rsidR="004844F3">
              <w:rPr>
                <w:sz w:val="23"/>
                <w:szCs w:val="23"/>
              </w:rPr>
              <w:t xml:space="preserve">Рассказ "Старуха </w:t>
            </w:r>
            <w:proofErr w:type="spellStart"/>
            <w:r w:rsidR="004844F3">
              <w:rPr>
                <w:sz w:val="23"/>
                <w:szCs w:val="23"/>
              </w:rPr>
              <w:t>Изергиль</w:t>
            </w:r>
            <w:proofErr w:type="spellEnd"/>
            <w:r w:rsidR="004844F3">
              <w:rPr>
                <w:sz w:val="23"/>
                <w:szCs w:val="23"/>
              </w:rPr>
              <w:t>"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D9A" w:rsidRPr="0028515A" w:rsidRDefault="00F34D9A" w:rsidP="00F34D9A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Пьеса «На дне», чтение и анализ содержания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F34D9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Своеобразие драматургического конфликта в пьесе «На дне»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Сообщения учащихся, анализ текста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28515A" w:rsidTr="0028515A">
        <w:tc>
          <w:tcPr>
            <w:tcW w:w="817" w:type="dxa"/>
          </w:tcPr>
          <w:p w:rsidR="0028515A" w:rsidRPr="0028515A" w:rsidRDefault="00F34D9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0F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 о правде на страницах пьесы Горького «На дне»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D9A" w:rsidRPr="0028515A" w:rsidRDefault="00F34D9A" w:rsidP="00F34D9A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D9A" w:rsidRDefault="00F34D9A" w:rsidP="00F34D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сочинению по творчеству писателей </w:t>
            </w:r>
          </w:p>
          <w:p w:rsidR="0028515A" w:rsidRPr="0028515A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30F9B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34D9A" w:rsidRPr="00F30F9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30F9B" w:rsidRPr="00F30F9B" w:rsidRDefault="00F30F9B" w:rsidP="00F30F9B">
            <w:pPr>
              <w:pStyle w:val="Default"/>
              <w:jc w:val="center"/>
            </w:pPr>
            <w:r w:rsidRPr="00F30F9B">
              <w:rPr>
                <w:i/>
                <w:iCs/>
              </w:rPr>
              <w:t xml:space="preserve">Сочинение-рецензия на произведение русской литературы первой половины XX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F9B" w:rsidRPr="00F30F9B" w:rsidRDefault="00F30F9B" w:rsidP="00F30F9B">
            <w:pPr>
              <w:pStyle w:val="Default"/>
              <w:jc w:val="center"/>
            </w:pPr>
            <w:r w:rsidRPr="00F30F9B">
              <w:t xml:space="preserve">Урок </w:t>
            </w:r>
          </w:p>
          <w:p w:rsidR="00F30F9B" w:rsidRPr="00F30F9B" w:rsidRDefault="00F30F9B" w:rsidP="00F30F9B">
            <w:pPr>
              <w:pStyle w:val="Default"/>
              <w:jc w:val="center"/>
            </w:pPr>
            <w:r w:rsidRPr="00F30F9B">
              <w:t xml:space="preserve">развития </w:t>
            </w:r>
          </w:p>
          <w:p w:rsidR="0028515A" w:rsidRPr="00F30F9B" w:rsidRDefault="00F30F9B" w:rsidP="00F30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F30F9B" w:rsidP="0028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30F9B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28515A" w:rsidRPr="00F30F9B" w:rsidRDefault="00F30F9B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1</w:t>
            </w:r>
          </w:p>
        </w:tc>
        <w:tc>
          <w:tcPr>
            <w:tcW w:w="2693" w:type="dxa"/>
          </w:tcPr>
          <w:p w:rsidR="0028515A" w:rsidRPr="00F30F9B" w:rsidRDefault="00F30F9B" w:rsidP="0028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30F9B" w:rsidRPr="00FF169F" w:rsidRDefault="00F30F9B" w:rsidP="0028515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169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Модуль №2 </w:t>
            </w:r>
          </w:p>
          <w:p w:rsidR="00F30F9B" w:rsidRPr="00FF169F" w:rsidRDefault="00F30F9B" w:rsidP="00F30F9B">
            <w:pPr>
              <w:pStyle w:val="Default"/>
              <w:jc w:val="center"/>
              <w:rPr>
                <w:color w:val="FF0000"/>
              </w:rPr>
            </w:pPr>
            <w:r w:rsidRPr="00FF169F">
              <w:rPr>
                <w:b/>
                <w:bCs/>
                <w:color w:val="FF0000"/>
              </w:rPr>
              <w:t xml:space="preserve">РУССКАЯ ПОЭЗИЯ СЕРЕБРЯНОГО ВЕКА </w:t>
            </w:r>
            <w:r w:rsidR="00C60E13">
              <w:rPr>
                <w:b/>
                <w:bCs/>
                <w:color w:val="FF0000"/>
              </w:rPr>
              <w:t>.Символизм , футуризм.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30F9B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30F9B" w:rsidRDefault="00F30F9B" w:rsidP="00F30F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Символизм как литературное течение начала ХX века.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F9B" w:rsidRPr="0028515A" w:rsidRDefault="00F30F9B" w:rsidP="00F30F9B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F9B" w:rsidRDefault="00F30F9B" w:rsidP="00F30F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 лекции, анализ лирики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30F9B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30F9B" w:rsidRDefault="00F30F9B" w:rsidP="00F30F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Я. Брюсов как теоретик символизма. Очерк жизни и творчества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0F9B" w:rsidRDefault="00F30F9B" w:rsidP="00F30F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F9B" w:rsidRPr="00F30F9B" w:rsidRDefault="00F30F9B" w:rsidP="00F30F9B">
            <w:pPr>
              <w:pStyle w:val="Default"/>
              <w:jc w:val="center"/>
            </w:pPr>
            <w:r w:rsidRPr="00F30F9B">
              <w:t xml:space="preserve">Сообщения </w:t>
            </w:r>
          </w:p>
          <w:p w:rsidR="00F30F9B" w:rsidRPr="00F30F9B" w:rsidRDefault="00F30F9B" w:rsidP="00F30F9B">
            <w:pPr>
              <w:pStyle w:val="Default"/>
              <w:jc w:val="center"/>
            </w:pPr>
            <w:r w:rsidRPr="00F30F9B">
              <w:t xml:space="preserve">учащихся </w:t>
            </w:r>
          </w:p>
          <w:p w:rsidR="00F30F9B" w:rsidRPr="00F30F9B" w:rsidRDefault="00F30F9B" w:rsidP="00F30F9B">
            <w:pPr>
              <w:pStyle w:val="Default"/>
              <w:jc w:val="center"/>
            </w:pPr>
            <w:r w:rsidRPr="00F30F9B">
              <w:t xml:space="preserve">с презентациями ИКТ, </w:t>
            </w:r>
          </w:p>
          <w:p w:rsidR="0028515A" w:rsidRPr="00F30F9B" w:rsidRDefault="00F30F9B" w:rsidP="00F30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30F9B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F30F9B" w:rsidRDefault="00F30F9B" w:rsidP="00F30F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Анализ произведения поэтов начала XX в. </w:t>
            </w:r>
            <w:r w:rsidR="004844F3">
              <w:rPr>
                <w:i/>
                <w:iCs/>
                <w:sz w:val="23"/>
                <w:szCs w:val="23"/>
              </w:rPr>
              <w:t>(Брюсов, Бальмонт, Белый)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F30F9B" w:rsidP="00F30F9B">
            <w:pPr>
              <w:pStyle w:val="Default"/>
              <w:jc w:val="center"/>
            </w:pPr>
            <w:r w:rsidRPr="00F30F9B">
              <w:t xml:space="preserve">Урок </w:t>
            </w:r>
            <w:r>
              <w:t xml:space="preserve"> </w:t>
            </w:r>
            <w:r w:rsidRPr="00F30F9B">
              <w:t>развития речи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F9B" w:rsidRDefault="00F30F9B" w:rsidP="00F30F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</w:t>
            </w:r>
            <w:r w:rsidR="00FF169F"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 xml:space="preserve">материалам урока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F169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FF169F" w:rsidRDefault="00FF169F" w:rsidP="00FF16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Личность и художественный мир .А. Блока. Блок и символизм. Поэтический путь Блока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69F" w:rsidRDefault="00FF169F" w:rsidP="00FF16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69F" w:rsidRDefault="00FF169F" w:rsidP="00FF16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 лекции, сообщения учащихся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F169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FF169F" w:rsidRDefault="00FF169F" w:rsidP="00FF16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Биографическая и философская основа стихов первого тома: «Стихи о Прекрасной Даме». Анализ лирики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69F" w:rsidRDefault="00FF169F" w:rsidP="00FF16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F169F" w:rsidRDefault="00FF169F" w:rsidP="0028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9F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F169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FF169F" w:rsidRDefault="00FF169F" w:rsidP="00FF16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Лирика второго тома. Мир стихий в поэзии А. Блока. </w:t>
            </w:r>
            <w:r>
              <w:rPr>
                <w:i/>
                <w:iCs/>
                <w:sz w:val="23"/>
                <w:szCs w:val="23"/>
              </w:rPr>
              <w:t xml:space="preserve">Р/р. Анализ стихотворения «Незнакомка»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69F" w:rsidRDefault="00FF169F" w:rsidP="00FF16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F169F" w:rsidRDefault="00FF169F" w:rsidP="0028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69F">
              <w:rPr>
                <w:rFonts w:ascii="Times New Roman" w:hAnsi="Times New Roman"/>
                <w:sz w:val="24"/>
                <w:szCs w:val="24"/>
              </w:rPr>
              <w:t>Стихотворение наизусть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FF169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Лирический герой в лирике А. Блока. Тема Рос-</w:t>
            </w:r>
          </w:p>
          <w:p w:rsidR="0028515A" w:rsidRPr="00C60E13" w:rsidRDefault="00C60E13" w:rsidP="0028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693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9F">
              <w:rPr>
                <w:rFonts w:ascii="Times New Roman" w:hAnsi="Times New Roman"/>
                <w:sz w:val="24"/>
                <w:szCs w:val="24"/>
              </w:rPr>
              <w:t>Стихотворение наизусть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5245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Поэма «Двенадцать.» Философская проблематика и своеобразие поэтики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C60E13" w:rsidRDefault="00C60E13" w:rsidP="00285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по материалам урока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60E13" w:rsidRP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 w:rsidRPr="00C60E13">
              <w:rPr>
                <w:iCs/>
                <w:sz w:val="23"/>
                <w:szCs w:val="23"/>
              </w:rPr>
              <w:t xml:space="preserve">Систематизация материалов к сочинению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C60E13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Урок  развития речи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сочинению по творчеству поэта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5245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Сочинение по лирике А. Блока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Урок  развития речи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Сообщения учащихся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Футуризм. Эгофутуристы, </w:t>
            </w:r>
            <w:proofErr w:type="spellStart"/>
            <w:r>
              <w:rPr>
                <w:sz w:val="23"/>
                <w:szCs w:val="23"/>
              </w:rPr>
              <w:t>кубофутуристы</w:t>
            </w:r>
            <w:proofErr w:type="spellEnd"/>
            <w:r>
              <w:rPr>
                <w:sz w:val="23"/>
                <w:szCs w:val="23"/>
              </w:rPr>
              <w:t xml:space="preserve">. Эстетические и формальные эксперименты футуристов </w:t>
            </w:r>
            <w:r w:rsidR="004844F3">
              <w:rPr>
                <w:sz w:val="23"/>
                <w:szCs w:val="23"/>
              </w:rPr>
              <w:t>.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E13" w:rsidRDefault="00C60E13" w:rsidP="00C60E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2</w:t>
            </w:r>
          </w:p>
        </w:tc>
        <w:tc>
          <w:tcPr>
            <w:tcW w:w="2693" w:type="dxa"/>
          </w:tcPr>
          <w:p w:rsidR="0028515A" w:rsidRPr="00F30F9B" w:rsidRDefault="00C60E13" w:rsidP="00C60E13">
            <w:pPr>
              <w:pStyle w:val="Default"/>
              <w:jc w:val="center"/>
              <w:rPr>
                <w:b/>
              </w:rPr>
            </w:pPr>
            <w:r w:rsidRPr="00F30F9B">
              <w:t>Урок проверки знаний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8515A" w:rsidRPr="00E1517A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1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Модуль №3 "</w:t>
            </w:r>
            <w:r w:rsidRPr="00E151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РУССКАЯ ПОЭЗИЯ СЕРЕБРЯНОГО ВЕКА</w:t>
            </w:r>
            <w:r w:rsidR="00E1517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:Футуризм ,акмеизм.</w:t>
            </w:r>
          </w:p>
        </w:tc>
        <w:tc>
          <w:tcPr>
            <w:tcW w:w="2693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C60E13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В. Маяковский. Новаторский характер и лирический пафос творчества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систематизации ЗУН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стихотворений В. Маяковского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28515A" w:rsidRP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 w:rsidRPr="00E1517A">
              <w:rPr>
                <w:sz w:val="23"/>
                <w:szCs w:val="23"/>
              </w:rPr>
              <w:t>В. В. Маяковский. «Послушайте!», «Флейта-позвоночник», «Хорошее отношение к лоша</w:t>
            </w:r>
            <w:r>
              <w:t>д</w:t>
            </w:r>
            <w:r w:rsidRPr="00E1517A">
              <w:t>ям"</w:t>
            </w:r>
          </w:p>
        </w:tc>
        <w:tc>
          <w:tcPr>
            <w:tcW w:w="2693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стихотворения, наизусть </w:t>
            </w:r>
            <w:r>
              <w:rPr>
                <w:i/>
                <w:iCs/>
                <w:sz w:val="23"/>
                <w:szCs w:val="23"/>
              </w:rPr>
              <w:t xml:space="preserve">(по выбору, учащегося)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5245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В.В.Маяковский поэма «Облако в штанах»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Комбинированный урок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произведения поэтов начала XX века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Урок  развития речи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5245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Эволюция творчества С. А. Есенина. Анализ лирики. Трагические мотивы в творчестве и судьбе поэта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E1517A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Эссе «В чем секрет песенной популярности Есенина?»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Проблематика и поэтика поэмы С. Есенина «Анна </w:t>
            </w:r>
            <w:proofErr w:type="spellStart"/>
            <w:r>
              <w:rPr>
                <w:sz w:val="23"/>
                <w:szCs w:val="23"/>
              </w:rPr>
              <w:t>Снегина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7A" w:rsidRPr="0028515A" w:rsidRDefault="00E1517A" w:rsidP="00E1517A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Крестьянская тема в русской поэзии </w:t>
            </w:r>
            <w:r>
              <w:rPr>
                <w:i/>
                <w:iCs/>
                <w:sz w:val="23"/>
                <w:szCs w:val="23"/>
              </w:rPr>
              <w:t xml:space="preserve">(обзор)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5245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Акмеизм как национальная форма неоромантизма. Лирика Н. Гумилева. «Капитаны»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стихотворения </w:t>
            </w:r>
            <w:r>
              <w:rPr>
                <w:i/>
                <w:iCs/>
                <w:sz w:val="23"/>
                <w:szCs w:val="23"/>
              </w:rPr>
              <w:t xml:space="preserve">(по выбору учащегося)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E1517A" w:rsidRDefault="00E1517A" w:rsidP="00E15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«Заблудившийся трамвай»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E1517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9F">
              <w:rPr>
                <w:rFonts w:ascii="Times New Roman" w:hAnsi="Times New Roman"/>
                <w:sz w:val="24"/>
                <w:szCs w:val="24"/>
              </w:rPr>
              <w:t>Стихотворение наизусть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5245" w:type="dxa"/>
          </w:tcPr>
          <w:p w:rsidR="000304DF" w:rsidRDefault="000304DF" w:rsidP="00030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Биография и особенности творческого пути А. Ахматовой. Анализ ранней лирики. Основные мотивы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4DF" w:rsidRPr="0028515A" w:rsidRDefault="000304DF" w:rsidP="000304DF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4DF" w:rsidRDefault="000304DF" w:rsidP="00030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Письменный анализ стихотворения </w:t>
            </w:r>
            <w:r>
              <w:rPr>
                <w:i/>
                <w:iCs/>
                <w:sz w:val="23"/>
                <w:szCs w:val="23"/>
              </w:rPr>
              <w:t xml:space="preserve">(по выбору учащегося)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0304DF" w:rsidRDefault="000304DF" w:rsidP="00030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Родины в лирике А. Ахматовой. Гражданские мотивы творчества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69F">
              <w:rPr>
                <w:rFonts w:ascii="Times New Roman" w:hAnsi="Times New Roman"/>
                <w:sz w:val="24"/>
                <w:szCs w:val="24"/>
              </w:rPr>
              <w:t>Стихотворение наизусть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0304DF" w:rsidRDefault="000304DF" w:rsidP="00030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Идейно-художественное своеобразие поэмы А. Ахматовой «Реквием»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4DF" w:rsidRPr="0028515A" w:rsidRDefault="000304DF" w:rsidP="000304DF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5245" w:type="dxa"/>
          </w:tcPr>
          <w:p w:rsidR="000304DF" w:rsidRDefault="000304DF" w:rsidP="00030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Анализ произведения поэтов начала XX в.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Урок  развития речи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304DF" w:rsidRDefault="000304DF" w:rsidP="000304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</w:t>
            </w:r>
          </w:p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 xml:space="preserve">Подготовиться к контрольной </w:t>
            </w:r>
            <w:r w:rsidRPr="00F30F9B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5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2693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15A" w:rsidRPr="00F30F9B" w:rsidTr="0028515A">
        <w:tc>
          <w:tcPr>
            <w:tcW w:w="817" w:type="dxa"/>
          </w:tcPr>
          <w:p w:rsidR="0028515A" w:rsidRPr="00F30F9B" w:rsidRDefault="000304DF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F612B8" w:rsidRDefault="00F612B8" w:rsidP="00F612B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И. Замятин «Мы». Жанр антиутопии. Судьба человека в бесчеловечном мире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28515A" w:rsidRDefault="00F612B8" w:rsidP="00F612B8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15A" w:rsidRPr="00F30F9B" w:rsidRDefault="0028515A" w:rsidP="00285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4861" w:rsidRDefault="009C4861">
      <w:pPr>
        <w:rPr>
          <w:rFonts w:ascii="Times New Roman" w:hAnsi="Times New Roman"/>
          <w:sz w:val="24"/>
          <w:szCs w:val="24"/>
        </w:rPr>
      </w:pPr>
    </w:p>
    <w:p w:rsidR="00F612B8" w:rsidRPr="00571223" w:rsidRDefault="00F612B8" w:rsidP="00F612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71223"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полугодие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5245"/>
        <w:gridCol w:w="2693"/>
        <w:gridCol w:w="1276"/>
        <w:gridCol w:w="1417"/>
        <w:gridCol w:w="3402"/>
      </w:tblGrid>
      <w:tr w:rsidR="00F612B8" w:rsidRPr="00C15FD8" w:rsidTr="00F612B8">
        <w:trPr>
          <w:trHeight w:val="255"/>
        </w:trPr>
        <w:tc>
          <w:tcPr>
            <w:tcW w:w="817" w:type="dxa"/>
            <w:vMerge w:val="restart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5" w:type="dxa"/>
            <w:vMerge w:val="restart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693" w:type="dxa"/>
            <w:vMerge w:val="restart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 xml:space="preserve">Типы уроков, </w:t>
            </w:r>
          </w:p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693" w:type="dxa"/>
            <w:gridSpan w:val="2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612B8" w:rsidRPr="00C15FD8" w:rsidTr="00F612B8">
        <w:trPr>
          <w:trHeight w:val="840"/>
        </w:trPr>
        <w:tc>
          <w:tcPr>
            <w:tcW w:w="817" w:type="dxa"/>
            <w:vMerge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FD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402" w:type="dxa"/>
            <w:vMerge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2B8" w:rsidRPr="00C15FD8" w:rsidTr="00F612B8">
        <w:tc>
          <w:tcPr>
            <w:tcW w:w="817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612B8" w:rsidRPr="00F612B8" w:rsidRDefault="00F612B8" w:rsidP="00F612B8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F612B8">
              <w:rPr>
                <w:b/>
                <w:bCs/>
                <w:color w:val="FF0000"/>
                <w:sz w:val="23"/>
                <w:szCs w:val="23"/>
              </w:rPr>
              <w:t xml:space="preserve"> Модуль  №  4 "ПУТИ РАЗВИТИЯ ЛИТЕРАТУРЫ В XX СТОЛЕТИИ. РУССКАЯ ЛИТЕРАТУРА ПОСЛЕ 1917 г."</w:t>
            </w:r>
          </w:p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2B8" w:rsidRPr="00C15FD8" w:rsidTr="00F612B8">
        <w:tc>
          <w:tcPr>
            <w:tcW w:w="817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954990" w:rsidRDefault="00954990" w:rsidP="009549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Пути развития литературы в XX столетии. Русская литература после 1917 г. </w:t>
            </w:r>
          </w:p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990" w:rsidRPr="0028515A" w:rsidRDefault="00954990" w:rsidP="00954990">
            <w:pPr>
              <w:pStyle w:val="Default"/>
              <w:jc w:val="center"/>
            </w:pPr>
            <w:r w:rsidRPr="0028515A">
              <w:t xml:space="preserve">Урок объяснения нового материала </w:t>
            </w:r>
          </w:p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990" w:rsidRDefault="00954990" w:rsidP="009549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Опрос по материалам лекции, подготовка к семинару </w:t>
            </w:r>
          </w:p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2B8" w:rsidRPr="00C15FD8" w:rsidTr="00F612B8">
        <w:tc>
          <w:tcPr>
            <w:tcW w:w="817" w:type="dxa"/>
          </w:tcPr>
          <w:p w:rsidR="00F612B8" w:rsidRPr="00C15FD8" w:rsidRDefault="00954990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954990" w:rsidRDefault="00954990" w:rsidP="009549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А. Фадеев «Разгром». Тема Гражданской войны в советской литературе </w:t>
            </w:r>
          </w:p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954990" w:rsidRDefault="00954990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990" w:rsidRDefault="00954990" w:rsidP="0095499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по материалам урока </w:t>
            </w:r>
          </w:p>
          <w:p w:rsidR="00F612B8" w:rsidRPr="00C15FD8" w:rsidRDefault="00F612B8" w:rsidP="00F6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2B8" w:rsidRPr="00954990" w:rsidTr="00954990">
        <w:trPr>
          <w:trHeight w:val="1186"/>
        </w:trPr>
        <w:tc>
          <w:tcPr>
            <w:tcW w:w="817" w:type="dxa"/>
          </w:tcPr>
          <w:p w:rsidR="00F612B8" w:rsidRPr="00954990" w:rsidRDefault="00954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51</w:t>
            </w:r>
          </w:p>
        </w:tc>
        <w:tc>
          <w:tcPr>
            <w:tcW w:w="5245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Трагедия Гражданской войны в «Конармии» И. Э. Бабеля </w:t>
            </w:r>
          </w:p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954990" w:rsidRDefault="00954990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Сообщения учащихся с презентациями ИКТ, анализ текста </w:t>
            </w:r>
          </w:p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954990" w:rsidTr="00F612B8">
        <w:tc>
          <w:tcPr>
            <w:tcW w:w="817" w:type="dxa"/>
          </w:tcPr>
          <w:p w:rsidR="00F612B8" w:rsidRPr="00954990" w:rsidRDefault="00954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Б. Пастернак. Лирика </w:t>
            </w:r>
            <w:r>
              <w:rPr>
                <w:i/>
                <w:iCs/>
                <w:sz w:val="23"/>
                <w:szCs w:val="23"/>
              </w:rPr>
              <w:t xml:space="preserve">(«Гамлет», «Зимняя ночь», «Чудо»). </w:t>
            </w:r>
            <w:r>
              <w:rPr>
                <w:sz w:val="23"/>
                <w:szCs w:val="23"/>
              </w:rPr>
              <w:t xml:space="preserve">Глубина поэтического осмысления </w:t>
            </w:r>
          </w:p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954990" w:rsidRDefault="00954990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 «Доктор Живаго», чтение и анализ </w:t>
            </w:r>
          </w:p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954990" w:rsidTr="00F612B8">
        <w:tc>
          <w:tcPr>
            <w:tcW w:w="817" w:type="dxa"/>
          </w:tcPr>
          <w:p w:rsidR="00F612B8" w:rsidRPr="00954990" w:rsidRDefault="00954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990">
              <w:rPr>
                <w:rFonts w:ascii="Times New Roman" w:hAnsi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5245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Б. Пастернак. Роман «Доктор Живаго» </w:t>
            </w:r>
          </w:p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954990" w:rsidRDefault="00954990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по материалам урока </w:t>
            </w:r>
          </w:p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954990" w:rsidTr="00F612B8">
        <w:tc>
          <w:tcPr>
            <w:tcW w:w="817" w:type="dxa"/>
          </w:tcPr>
          <w:p w:rsidR="00F612B8" w:rsidRPr="00954990" w:rsidRDefault="00954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5245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И. Цветаева. Лирика </w:t>
            </w:r>
            <w:r>
              <w:rPr>
                <w:i/>
                <w:iCs/>
                <w:sz w:val="23"/>
                <w:szCs w:val="23"/>
              </w:rPr>
              <w:t xml:space="preserve">(«Вчера еще в глаза глядел...», «Проста моя осанка...», «Поэт </w:t>
            </w: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издалека заводит речь...», </w:t>
            </w:r>
          </w:p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954990" w:rsidRDefault="00954990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стихотворения, наизусть </w:t>
            </w:r>
            <w:r>
              <w:rPr>
                <w:i/>
                <w:iCs/>
                <w:sz w:val="23"/>
                <w:szCs w:val="23"/>
              </w:rPr>
              <w:t xml:space="preserve">(по выбору учащегося) </w:t>
            </w:r>
          </w:p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954990" w:rsidTr="00F612B8">
        <w:tc>
          <w:tcPr>
            <w:tcW w:w="817" w:type="dxa"/>
          </w:tcPr>
          <w:p w:rsidR="00F612B8" w:rsidRPr="00954990" w:rsidRDefault="00954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 Э. Мандельштам, Лирика Жанрово-поэтическое своеобразие </w:t>
            </w:r>
          </w:p>
          <w:p w:rsidR="00954990" w:rsidRDefault="00954990" w:rsidP="009549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лирики. </w:t>
            </w:r>
          </w:p>
          <w:p w:rsidR="00F612B8" w:rsidRPr="00954990" w:rsidRDefault="00954990" w:rsidP="00954990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 xml:space="preserve">Художественное мастерство поэта. </w:t>
            </w:r>
          </w:p>
        </w:tc>
        <w:tc>
          <w:tcPr>
            <w:tcW w:w="2693" w:type="dxa"/>
          </w:tcPr>
          <w:p w:rsidR="00F612B8" w:rsidRPr="00954990" w:rsidRDefault="00954990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954990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990" w:rsidRPr="007C0792" w:rsidRDefault="00954990" w:rsidP="00954990">
            <w:pPr>
              <w:pStyle w:val="Default"/>
            </w:pPr>
            <w:r w:rsidRPr="007C0792">
              <w:t xml:space="preserve">Анализ стихотворения наизусть(по выбору ) </w:t>
            </w:r>
          </w:p>
          <w:p w:rsidR="00F612B8" w:rsidRPr="00954990" w:rsidRDefault="00954990" w:rsidP="00954990">
            <w:pPr>
              <w:rPr>
                <w:rFonts w:ascii="Times New Roman" w:hAnsi="Times New Roman"/>
                <w:sz w:val="24"/>
                <w:szCs w:val="24"/>
              </w:rPr>
            </w:pPr>
            <w:r w:rsidRPr="007C0792"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7C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79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Сочинение «Поэтические индивидуальности начала XX в.»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C0792">
            <w:pPr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Урок  развития речи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Сообщения учащихся. Анализ текста </w:t>
            </w:r>
            <w:r>
              <w:rPr>
                <w:i/>
                <w:iCs/>
                <w:sz w:val="23"/>
                <w:szCs w:val="23"/>
              </w:rPr>
              <w:t>(«Чужая кровь», «</w:t>
            </w:r>
            <w:proofErr w:type="spellStart"/>
            <w:r>
              <w:rPr>
                <w:i/>
                <w:iCs/>
                <w:sz w:val="23"/>
                <w:szCs w:val="23"/>
              </w:rPr>
              <w:t>Шибалково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семя»)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7C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79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 и человек в произведениях М. А. Шолохова. «Донские рассказы». Мастерство </w:t>
            </w:r>
            <w:proofErr w:type="spellStart"/>
            <w:r>
              <w:rPr>
                <w:sz w:val="23"/>
                <w:szCs w:val="23"/>
              </w:rPr>
              <w:t>Шолохова-писа-теля</w:t>
            </w:r>
            <w:proofErr w:type="spellEnd"/>
            <w:r>
              <w:rPr>
                <w:sz w:val="23"/>
                <w:szCs w:val="23"/>
              </w:rPr>
              <w:t xml:space="preserve">. Трагический пафос произведений, глубина реалистических обобщений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C0792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рассказа </w:t>
            </w:r>
            <w:r>
              <w:rPr>
                <w:i/>
                <w:iCs/>
                <w:sz w:val="23"/>
                <w:szCs w:val="23"/>
              </w:rPr>
              <w:t xml:space="preserve">(по выбору учащегося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7C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Художественные особенности романа-эпопеи «Тихий Дон». Своеобразие поэтики. Роль пейзажа. Психологический параллелизм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C0792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 Григория Мелехова, анализ избранных глав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7C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 Григория Мелехова. Трагичность судьбы героя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C0792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Женские образы в романе-эпопее «Тихий Дон», анализ избранных глав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7C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Женские образы в романе-эпопее «Тихий Дон»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C0792">
            <w:pPr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2B8" w:rsidRPr="007C0792" w:rsidRDefault="007C0792">
            <w:pPr>
              <w:rPr>
                <w:rFonts w:ascii="Times New Roman" w:hAnsi="Times New Roman"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7C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F612B8" w:rsidRPr="007C0792" w:rsidRDefault="007C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079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2693" w:type="dxa"/>
          </w:tcPr>
          <w:p w:rsidR="00F612B8" w:rsidRPr="007C0792" w:rsidRDefault="007C0792">
            <w:pPr>
              <w:rPr>
                <w:rFonts w:ascii="Times New Roman" w:hAnsi="Times New Roman"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0792" w:rsidRDefault="007C079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C0792" w:rsidRDefault="007C079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612B8" w:rsidRDefault="007C079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C0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Модуль №5 "Литература 30-ых годов"</w:t>
            </w:r>
          </w:p>
          <w:p w:rsidR="007C0792" w:rsidRDefault="007C079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C0792" w:rsidRPr="007C0792" w:rsidRDefault="007C079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7C07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П</w:t>
            </w:r>
            <w:r w:rsidR="004844F3">
              <w:rPr>
                <w:sz w:val="23"/>
                <w:szCs w:val="23"/>
              </w:rPr>
              <w:t>. Платонов «Котлован</w:t>
            </w:r>
            <w:r>
              <w:rPr>
                <w:sz w:val="23"/>
                <w:szCs w:val="23"/>
              </w:rPr>
              <w:t xml:space="preserve">. Смысл названия </w:t>
            </w:r>
            <w:r>
              <w:rPr>
                <w:sz w:val="23"/>
                <w:szCs w:val="23"/>
              </w:rPr>
              <w:lastRenderedPageBreak/>
              <w:t>рассказа, свое</w:t>
            </w:r>
            <w:r w:rsidR="004844F3">
              <w:rPr>
                <w:sz w:val="23"/>
                <w:szCs w:val="23"/>
              </w:rPr>
              <w:t>образие героя.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C0792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E1517A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0792" w:rsidRDefault="007C0792" w:rsidP="007C07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по </w:t>
            </w:r>
            <w:r>
              <w:rPr>
                <w:sz w:val="23"/>
                <w:szCs w:val="23"/>
              </w:rPr>
              <w:lastRenderedPageBreak/>
              <w:t xml:space="preserve">материалам урока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14DBF" w:rsidRDefault="00714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5245" w:type="dxa"/>
          </w:tcPr>
          <w:p w:rsidR="00714DBF" w:rsidRDefault="00714DBF" w:rsidP="00714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Жизнь и творчество М. А. Булгакова.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14DBF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DBF" w:rsidRDefault="00714DBF" w:rsidP="00714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по роману «Мастер и Маргарита»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14DBF" w:rsidRDefault="00714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DB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714DBF" w:rsidRDefault="00714DBF" w:rsidP="00714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 «Мастер и Маргарита». История создания. Идейно-художественное своеобразие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14DBF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DBF" w:rsidRDefault="00714DBF" w:rsidP="00714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  <w:r>
              <w:rPr>
                <w:i/>
                <w:iCs/>
                <w:sz w:val="23"/>
                <w:szCs w:val="23"/>
              </w:rPr>
              <w:t xml:space="preserve">(работа в группах)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14DBF" w:rsidRDefault="00714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714DBF" w:rsidRDefault="00714DBF" w:rsidP="00714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Ершалаимские</w:t>
            </w:r>
            <w:proofErr w:type="spellEnd"/>
            <w:r>
              <w:rPr>
                <w:sz w:val="23"/>
                <w:szCs w:val="23"/>
              </w:rPr>
              <w:t>» главы. Философско-этическая проблематика романа. Проблема «слова и дела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714DBF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DBF" w:rsidRDefault="00714DBF" w:rsidP="00714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  <w:r>
              <w:rPr>
                <w:i/>
                <w:iCs/>
                <w:sz w:val="23"/>
                <w:szCs w:val="23"/>
              </w:rPr>
              <w:t xml:space="preserve">(работа в группах)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14DBF" w:rsidRDefault="00714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714DBF" w:rsidRPr="00714DBF" w:rsidRDefault="00714DBF" w:rsidP="00714DBF">
            <w:pPr>
              <w:pStyle w:val="Default"/>
            </w:pPr>
            <w:r w:rsidRPr="00714DBF">
              <w:t xml:space="preserve">Тема искусства </w:t>
            </w:r>
          </w:p>
          <w:p w:rsidR="00F612B8" w:rsidRPr="007C0792" w:rsidRDefault="00714DBF" w:rsidP="00714DBF">
            <w:pPr>
              <w:rPr>
                <w:rFonts w:ascii="Times New Roman" w:hAnsi="Times New Roman"/>
                <w:sz w:val="24"/>
                <w:szCs w:val="24"/>
              </w:rPr>
            </w:pPr>
            <w:r w:rsidRPr="00714DBF">
              <w:rPr>
                <w:rFonts w:ascii="Times New Roman" w:hAnsi="Times New Roman"/>
                <w:sz w:val="24"/>
                <w:szCs w:val="24"/>
              </w:rPr>
              <w:t>В «МОСКОВСКИХ» главах. Мастерство Булгакова – сатири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93" w:type="dxa"/>
          </w:tcPr>
          <w:p w:rsidR="00F612B8" w:rsidRPr="007C0792" w:rsidRDefault="00714DBF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DBF" w:rsidRDefault="00714DBF" w:rsidP="00714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14DBF" w:rsidRDefault="00714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714DBF" w:rsidRPr="00F970FC" w:rsidRDefault="00714DBF" w:rsidP="00714DBF">
            <w:pPr>
              <w:pStyle w:val="Default"/>
            </w:pPr>
            <w:r w:rsidRPr="00F970FC">
              <w:t xml:space="preserve">История Мастера и Маргариты. Проблема любви и жизни. Вечные </w:t>
            </w:r>
          </w:p>
          <w:p w:rsidR="00F612B8" w:rsidRPr="007C0792" w:rsidRDefault="00714DBF" w:rsidP="00714DBF">
            <w:pPr>
              <w:rPr>
                <w:rFonts w:ascii="Times New Roman" w:hAnsi="Times New Roman"/>
                <w:sz w:val="24"/>
                <w:szCs w:val="24"/>
              </w:rPr>
            </w:pPr>
            <w:r w:rsidRPr="00F970FC">
              <w:rPr>
                <w:rFonts w:ascii="Times New Roman" w:hAnsi="Times New Roman"/>
                <w:sz w:val="24"/>
                <w:szCs w:val="24"/>
              </w:rPr>
              <w:t>и преходящие ценности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семинару </w:t>
            </w:r>
            <w:r>
              <w:rPr>
                <w:i/>
                <w:iCs/>
                <w:sz w:val="23"/>
                <w:szCs w:val="23"/>
              </w:rPr>
              <w:t xml:space="preserve">(работа в группах)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Композиционное и жанровое своеобразие романа «Мастер и Маргарита»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F612B8" w:rsidRPr="007C0792" w:rsidTr="00F612B8">
        <w:tc>
          <w:tcPr>
            <w:tcW w:w="817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Великой Отечественной войны в литературе послевоенных лет </w:t>
            </w:r>
            <w:r>
              <w:rPr>
                <w:i/>
                <w:iCs/>
                <w:sz w:val="23"/>
                <w:szCs w:val="23"/>
              </w:rPr>
              <w:t xml:space="preserve">(обзор)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Сообщения с </w:t>
            </w:r>
            <w:r w:rsidRPr="00F970FC">
              <w:rPr>
                <w:b/>
                <w:sz w:val="23"/>
                <w:szCs w:val="23"/>
              </w:rPr>
              <w:t>презентациями</w:t>
            </w:r>
            <w:r>
              <w:rPr>
                <w:sz w:val="23"/>
                <w:szCs w:val="23"/>
              </w:rPr>
              <w:t xml:space="preserve"> ИКТ, анализ текста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Н. Толстой «Русский характер». Патриотизм, смысл названия новеллы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  <w:r>
              <w:rPr>
                <w:i/>
                <w:iCs/>
                <w:sz w:val="23"/>
                <w:szCs w:val="23"/>
              </w:rPr>
              <w:t xml:space="preserve">(работа в группах)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843002" w:rsidRPr="00843002" w:rsidRDefault="00843002" w:rsidP="00843002">
            <w:pPr>
              <w:pStyle w:val="FR1"/>
              <w:tabs>
                <w:tab w:val="left" w:pos="2880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4300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В. В. Быков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4300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Повесть «Сотников».</w:t>
            </w:r>
          </w:p>
          <w:p w:rsidR="00F612B8" w:rsidRPr="007C0792" w:rsidRDefault="00843002" w:rsidP="00843002">
            <w:pPr>
              <w:pStyle w:val="Default"/>
            </w:pPr>
            <w:r w:rsidRPr="00843002">
              <w:rPr>
                <w:shd w:val="clear" w:color="auto" w:fill="FFFFFF"/>
              </w:rPr>
              <w:t>Нравственная проблематика произведения</w:t>
            </w: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</w:t>
            </w:r>
            <w:r w:rsidRPr="00F970FC">
              <w:rPr>
                <w:b/>
              </w:rPr>
              <w:t>задания</w:t>
            </w:r>
            <w:r>
              <w:rPr>
                <w:sz w:val="23"/>
                <w:szCs w:val="23"/>
              </w:rPr>
              <w:t xml:space="preserve">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Военная лирика </w:t>
            </w:r>
            <w:r>
              <w:rPr>
                <w:i/>
                <w:iCs/>
                <w:sz w:val="23"/>
                <w:szCs w:val="23"/>
              </w:rPr>
              <w:t xml:space="preserve">(обзор)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FF169F">
              <w:rPr>
                <w:rFonts w:ascii="Times New Roman" w:hAnsi="Times New Roman"/>
                <w:sz w:val="24"/>
                <w:szCs w:val="24"/>
              </w:rPr>
              <w:t>Стихотворение наизусть</w:t>
            </w:r>
          </w:p>
        </w:tc>
      </w:tr>
      <w:tr w:rsidR="00F612B8" w:rsidRPr="007C0792" w:rsidTr="00F612B8">
        <w:tc>
          <w:tcPr>
            <w:tcW w:w="817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75-76</w:t>
            </w:r>
          </w:p>
        </w:tc>
        <w:tc>
          <w:tcPr>
            <w:tcW w:w="5245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Авторское решение проблемы человека на войне </w:t>
            </w:r>
          </w:p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произведениях Ю. В. Бондарева «Горячий снег», В. А. Кондратьева «Сашка»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  <w:r>
              <w:rPr>
                <w:i/>
                <w:iCs/>
                <w:sz w:val="23"/>
                <w:szCs w:val="23"/>
              </w:rPr>
              <w:t xml:space="preserve">(работа в группах)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5245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литературы в послевоенные годы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  <w:r>
              <w:rPr>
                <w:i/>
                <w:iCs/>
                <w:sz w:val="23"/>
                <w:szCs w:val="23"/>
              </w:rPr>
              <w:t xml:space="preserve">(работа в группах)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970FC">
        <w:trPr>
          <w:trHeight w:val="591"/>
        </w:trPr>
        <w:tc>
          <w:tcPr>
            <w:tcW w:w="817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F612B8" w:rsidRPr="00F970FC" w:rsidRDefault="00F97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70FC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работа№5</w:t>
            </w:r>
          </w:p>
        </w:tc>
        <w:tc>
          <w:tcPr>
            <w:tcW w:w="2693" w:type="dxa"/>
          </w:tcPr>
          <w:p w:rsidR="00F612B8" w:rsidRPr="007C0792" w:rsidRDefault="00F970FC">
            <w:pPr>
              <w:rPr>
                <w:rFonts w:ascii="Times New Roman" w:hAnsi="Times New Roman"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0FC" w:rsidRDefault="00F970FC" w:rsidP="00F97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70FC" w:rsidRPr="00F970FC" w:rsidRDefault="00F970F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70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Модуль №6</w:t>
            </w:r>
          </w:p>
          <w:p w:rsidR="00F970FC" w:rsidRPr="00F970FC" w:rsidRDefault="00F970FC" w:rsidP="00F970FC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F970FC">
              <w:rPr>
                <w:b/>
                <w:bCs/>
                <w:color w:val="FF0000"/>
                <w:sz w:val="23"/>
                <w:szCs w:val="23"/>
              </w:rPr>
              <w:t xml:space="preserve">РАЗВИТИЕ ЛИТЕРАТУРЫ В ПОСЛЕВОЕННЫЕ ГОДЫ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E738FF" w:rsidRDefault="00E73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5245" w:type="dxa"/>
          </w:tcPr>
          <w:p w:rsidR="00E738FF" w:rsidRDefault="00E738FF" w:rsidP="00E73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Личность и художественный мир А. И. Солженицына. «Один день Ивана Денисовича». Изображение общественного устройства в рассказе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E738FF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8FF" w:rsidRDefault="00E738FF" w:rsidP="00E73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E738FF" w:rsidRDefault="00E73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245" w:type="dxa"/>
          </w:tcPr>
          <w:p w:rsidR="00E738FF" w:rsidRDefault="00E738FF" w:rsidP="00E73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Т. Шаламов «Колымские рассказы»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E738FF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8FF" w:rsidRDefault="00E738FF" w:rsidP="00E73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по материалам урока, индивидуальные задания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E738FF" w:rsidRDefault="00E73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E738FF" w:rsidRDefault="00E738FF" w:rsidP="00E73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Т. Твардовский – русский поэт и общественный деятель. Страницы жизни и творчества. Поэма «По праву памяти».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E738FF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8FF" w:rsidRDefault="00E738FF" w:rsidP="00E73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E738FF" w:rsidRDefault="00E73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83-84</w:t>
            </w:r>
          </w:p>
        </w:tc>
        <w:tc>
          <w:tcPr>
            <w:tcW w:w="5245" w:type="dxa"/>
          </w:tcPr>
          <w:p w:rsidR="00E738FF" w:rsidRDefault="00E738FF" w:rsidP="00E73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Г. Распутин </w:t>
            </w:r>
            <w:r w:rsidR="00843002">
              <w:rPr>
                <w:sz w:val="23"/>
                <w:szCs w:val="23"/>
              </w:rPr>
              <w:t>. Повесть "Прощание с Матерой"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E738FF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по материалам урока, индивидуальные задания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5245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П. Астафьев «Царь-рыба». Человек и природа. Философская символика произведения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Презентации с применением ИКТ. Систематизация материалов к сочинению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традиций и новаторство драматургии А. В. Вампилова. Проблема распада человеческой личности в пьесе А. Вампилова «Утиная охота»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E1517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по материалам урока, индивидуальные задания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5245" w:type="dxa"/>
          </w:tcPr>
          <w:p w:rsidR="00F612B8" w:rsidRPr="007C0792" w:rsidRDefault="00843002" w:rsidP="00843002">
            <w:pPr>
              <w:pStyle w:val="Default"/>
            </w:pPr>
            <w:r>
              <w:t>Рассказы Шукшина</w:t>
            </w:r>
          </w:p>
        </w:tc>
        <w:tc>
          <w:tcPr>
            <w:tcW w:w="2693" w:type="dxa"/>
          </w:tcPr>
          <w:p w:rsidR="00F612B8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5245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Поэзия второй половины XX в. </w:t>
            </w:r>
            <w:r>
              <w:rPr>
                <w:i/>
                <w:iCs/>
                <w:sz w:val="23"/>
                <w:szCs w:val="23"/>
              </w:rPr>
              <w:t xml:space="preserve">(Б. А. Ахмадулина, И. А. Бродский, А. А. Вознесенский, В. С. Высоцкий, Е. А. Евтушенко, Б. Ш. Окуджава, А. А. Тарковский и др.)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2B8" w:rsidRPr="00B118FF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B118FF">
              <w:rPr>
                <w:rFonts w:ascii="Times New Roman" w:hAnsi="Times New Roman"/>
                <w:sz w:val="24"/>
                <w:szCs w:val="24"/>
              </w:rPr>
              <w:t>Презентации с применением ИКТ. Систематизация материалов к сочинению</w:t>
            </w:r>
          </w:p>
        </w:tc>
      </w:tr>
      <w:tr w:rsidR="00F612B8" w:rsidRPr="007C0792" w:rsidTr="00F612B8">
        <w:tc>
          <w:tcPr>
            <w:tcW w:w="817" w:type="dxa"/>
          </w:tcPr>
          <w:p w:rsidR="00F612B8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91-92</w:t>
            </w:r>
          </w:p>
        </w:tc>
        <w:tc>
          <w:tcPr>
            <w:tcW w:w="5245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Сочинение-рецензия на произведение русской литературы второй половины 20 века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2B8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Урок  развития речи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Письменная работа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B8" w:rsidRPr="007C0792" w:rsidTr="00F612B8">
        <w:tc>
          <w:tcPr>
            <w:tcW w:w="817" w:type="dxa"/>
          </w:tcPr>
          <w:p w:rsidR="00F612B8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5245" w:type="dxa"/>
          </w:tcPr>
          <w:p w:rsidR="00843002" w:rsidRPr="007E4020" w:rsidRDefault="00843002" w:rsidP="00843002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020">
              <w:rPr>
                <w:rFonts w:ascii="Times New Roman" w:hAnsi="Times New Roman" w:cs="Times New Roman"/>
                <w:sz w:val="24"/>
                <w:szCs w:val="24"/>
              </w:rPr>
              <w:t xml:space="preserve">Б. Шоу </w:t>
            </w:r>
          </w:p>
          <w:p w:rsidR="00843002" w:rsidRPr="007E4020" w:rsidRDefault="00843002" w:rsidP="00843002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Жизнь и творчество (обзор).</w:t>
            </w:r>
          </w:p>
          <w:p w:rsidR="00843002" w:rsidRDefault="00843002" w:rsidP="008430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F612B8" w:rsidRPr="007C0792" w:rsidRDefault="00F612B8" w:rsidP="00843002">
            <w:pPr>
              <w:pStyle w:val="Default"/>
            </w:pPr>
          </w:p>
        </w:tc>
        <w:tc>
          <w:tcPr>
            <w:tcW w:w="2693" w:type="dxa"/>
          </w:tcPr>
          <w:p w:rsidR="00F612B8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Default="00B118FF" w:rsidP="00B118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</w:p>
          <w:p w:rsidR="00F612B8" w:rsidRPr="007C0792" w:rsidRDefault="00F61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FF" w:rsidRPr="007C0792" w:rsidTr="00F612B8">
        <w:tc>
          <w:tcPr>
            <w:tcW w:w="817" w:type="dxa"/>
          </w:tcPr>
          <w:p w:rsidR="00B118FF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843002" w:rsidRPr="007E4020" w:rsidRDefault="00843002" w:rsidP="00843002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020">
              <w:rPr>
                <w:rFonts w:ascii="Times New Roman" w:hAnsi="Times New Roman" w:cs="Times New Roman"/>
                <w:sz w:val="24"/>
                <w:szCs w:val="24"/>
              </w:rPr>
              <w:t xml:space="preserve">Г. Аполлинер </w:t>
            </w:r>
          </w:p>
          <w:p w:rsidR="00843002" w:rsidRPr="007E4020" w:rsidRDefault="00843002" w:rsidP="00843002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Жизнь и творчество (обзор).</w:t>
            </w:r>
          </w:p>
          <w:p w:rsidR="00843002" w:rsidRPr="007E4020" w:rsidRDefault="00843002" w:rsidP="00843002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02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«Мост </w:t>
            </w:r>
            <w:proofErr w:type="spellStart"/>
            <w:r w:rsidRPr="007E4020">
              <w:rPr>
                <w:rFonts w:ascii="Times New Roman" w:hAnsi="Times New Roman" w:cs="Times New Roman"/>
                <w:sz w:val="24"/>
                <w:szCs w:val="24"/>
              </w:rPr>
              <w:t>Мирабо</w:t>
            </w:r>
            <w:proofErr w:type="spellEnd"/>
            <w:r w:rsidRPr="007E402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118FF" w:rsidRPr="007C0792" w:rsidRDefault="00B118FF" w:rsidP="00843002">
            <w:pPr>
              <w:pStyle w:val="Default"/>
            </w:pPr>
          </w:p>
        </w:tc>
        <w:tc>
          <w:tcPr>
            <w:tcW w:w="2693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Default="00B118FF" w:rsidP="00036E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</w:p>
          <w:p w:rsidR="00B118FF" w:rsidRPr="007C0792" w:rsidRDefault="00B118FF" w:rsidP="00036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FF" w:rsidRPr="007C0792" w:rsidTr="00F612B8">
        <w:tc>
          <w:tcPr>
            <w:tcW w:w="817" w:type="dxa"/>
          </w:tcPr>
          <w:p w:rsidR="00B118FF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5245" w:type="dxa"/>
          </w:tcPr>
          <w:p w:rsidR="00843002" w:rsidRPr="007E4020" w:rsidRDefault="00843002" w:rsidP="00843002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020">
              <w:rPr>
                <w:rFonts w:ascii="Times New Roman" w:hAnsi="Times New Roman" w:cs="Times New Roman"/>
                <w:sz w:val="24"/>
                <w:szCs w:val="24"/>
              </w:rPr>
              <w:t xml:space="preserve">Э. Хемингуэй </w:t>
            </w:r>
          </w:p>
          <w:p w:rsidR="00843002" w:rsidRPr="007E4020" w:rsidRDefault="00843002" w:rsidP="00843002">
            <w:pPr>
              <w:pStyle w:val="FR1"/>
              <w:spacing w:before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Жизнь и творчество (обзор).</w:t>
            </w:r>
          </w:p>
          <w:p w:rsidR="00843002" w:rsidRPr="007E4020" w:rsidRDefault="00843002" w:rsidP="00843002">
            <w:pPr>
              <w:pStyle w:val="FR1"/>
              <w:spacing w:before="0"/>
              <w:ind w:left="0" w:firstLine="709"/>
              <w:jc w:val="both"/>
              <w:rPr>
                <w:sz w:val="24"/>
                <w:szCs w:val="24"/>
              </w:rPr>
            </w:pPr>
            <w:r w:rsidRPr="007E4020">
              <w:rPr>
                <w:rFonts w:ascii="Times New Roman" w:hAnsi="Times New Roman" w:cs="Times New Roman"/>
                <w:sz w:val="24"/>
                <w:szCs w:val="24"/>
              </w:rPr>
              <w:t>Повесть «Старик и море».</w:t>
            </w:r>
          </w:p>
          <w:p w:rsidR="00B118FF" w:rsidRPr="007C0792" w:rsidRDefault="00B118FF" w:rsidP="00843002">
            <w:pPr>
              <w:pStyle w:val="Default"/>
            </w:pPr>
          </w:p>
        </w:tc>
        <w:tc>
          <w:tcPr>
            <w:tcW w:w="2693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  <w:r w:rsidRPr="00954990">
              <w:rPr>
                <w:rFonts w:ascii="Times New Roman" w:hAnsi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Pr="007C0792" w:rsidRDefault="004844F3">
            <w:pPr>
              <w:rPr>
                <w:rFonts w:ascii="Times New Roman" w:hAnsi="Times New Roman"/>
                <w:sz w:val="24"/>
                <w:szCs w:val="24"/>
              </w:rPr>
            </w:pPr>
            <w:r w:rsidRPr="00B118FF">
              <w:rPr>
                <w:rFonts w:ascii="Times New Roman" w:hAnsi="Times New Roman"/>
                <w:sz w:val="24"/>
                <w:szCs w:val="24"/>
              </w:rPr>
              <w:t>Презентации с применением ИКТ. Систематизация материалов к сочинению</w:t>
            </w:r>
          </w:p>
        </w:tc>
      </w:tr>
      <w:tr w:rsidR="00B118FF" w:rsidRPr="007C0792" w:rsidTr="00F612B8">
        <w:tc>
          <w:tcPr>
            <w:tcW w:w="817" w:type="dxa"/>
          </w:tcPr>
          <w:p w:rsidR="00B118FF" w:rsidRPr="00B118FF" w:rsidRDefault="00B1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97-98</w:t>
            </w:r>
          </w:p>
        </w:tc>
        <w:tc>
          <w:tcPr>
            <w:tcW w:w="5245" w:type="dxa"/>
          </w:tcPr>
          <w:p w:rsidR="00843002" w:rsidRDefault="00843002" w:rsidP="008430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Обзор русской литературной жизни конца XX в. </w:t>
            </w:r>
          </w:p>
          <w:p w:rsidR="00B118FF" w:rsidRPr="007C0792" w:rsidRDefault="00B118FF" w:rsidP="00843002">
            <w:pPr>
              <w:pStyle w:val="Default"/>
            </w:pPr>
          </w:p>
        </w:tc>
        <w:tc>
          <w:tcPr>
            <w:tcW w:w="2693" w:type="dxa"/>
          </w:tcPr>
          <w:p w:rsidR="00B118FF" w:rsidRPr="007C0792" w:rsidRDefault="00B118FF" w:rsidP="00036E39">
            <w:pPr>
              <w:rPr>
                <w:rFonts w:ascii="Times New Roman" w:hAnsi="Times New Roman"/>
                <w:sz w:val="24"/>
                <w:szCs w:val="24"/>
              </w:rPr>
            </w:pPr>
            <w:r w:rsidRPr="00C60E1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4F3" w:rsidRDefault="004844F3" w:rsidP="004844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задания </w:t>
            </w:r>
          </w:p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FF" w:rsidRPr="007C0792" w:rsidTr="00F612B8">
        <w:tc>
          <w:tcPr>
            <w:tcW w:w="817" w:type="dxa"/>
          </w:tcPr>
          <w:p w:rsidR="00B118FF" w:rsidRPr="004844F3" w:rsidRDefault="00484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5245" w:type="dxa"/>
          </w:tcPr>
          <w:p w:rsidR="00B118FF" w:rsidRPr="004844F3" w:rsidRDefault="00484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4F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2693" w:type="dxa"/>
          </w:tcPr>
          <w:p w:rsidR="00B118FF" w:rsidRPr="007C0792" w:rsidRDefault="004844F3">
            <w:pPr>
              <w:rPr>
                <w:rFonts w:ascii="Times New Roman" w:hAnsi="Times New Roman"/>
                <w:sz w:val="24"/>
                <w:szCs w:val="24"/>
              </w:rPr>
            </w:pPr>
            <w:r w:rsidRPr="00F30F9B">
              <w:rPr>
                <w:rFonts w:ascii="Times New Roman" w:hAnsi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FF" w:rsidRPr="007C0792" w:rsidTr="00F612B8">
        <w:tc>
          <w:tcPr>
            <w:tcW w:w="817" w:type="dxa"/>
          </w:tcPr>
          <w:p w:rsidR="00B118FF" w:rsidRPr="004844F3" w:rsidRDefault="00484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5245" w:type="dxa"/>
          </w:tcPr>
          <w:p w:rsidR="00B118FF" w:rsidRPr="007C0792" w:rsidRDefault="00484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693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FF" w:rsidRPr="007C0792" w:rsidTr="00F612B8">
        <w:tc>
          <w:tcPr>
            <w:tcW w:w="8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FF" w:rsidRPr="007C0792" w:rsidTr="00F612B8">
        <w:tc>
          <w:tcPr>
            <w:tcW w:w="8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FF" w:rsidRPr="007C0792" w:rsidTr="00F612B8">
        <w:tc>
          <w:tcPr>
            <w:tcW w:w="8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8FF" w:rsidRPr="007C0792" w:rsidTr="00F612B8">
        <w:tc>
          <w:tcPr>
            <w:tcW w:w="8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FF" w:rsidRPr="007C0792" w:rsidRDefault="00B11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002" w:rsidRDefault="00843002" w:rsidP="004844F3">
      <w:pPr>
        <w:jc w:val="center"/>
        <w:rPr>
          <w:b/>
          <w:bCs/>
          <w:iCs/>
        </w:rPr>
      </w:pPr>
    </w:p>
    <w:p w:rsidR="004844F3" w:rsidRPr="00843002" w:rsidRDefault="004844F3" w:rsidP="004844F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4300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 Пояснительная записка                                                                                                                                                                                           </w:t>
      </w:r>
    </w:p>
    <w:p w:rsidR="004844F3" w:rsidRPr="00843002" w:rsidRDefault="004844F3" w:rsidP="004844F3">
      <w:pPr>
        <w:jc w:val="center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Рабочая учебная программа по литературе составлена для 11 класса общеобразовательной школы на основе 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Минобразования России, 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учреждений, допущенной Министерством образования и науки Российской Федерации, под редакцией В.Я.Коровиной (М.: «Просвещение», 2006 г.) 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учебников «Русская литература </w:t>
      </w:r>
      <w:r w:rsidRPr="00843002">
        <w:rPr>
          <w:rFonts w:ascii="Times New Roman" w:hAnsi="Times New Roman"/>
          <w:sz w:val="24"/>
          <w:szCs w:val="24"/>
          <w:lang w:val="en-US"/>
        </w:rPr>
        <w:t>XIX</w:t>
      </w:r>
      <w:r w:rsidRPr="00843002">
        <w:rPr>
          <w:rFonts w:ascii="Times New Roman" w:hAnsi="Times New Roman"/>
          <w:sz w:val="24"/>
          <w:szCs w:val="24"/>
        </w:rPr>
        <w:t xml:space="preserve"> века. 10 класс» (ч.1,2) для общеобразовательных учреждений (автор – В.И.Коровин, М. «Просвещение», 2006г.), «Русская литература ХХ века.11 класс» (ч.1,2) для общеобразовательных учебных заведений (авторы – В.П.Журавлев и др., М. «Просвещение», 2005г.).  </w:t>
      </w:r>
    </w:p>
    <w:p w:rsidR="004844F3" w:rsidRPr="00843002" w:rsidRDefault="004844F3" w:rsidP="004844F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4844F3" w:rsidRPr="00843002" w:rsidRDefault="004844F3" w:rsidP="004844F3">
      <w:pPr>
        <w:ind w:firstLine="540"/>
        <w:rPr>
          <w:rFonts w:ascii="Times New Roman" w:hAnsi="Times New Roman"/>
          <w:b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</w:rPr>
        <w:t>Литература</w:t>
      </w:r>
      <w:r w:rsidRPr="00843002">
        <w:rPr>
          <w:rFonts w:ascii="Times New Roman" w:hAnsi="Times New Roman"/>
          <w:sz w:val="24"/>
          <w:szCs w:val="24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4844F3" w:rsidRPr="00843002" w:rsidRDefault="004844F3" w:rsidP="004844F3">
      <w:pPr>
        <w:pStyle w:val="a4"/>
        <w:numPr>
          <w:ilvl w:val="0"/>
          <w:numId w:val="2"/>
        </w:numPr>
        <w:jc w:val="both"/>
        <w:rPr>
          <w:b/>
        </w:rPr>
      </w:pPr>
      <w:r w:rsidRPr="00843002">
        <w:rPr>
          <w:b/>
        </w:rPr>
        <w:t xml:space="preserve">Воспитание </w:t>
      </w:r>
      <w:r w:rsidRPr="00843002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4844F3" w:rsidRPr="00843002" w:rsidRDefault="004844F3" w:rsidP="004844F3">
      <w:pPr>
        <w:pStyle w:val="a4"/>
        <w:numPr>
          <w:ilvl w:val="0"/>
          <w:numId w:val="2"/>
        </w:numPr>
        <w:jc w:val="both"/>
        <w:rPr>
          <w:b/>
        </w:rPr>
      </w:pPr>
      <w:r w:rsidRPr="00843002">
        <w:rPr>
          <w:b/>
        </w:rPr>
        <w:t xml:space="preserve">Развитие </w:t>
      </w:r>
      <w:r w:rsidRPr="00843002"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843002">
        <w:lastRenderedPageBreak/>
        <w:t>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4844F3" w:rsidRPr="00843002" w:rsidRDefault="004844F3" w:rsidP="004844F3">
      <w:pPr>
        <w:pStyle w:val="a4"/>
        <w:numPr>
          <w:ilvl w:val="0"/>
          <w:numId w:val="2"/>
        </w:numPr>
        <w:jc w:val="both"/>
        <w:rPr>
          <w:b/>
        </w:rPr>
      </w:pPr>
      <w:r w:rsidRPr="00843002">
        <w:rPr>
          <w:b/>
        </w:rPr>
        <w:t xml:space="preserve">Освоение </w:t>
      </w:r>
      <w:r w:rsidRPr="00843002"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4844F3" w:rsidRPr="00843002" w:rsidRDefault="004844F3" w:rsidP="004844F3">
      <w:pPr>
        <w:pStyle w:val="a4"/>
        <w:numPr>
          <w:ilvl w:val="0"/>
          <w:numId w:val="2"/>
        </w:numPr>
        <w:jc w:val="both"/>
      </w:pPr>
      <w:r w:rsidRPr="00843002">
        <w:rPr>
          <w:b/>
        </w:rPr>
        <w:t xml:space="preserve">Совершенствование умений </w:t>
      </w:r>
      <w:r w:rsidRPr="00843002"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4844F3" w:rsidRPr="00843002" w:rsidRDefault="004844F3" w:rsidP="004844F3">
      <w:pPr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  </w:t>
      </w:r>
      <w:r w:rsidRPr="00843002">
        <w:rPr>
          <w:rFonts w:ascii="Times New Roman" w:hAnsi="Times New Roman"/>
          <w:sz w:val="24"/>
          <w:szCs w:val="24"/>
        </w:rPr>
        <w:tab/>
        <w:t xml:space="preserve">На уроках литературы ученики должны решить следующие </w:t>
      </w:r>
      <w:r w:rsidRPr="00843002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844F3" w:rsidRPr="00843002" w:rsidRDefault="004844F3" w:rsidP="004844F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 сформировать представление о художественной литературе как искусстве слова и ее месте в культуре страны и народа;</w:t>
      </w:r>
    </w:p>
    <w:p w:rsidR="004844F3" w:rsidRPr="00843002" w:rsidRDefault="004844F3" w:rsidP="004844F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 осознать своеобразие и богатство литературы как искусства;</w:t>
      </w:r>
    </w:p>
    <w:p w:rsidR="004844F3" w:rsidRPr="00843002" w:rsidRDefault="004844F3" w:rsidP="004844F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 освоить теоретические понятия, которые способствуют более глубокому постижению конкретных художественных произведений;</w:t>
      </w:r>
    </w:p>
    <w:p w:rsidR="004844F3" w:rsidRPr="00843002" w:rsidRDefault="004844F3" w:rsidP="004844F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4844F3" w:rsidRPr="00843002" w:rsidRDefault="004844F3" w:rsidP="004844F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воспитать культуру чтения, сформировать потребность в чтении;</w:t>
      </w:r>
    </w:p>
    <w:p w:rsidR="004844F3" w:rsidRPr="00843002" w:rsidRDefault="004844F3" w:rsidP="004844F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В процессе обучения используются репродуктивный и продуктивный методы обучения, информационные технологии; учебно-наглядные пособия, экранные и звуковые средства обучения, репродукции картин, иллюстрации к произведениям, справочная литература.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Программа предусматривает прочное усвоение материала.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Программа включает базовые знания и умения, которыми должны овладеть все обучающиеся.</w:t>
      </w:r>
    </w:p>
    <w:p w:rsidR="004844F3" w:rsidRPr="00843002" w:rsidRDefault="004844F3" w:rsidP="004844F3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Программа предусматривает различные формы контроля знаний обучающихся: тестирование, ответы (как письменные, так и устные) на вопросы, сочинения.</w:t>
      </w:r>
    </w:p>
    <w:p w:rsidR="004844F3" w:rsidRPr="00843002" w:rsidRDefault="004844F3" w:rsidP="004844F3">
      <w:pPr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bCs/>
          <w:sz w:val="24"/>
          <w:szCs w:val="24"/>
        </w:rPr>
        <w:t>Структура курса: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Литература начала ХХ века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Серебряный век русской поэзии.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lastRenderedPageBreak/>
        <w:t>Литература 20-х годов ХХ века.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Литература 30-х годов ХХ века.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Литература « потерянного поколения».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Литература периода ВОВ.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Литература 50-90-х годов ХХ века.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Из литературы народов России.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Литература конца ХХ- начала ХХI века.</w:t>
      </w:r>
    </w:p>
    <w:p w:rsidR="004844F3" w:rsidRPr="00843002" w:rsidRDefault="004844F3" w:rsidP="004844F3">
      <w:pPr>
        <w:tabs>
          <w:tab w:val="left" w:pos="567"/>
        </w:tabs>
        <w:ind w:left="360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Из зарубежной литературы.</w:t>
      </w:r>
    </w:p>
    <w:p w:rsidR="004844F3" w:rsidRPr="00843002" w:rsidRDefault="004844F3" w:rsidP="004844F3">
      <w:pPr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844F3" w:rsidRPr="00843002" w:rsidRDefault="004844F3" w:rsidP="004844F3">
      <w:pPr>
        <w:ind w:firstLine="426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4844F3" w:rsidRPr="00843002" w:rsidRDefault="004844F3" w:rsidP="004844F3">
      <w:pPr>
        <w:ind w:firstLine="426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Выразительное чтение.</w:t>
      </w:r>
    </w:p>
    <w:p w:rsidR="004844F3" w:rsidRPr="00843002" w:rsidRDefault="004844F3" w:rsidP="004844F3">
      <w:pPr>
        <w:ind w:firstLine="426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Различные виды пересказа.</w:t>
      </w:r>
    </w:p>
    <w:p w:rsidR="004844F3" w:rsidRPr="00843002" w:rsidRDefault="004844F3" w:rsidP="004844F3">
      <w:pPr>
        <w:ind w:firstLine="426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Заучивание наизусть стихотворных текстов.</w:t>
      </w:r>
    </w:p>
    <w:p w:rsidR="004844F3" w:rsidRPr="00843002" w:rsidRDefault="004844F3" w:rsidP="004844F3">
      <w:pPr>
        <w:ind w:firstLine="426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4844F3" w:rsidRPr="00843002" w:rsidRDefault="004844F3" w:rsidP="004844F3">
      <w:pPr>
        <w:ind w:firstLine="426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844F3" w:rsidRPr="00843002" w:rsidRDefault="004844F3" w:rsidP="004844F3">
      <w:pPr>
        <w:ind w:firstLine="426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844F3" w:rsidRPr="00843002" w:rsidRDefault="004844F3" w:rsidP="004844F3">
      <w:pPr>
        <w:ind w:firstLine="426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lastRenderedPageBreak/>
        <w:t>Участие в дискуссии, утверждение и доказательство своей точки зрения с учетом мнения оппонента.</w:t>
      </w:r>
    </w:p>
    <w:p w:rsidR="004844F3" w:rsidRPr="00843002" w:rsidRDefault="004844F3" w:rsidP="004844F3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4844F3" w:rsidRPr="00843002" w:rsidRDefault="004844F3" w:rsidP="004844F3">
      <w:pPr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плане.</w:t>
      </w:r>
    </w:p>
    <w:p w:rsidR="004844F3" w:rsidRPr="00843002" w:rsidRDefault="004844F3" w:rsidP="004844F3">
      <w:pPr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«Литература» на этапе среднего (полного) общего образования. В</w:t>
      </w:r>
      <w:r w:rsidR="00843002">
        <w:rPr>
          <w:rFonts w:ascii="Times New Roman" w:hAnsi="Times New Roman"/>
          <w:sz w:val="24"/>
          <w:szCs w:val="24"/>
        </w:rPr>
        <w:t xml:space="preserve"> 10–11 классах выделяется по 102</w:t>
      </w:r>
      <w:r w:rsidRPr="00843002">
        <w:rPr>
          <w:rFonts w:ascii="Times New Roman" w:hAnsi="Times New Roman"/>
          <w:sz w:val="24"/>
          <w:szCs w:val="24"/>
        </w:rPr>
        <w:t xml:space="preserve"> часов (из расчета 3 учебных часа в неделю).</w:t>
      </w:r>
    </w:p>
    <w:p w:rsidR="004844F3" w:rsidRPr="00843002" w:rsidRDefault="004844F3" w:rsidP="004844F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При составлении планирования уроков   предусмотрены в рамках отведенного времени часы на развитие письменной речи учащихся.</w:t>
      </w:r>
    </w:p>
    <w:p w:rsidR="004844F3" w:rsidRPr="00843002" w:rsidRDefault="004844F3" w:rsidP="004844F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002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843002">
        <w:rPr>
          <w:rFonts w:ascii="Times New Roman" w:hAnsi="Times New Roman"/>
          <w:b/>
          <w:bCs/>
          <w:sz w:val="24"/>
          <w:szCs w:val="24"/>
        </w:rPr>
        <w:t xml:space="preserve"> умения, навыки и способы деятельности.</w:t>
      </w:r>
    </w:p>
    <w:p w:rsidR="004844F3" w:rsidRPr="00843002" w:rsidRDefault="004844F3" w:rsidP="004844F3">
      <w:pPr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84300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сравнение, сопоставление, классификация;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самостоятельное выполнение различных творческих работ;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составление плана, тезисов, конспекта;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lastRenderedPageBreak/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844F3" w:rsidRPr="00843002" w:rsidRDefault="004844F3" w:rsidP="004844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4844F3" w:rsidRPr="00843002" w:rsidRDefault="004844F3" w:rsidP="004844F3">
      <w:pPr>
        <w:rPr>
          <w:rFonts w:ascii="Times New Roman" w:hAnsi="Times New Roman"/>
          <w:sz w:val="24"/>
          <w:szCs w:val="24"/>
        </w:rPr>
      </w:pPr>
    </w:p>
    <w:p w:rsidR="004844F3" w:rsidRPr="00843002" w:rsidRDefault="004844F3" w:rsidP="004844F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43002">
        <w:rPr>
          <w:rFonts w:ascii="Times New Roman" w:hAnsi="Times New Roman"/>
          <w:b/>
          <w:bCs/>
          <w:iCs/>
          <w:sz w:val="24"/>
          <w:szCs w:val="24"/>
        </w:rPr>
        <w:t xml:space="preserve">2. Содержание тем учебного курса 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  <w:u w:val="single"/>
        </w:rPr>
        <w:t>Литература XX века</w:t>
      </w:r>
    </w:p>
    <w:p w:rsidR="004844F3" w:rsidRPr="00843002" w:rsidRDefault="004844F3" w:rsidP="004844F3">
      <w:pPr>
        <w:pStyle w:val="BodyText"/>
        <w:jc w:val="both"/>
        <w:rPr>
          <w:b w:val="0"/>
          <w:sz w:val="24"/>
          <w:szCs w:val="24"/>
          <w:shd w:val="clear" w:color="auto" w:fill="FFFFFF"/>
        </w:rPr>
      </w:pPr>
      <w:r w:rsidRPr="00843002">
        <w:rPr>
          <w:sz w:val="24"/>
          <w:szCs w:val="24"/>
        </w:rPr>
        <w:t>Введение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737"/>
        <w:jc w:val="both"/>
        <w:rPr>
          <w:i w:val="0"/>
          <w:szCs w:val="24"/>
          <w:u w:val="single"/>
        </w:rPr>
      </w:pPr>
      <w:r w:rsidRPr="00843002">
        <w:rPr>
          <w:b w:val="0"/>
          <w:i w:val="0"/>
          <w:szCs w:val="24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u w:val="single"/>
        </w:rPr>
      </w:pP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</w:rPr>
      </w:pPr>
      <w:r w:rsidRPr="00843002">
        <w:rPr>
          <w:i w:val="0"/>
          <w:szCs w:val="24"/>
          <w:u w:val="single"/>
        </w:rPr>
        <w:t>Литература первой половины XX века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  <w:shd w:val="clear" w:color="auto" w:fill="FFFFFF"/>
        </w:rPr>
      </w:pPr>
      <w:r w:rsidRPr="00843002">
        <w:rPr>
          <w:i w:val="0"/>
          <w:szCs w:val="24"/>
        </w:rPr>
        <w:t xml:space="preserve">Обзор русской литературы первой половины </w:t>
      </w:r>
      <w:r w:rsidRPr="00843002">
        <w:rPr>
          <w:i w:val="0"/>
          <w:szCs w:val="24"/>
          <w:lang w:val="en-US"/>
        </w:rPr>
        <w:t>XX</w:t>
      </w:r>
      <w:r w:rsidRPr="00843002">
        <w:rPr>
          <w:i w:val="0"/>
          <w:szCs w:val="24"/>
        </w:rPr>
        <w:t xml:space="preserve"> века</w:t>
      </w:r>
    </w:p>
    <w:p w:rsidR="004844F3" w:rsidRPr="00843002" w:rsidRDefault="004844F3" w:rsidP="0048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  <w:shd w:val="clear" w:color="auto" w:fill="FFFFFF"/>
        </w:rPr>
        <w:t>Традиции и новаторство</w:t>
      </w:r>
      <w:r w:rsidRPr="00843002">
        <w:rPr>
          <w:rFonts w:ascii="Times New Roman" w:hAnsi="Times New Roman"/>
          <w:sz w:val="24"/>
          <w:szCs w:val="24"/>
        </w:rPr>
        <w:t xml:space="preserve"> в литературе рубежа </w:t>
      </w:r>
      <w:r w:rsidRPr="00843002">
        <w:rPr>
          <w:rFonts w:ascii="Times New Roman" w:hAnsi="Times New Roman"/>
          <w:sz w:val="24"/>
          <w:szCs w:val="24"/>
          <w:lang w:val="en-US"/>
        </w:rPr>
        <w:t>XIX</w:t>
      </w:r>
      <w:r w:rsidRPr="00843002">
        <w:rPr>
          <w:rFonts w:ascii="Times New Roman" w:hAnsi="Times New Roman"/>
          <w:sz w:val="24"/>
          <w:szCs w:val="24"/>
        </w:rPr>
        <w:t xml:space="preserve">ХХ вв. Реализм и модернизм. </w:t>
      </w:r>
      <w:r w:rsidRPr="00843002">
        <w:rPr>
          <w:rFonts w:ascii="Times New Roman" w:hAnsi="Times New Roman"/>
          <w:sz w:val="24"/>
          <w:szCs w:val="24"/>
          <w:shd w:val="clear" w:color="auto" w:fill="FFFFFF"/>
        </w:rPr>
        <w:t xml:space="preserve">Трагические события первой половины </w:t>
      </w:r>
      <w:r w:rsidRPr="008430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843002">
        <w:rPr>
          <w:rFonts w:ascii="Times New Roman" w:hAnsi="Times New Roman"/>
          <w:sz w:val="24"/>
          <w:szCs w:val="24"/>
          <w:shd w:val="clear" w:color="auto" w:fill="FFFFFF"/>
        </w:rPr>
        <w:t xml:space="preserve"> в. и их отражение </w:t>
      </w:r>
      <w:r w:rsidRPr="00843002">
        <w:rPr>
          <w:rFonts w:ascii="Times New Roman" w:hAnsi="Times New Roman"/>
          <w:sz w:val="24"/>
          <w:szCs w:val="24"/>
        </w:rPr>
        <w:t xml:space="preserve">в русской литературе и литературах других народов России. Конфликт человека и эпохи. </w:t>
      </w:r>
    </w:p>
    <w:p w:rsidR="004844F3" w:rsidRPr="00843002" w:rsidRDefault="004844F3" w:rsidP="004844F3">
      <w:pPr>
        <w:pStyle w:val="a5"/>
        <w:spacing w:before="0"/>
        <w:ind w:firstLine="709"/>
        <w:rPr>
          <w:color w:val="auto"/>
          <w:sz w:val="24"/>
          <w:szCs w:val="24"/>
          <w:shd w:val="clear" w:color="auto" w:fill="FFFFFF"/>
        </w:rPr>
      </w:pPr>
      <w:r w:rsidRPr="00843002">
        <w:rPr>
          <w:color w:val="auto"/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И. А. Бунин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</w:rPr>
        <w:t>Стихотворения: «Вечер», «Не устану воспевать вас, звезды!..», «Последний шмель»</w:t>
      </w:r>
      <w:r w:rsidRPr="00843002">
        <w:rPr>
          <w:rFonts w:ascii="Times New Roman" w:hAnsi="Times New Roman"/>
          <w:sz w:val="24"/>
          <w:szCs w:val="24"/>
        </w:rPr>
        <w:t>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Философичность и тонкий лиризм стихотворений Бунина. Пейзажная лирика поэта. Живописность и лаконизм </w:t>
      </w:r>
      <w:proofErr w:type="spellStart"/>
      <w:r w:rsidRPr="00843002">
        <w:rPr>
          <w:rFonts w:ascii="Times New Roman" w:hAnsi="Times New Roman"/>
          <w:sz w:val="24"/>
          <w:szCs w:val="24"/>
        </w:rPr>
        <w:t>бунинского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 поэтического слова. Традиционные темы русской поэзии в лирике Бунина. 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</w:rPr>
        <w:lastRenderedPageBreak/>
        <w:t>Рассказы: «Господин из Сан-Франциско», «Чистый понедельник», «Лёгкое дыхание», цикл «Темные аллеи»</w:t>
      </w:r>
      <w:r w:rsidRPr="00843002">
        <w:rPr>
          <w:rFonts w:ascii="Times New Roman" w:hAnsi="Times New Roman"/>
          <w:sz w:val="24"/>
          <w:szCs w:val="24"/>
        </w:rPr>
        <w:t>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843002">
        <w:rPr>
          <w:rFonts w:ascii="Times New Roman" w:hAnsi="Times New Roman"/>
          <w:sz w:val="24"/>
          <w:szCs w:val="24"/>
        </w:rPr>
        <w:t>бунинской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 прозы. Принципы создания характера. Роль художественной детали. Символика </w:t>
      </w:r>
      <w:proofErr w:type="spellStart"/>
      <w:r w:rsidRPr="00843002">
        <w:rPr>
          <w:rFonts w:ascii="Times New Roman" w:hAnsi="Times New Roman"/>
          <w:sz w:val="24"/>
          <w:szCs w:val="24"/>
        </w:rPr>
        <w:t>бунинской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 прозы. Своеобразие художественной манеры Бунина.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А. И. Куприн</w:t>
      </w:r>
    </w:p>
    <w:p w:rsidR="004844F3" w:rsidRPr="00843002" w:rsidRDefault="004844F3" w:rsidP="004844F3">
      <w:pPr>
        <w:pStyle w:val="a5"/>
        <w:spacing w:before="0"/>
        <w:ind w:firstLine="720"/>
        <w:rPr>
          <w:b/>
          <w:color w:val="auto"/>
          <w:sz w:val="24"/>
          <w:szCs w:val="24"/>
        </w:rPr>
      </w:pPr>
      <w:r w:rsidRPr="00843002">
        <w:rPr>
          <w:color w:val="auto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b/>
          <w:sz w:val="24"/>
          <w:szCs w:val="24"/>
        </w:rPr>
        <w:t>Повесть «Гранатовый браслет</w:t>
      </w:r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  <w:r w:rsidRPr="00843002">
        <w:rPr>
          <w:rFonts w:ascii="Times New Roman" w:hAnsi="Times New Roman"/>
          <w:sz w:val="24"/>
          <w:szCs w:val="24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М. Горький</w:t>
      </w:r>
    </w:p>
    <w:p w:rsidR="004844F3" w:rsidRPr="00843002" w:rsidRDefault="004844F3" w:rsidP="004844F3">
      <w:pPr>
        <w:pStyle w:val="a5"/>
        <w:spacing w:before="0"/>
        <w:ind w:firstLine="720"/>
        <w:rPr>
          <w:b/>
          <w:color w:val="auto"/>
          <w:sz w:val="24"/>
          <w:szCs w:val="24"/>
        </w:rPr>
      </w:pPr>
      <w:r w:rsidRPr="00843002">
        <w:rPr>
          <w:color w:val="auto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</w:rPr>
        <w:t xml:space="preserve">Рассказ «Старуха </w:t>
      </w:r>
      <w:proofErr w:type="spellStart"/>
      <w:r w:rsidRPr="00843002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84300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</w:rPr>
        <w:t>Пьеса «На дне».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jc w:val="both"/>
        <w:rPr>
          <w:szCs w:val="24"/>
        </w:rPr>
      </w:pPr>
      <w:r w:rsidRPr="00843002">
        <w:rPr>
          <w:i w:val="0"/>
          <w:szCs w:val="24"/>
        </w:rPr>
        <w:t>Обзор русской поэзии конца XIX – начала XX в.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 xml:space="preserve">Символизм </w:t>
      </w:r>
    </w:p>
    <w:p w:rsidR="004844F3" w:rsidRPr="00843002" w:rsidRDefault="004844F3" w:rsidP="004844F3">
      <w:pPr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lastRenderedPageBreak/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843002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843002">
        <w:rPr>
          <w:rFonts w:ascii="Times New Roman" w:hAnsi="Times New Roman"/>
          <w:sz w:val="24"/>
          <w:szCs w:val="24"/>
        </w:rPr>
        <w:t>" (А. Белый, А. А. Блок).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>В. Я. Брюсов</w:t>
      </w:r>
    </w:p>
    <w:p w:rsidR="004844F3" w:rsidRPr="00843002" w:rsidRDefault="004844F3" w:rsidP="004844F3">
      <w:pPr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843002">
        <w:rPr>
          <w:rFonts w:ascii="Times New Roman" w:hAnsi="Times New Roman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>К. Д. Бальмонт</w:t>
      </w:r>
    </w:p>
    <w:p w:rsidR="004844F3" w:rsidRPr="00843002" w:rsidRDefault="004844F3" w:rsidP="004844F3">
      <w:pPr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«Я мечтою ловил уходящие тени…», «</w:t>
      </w:r>
      <w:proofErr w:type="spellStart"/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>Безглагольность</w:t>
      </w:r>
      <w:proofErr w:type="spellEnd"/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», «Я в этот мир пришел, чтоб видеть солнце…». </w:t>
      </w:r>
      <w:r w:rsidRPr="00843002">
        <w:rPr>
          <w:rFonts w:ascii="Times New Roman" w:hAnsi="Times New Roman"/>
          <w:sz w:val="24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 xml:space="preserve">А. Белый </w:t>
      </w:r>
    </w:p>
    <w:p w:rsidR="004844F3" w:rsidRPr="00843002" w:rsidRDefault="004844F3" w:rsidP="004844F3">
      <w:pPr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«Раздумье», «Русь», «Родине». </w:t>
      </w:r>
      <w:r w:rsidRPr="00843002">
        <w:rPr>
          <w:rFonts w:ascii="Times New Roman" w:hAnsi="Times New Roman"/>
          <w:sz w:val="24"/>
          <w:szCs w:val="24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 xml:space="preserve">Акмеизм </w:t>
      </w:r>
    </w:p>
    <w:p w:rsidR="004844F3" w:rsidRPr="00843002" w:rsidRDefault="004844F3" w:rsidP="004844F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 xml:space="preserve">Н. С. Гумилев 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Стихотворения: «Жираф», «Волшебная скрипка», «Заблудившийся трамвай», «Капитаны». </w:t>
      </w:r>
      <w:r w:rsidRPr="00843002">
        <w:rPr>
          <w:rFonts w:ascii="Times New Roman" w:hAnsi="Times New Roman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 xml:space="preserve">Футуризм </w:t>
      </w:r>
    </w:p>
    <w:p w:rsidR="004844F3" w:rsidRPr="00843002" w:rsidRDefault="004844F3" w:rsidP="004844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843002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4844F3" w:rsidRPr="00843002" w:rsidRDefault="004844F3" w:rsidP="004844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Группы футуристов: эгофутуристы (И. Северянин), </w:t>
      </w:r>
      <w:proofErr w:type="spellStart"/>
      <w:r w:rsidRPr="00843002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 (В. В. Маяковский, В. Хлебников), "Центрифуга" (Б. Л. Пастернак).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>И. Северянин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843002">
        <w:rPr>
          <w:rFonts w:ascii="Times New Roman" w:hAnsi="Times New Roman"/>
          <w:sz w:val="24"/>
          <w:szCs w:val="24"/>
        </w:rPr>
        <w:t>Эмоциональная взволнованность и ироничность поэзии Северянина, оригинальность его словотворчества.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>В. В. Хлебников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Стихотворения: «Заклятие смехом», «</w:t>
      </w:r>
      <w:proofErr w:type="spellStart"/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>Бобэоби</w:t>
      </w:r>
      <w:proofErr w:type="spellEnd"/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пелись губы…», «Еще раз, еще раз…».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Слово в художественном мире поэзии Хлебникова. Поэтические эксперименты. Хлебников как поэт-философ.</w:t>
      </w:r>
    </w:p>
    <w:p w:rsidR="004844F3" w:rsidRPr="00843002" w:rsidRDefault="004844F3" w:rsidP="004844F3">
      <w:pPr>
        <w:pStyle w:val="FR3"/>
        <w:spacing w:before="0"/>
        <w:jc w:val="both"/>
        <w:rPr>
          <w:rFonts w:ascii="Times New Roman" w:hAnsi="Times New Roman" w:cs="Times New Roman"/>
          <w:szCs w:val="24"/>
        </w:rPr>
      </w:pPr>
      <w:r w:rsidRPr="00843002">
        <w:rPr>
          <w:rFonts w:ascii="Times New Roman" w:hAnsi="Times New Roman" w:cs="Times New Roman"/>
          <w:szCs w:val="24"/>
        </w:rPr>
        <w:t>Крестьянская поэзия</w:t>
      </w:r>
    </w:p>
    <w:p w:rsidR="004844F3" w:rsidRPr="00843002" w:rsidRDefault="004844F3" w:rsidP="004844F3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4844F3" w:rsidRPr="00843002" w:rsidRDefault="004844F3" w:rsidP="004844F3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43002">
        <w:rPr>
          <w:rFonts w:ascii="Times New Roman" w:hAnsi="Times New Roman"/>
          <w:sz w:val="24"/>
          <w:szCs w:val="24"/>
        </w:rPr>
        <w:t xml:space="preserve">Н. А. Клюев. </w:t>
      </w:r>
    </w:p>
    <w:p w:rsidR="004844F3" w:rsidRPr="00843002" w:rsidRDefault="004844F3" w:rsidP="004844F3">
      <w:pPr>
        <w:pStyle w:val="6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pStyle w:val="31"/>
        <w:spacing w:after="0"/>
        <w:ind w:left="0" w:firstLine="709"/>
        <w:jc w:val="both"/>
        <w:rPr>
          <w:sz w:val="24"/>
          <w:szCs w:val="24"/>
          <w:shd w:val="clear" w:color="auto" w:fill="FFFFFF"/>
        </w:rPr>
      </w:pPr>
      <w:r w:rsidRPr="00843002">
        <w:rPr>
          <w:b/>
          <w:sz w:val="24"/>
          <w:szCs w:val="24"/>
        </w:rPr>
        <w:t>Стихотворения: «Осинушка», «Я люблю цыганские кочевья...», «Из подвалов, из темных углов...»</w:t>
      </w:r>
      <w:r w:rsidRPr="00843002">
        <w:rPr>
          <w:b/>
          <w:sz w:val="24"/>
          <w:szCs w:val="24"/>
          <w:shd w:val="clear" w:color="auto" w:fill="FFFFFF"/>
        </w:rPr>
        <w:t xml:space="preserve">. </w:t>
      </w:r>
      <w:r w:rsidRPr="00843002">
        <w:rPr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 xml:space="preserve">А. А. Блок 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lastRenderedPageBreak/>
        <w:t>Жизнь и творчество.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Поэма «Двенадцать». </w:t>
      </w: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 xml:space="preserve">В. В. Маяковский 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Лиличка</w:t>
      </w:r>
      <w:proofErr w:type="spellEnd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С. А. Есенин</w:t>
      </w:r>
    </w:p>
    <w:p w:rsidR="004844F3" w:rsidRPr="00843002" w:rsidRDefault="004844F3" w:rsidP="004844F3">
      <w:pPr>
        <w:pStyle w:val="a5"/>
        <w:spacing w:before="0"/>
        <w:ind w:firstLine="720"/>
        <w:rPr>
          <w:color w:val="auto"/>
          <w:sz w:val="24"/>
          <w:szCs w:val="24"/>
          <w:shd w:val="clear" w:color="auto" w:fill="FFFFFF"/>
        </w:rPr>
      </w:pPr>
      <w:r w:rsidRPr="00843002">
        <w:rPr>
          <w:color w:val="auto"/>
          <w:sz w:val="24"/>
          <w:szCs w:val="24"/>
        </w:rPr>
        <w:t>Жизнь и творчество.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Шаганэ</w:t>
      </w:r>
      <w:proofErr w:type="spellEnd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моя, </w:t>
      </w:r>
      <w:proofErr w:type="spellStart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Шаганэ</w:t>
      </w:r>
      <w:proofErr w:type="spellEnd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лунность</w:t>
      </w:r>
      <w:proofErr w:type="spellEnd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…».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843002">
        <w:rPr>
          <w:rFonts w:ascii="Times New Roman" w:hAnsi="Times New Roman"/>
          <w:sz w:val="24"/>
          <w:szCs w:val="24"/>
        </w:rPr>
        <w:t>Цветопись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lastRenderedPageBreak/>
        <w:t>М. И. Цветаева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О. Э. Мандельштам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</w:t>
      </w: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Notre</w:t>
      </w: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Dame</w:t>
      </w: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Tristia</w:t>
      </w:r>
      <w:proofErr w:type="spellEnd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843002">
        <w:rPr>
          <w:rFonts w:ascii="Times New Roman" w:hAnsi="Times New Roman" w:cs="Times New Roman"/>
          <w:b w:val="0"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А. А. Ахматова</w:t>
      </w:r>
    </w:p>
    <w:p w:rsidR="004844F3" w:rsidRPr="00843002" w:rsidRDefault="004844F3" w:rsidP="004844F3">
      <w:pPr>
        <w:pStyle w:val="BodyText3"/>
        <w:ind w:firstLine="720"/>
        <w:rPr>
          <w:szCs w:val="24"/>
          <w:shd w:val="clear" w:color="auto" w:fill="FFFFFF"/>
        </w:rPr>
      </w:pPr>
      <w:r w:rsidRPr="00843002">
        <w:rPr>
          <w:szCs w:val="24"/>
        </w:rPr>
        <w:t>Жизнь и творчество.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утешно</w:t>
      </w:r>
      <w:proofErr w:type="spellEnd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Поэма «Реквием». 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 xml:space="preserve">Б. Л. Пастернак </w:t>
      </w:r>
    </w:p>
    <w:p w:rsidR="004844F3" w:rsidRPr="00843002" w:rsidRDefault="004844F3" w:rsidP="004844F3">
      <w:pPr>
        <w:pStyle w:val="BodyText3"/>
        <w:ind w:firstLine="720"/>
        <w:rPr>
          <w:szCs w:val="24"/>
          <w:shd w:val="clear" w:color="auto" w:fill="FFFFFF"/>
        </w:rPr>
      </w:pPr>
      <w:r w:rsidRPr="00843002">
        <w:rPr>
          <w:szCs w:val="24"/>
        </w:rPr>
        <w:t>Жизнь и творчество (обзор).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</w:t>
      </w:r>
      <w:r w:rsidRPr="00843002">
        <w:rPr>
          <w:rFonts w:ascii="Times New Roman" w:hAnsi="Times New Roman"/>
          <w:sz w:val="24"/>
          <w:szCs w:val="24"/>
        </w:rPr>
        <w:lastRenderedPageBreak/>
        <w:t>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«Доктор Живаго» (обзор).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М. А. Булгаков</w:t>
      </w:r>
    </w:p>
    <w:p w:rsidR="004844F3" w:rsidRPr="00843002" w:rsidRDefault="004844F3" w:rsidP="004844F3">
      <w:pPr>
        <w:pStyle w:val="a5"/>
        <w:spacing w:before="0"/>
        <w:ind w:firstLine="720"/>
        <w:rPr>
          <w:color w:val="auto"/>
          <w:sz w:val="24"/>
          <w:szCs w:val="24"/>
          <w:shd w:val="clear" w:color="auto" w:fill="FFFFFF"/>
        </w:rPr>
      </w:pPr>
      <w:r w:rsidRPr="00843002">
        <w:rPr>
          <w:color w:val="auto"/>
          <w:sz w:val="24"/>
          <w:szCs w:val="24"/>
        </w:rPr>
        <w:t>Жизнь и творчество.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«Мастер и Маргарита».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843002">
        <w:rPr>
          <w:rFonts w:ascii="Times New Roman" w:hAnsi="Times New Roman"/>
          <w:sz w:val="24"/>
          <w:szCs w:val="24"/>
        </w:rPr>
        <w:t>Ершалаим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. Образы </w:t>
      </w:r>
      <w:proofErr w:type="spellStart"/>
      <w:r w:rsidRPr="00843002">
        <w:rPr>
          <w:rFonts w:ascii="Times New Roman" w:hAnsi="Times New Roman"/>
          <w:sz w:val="24"/>
          <w:szCs w:val="24"/>
        </w:rPr>
        <w:t>Воланда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 и его свиты. Библейские мотивы и образы в романе. Человеческое и божественное в облике </w:t>
      </w:r>
      <w:proofErr w:type="spellStart"/>
      <w:r w:rsidRPr="00843002">
        <w:rPr>
          <w:rFonts w:ascii="Times New Roman" w:hAnsi="Times New Roman"/>
          <w:sz w:val="24"/>
          <w:szCs w:val="24"/>
        </w:rPr>
        <w:t>Иешуа</w:t>
      </w:r>
      <w:proofErr w:type="spellEnd"/>
      <w:r w:rsidRPr="00843002">
        <w:rPr>
          <w:rFonts w:ascii="Times New Roman" w:hAnsi="Times New Roman"/>
          <w:sz w:val="24"/>
          <w:szCs w:val="24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 xml:space="preserve">А. П. Платонов </w:t>
      </w:r>
    </w:p>
    <w:p w:rsidR="004844F3" w:rsidRPr="00843002" w:rsidRDefault="004844F3" w:rsidP="004844F3">
      <w:pPr>
        <w:pStyle w:val="BodyText3"/>
        <w:ind w:firstLine="720"/>
        <w:rPr>
          <w:b/>
          <w:szCs w:val="24"/>
        </w:rPr>
      </w:pPr>
      <w:r w:rsidRPr="00843002">
        <w:rPr>
          <w:szCs w:val="24"/>
        </w:rPr>
        <w:t>Жизнь и творчество.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43002">
        <w:rPr>
          <w:rFonts w:ascii="Times New Roman" w:hAnsi="Times New Roman"/>
          <w:b/>
          <w:sz w:val="24"/>
          <w:szCs w:val="24"/>
        </w:rPr>
        <w:t>Повесть «Котлован</w:t>
      </w:r>
      <w:r w:rsidRPr="00843002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 xml:space="preserve">М. А. Шолохов 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Жизнь и творчество.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Роман-эпопея «Тихий Дон» (обзорное изучение).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43002">
        <w:rPr>
          <w:rFonts w:ascii="Times New Roman" w:hAnsi="Times New Roman"/>
          <w:sz w:val="24"/>
          <w:szCs w:val="24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4844F3" w:rsidRPr="00843002" w:rsidRDefault="004844F3" w:rsidP="004844F3">
      <w:pPr>
        <w:tabs>
          <w:tab w:val="left" w:pos="7380"/>
          <w:tab w:val="left" w:pos="81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jc w:val="both"/>
        <w:rPr>
          <w:szCs w:val="24"/>
        </w:rPr>
      </w:pPr>
      <w:r w:rsidRPr="00843002">
        <w:rPr>
          <w:i w:val="0"/>
          <w:szCs w:val="24"/>
          <w:u w:val="single"/>
        </w:rPr>
        <w:t xml:space="preserve">Обзор русской литературы второй половины </w:t>
      </w:r>
      <w:r w:rsidRPr="00843002">
        <w:rPr>
          <w:i w:val="0"/>
          <w:szCs w:val="24"/>
          <w:u w:val="single"/>
          <w:lang w:val="en-US"/>
        </w:rPr>
        <w:t>XX</w:t>
      </w:r>
      <w:r w:rsidRPr="00843002">
        <w:rPr>
          <w:i w:val="0"/>
          <w:szCs w:val="24"/>
          <w:u w:val="single"/>
        </w:rPr>
        <w:t xml:space="preserve"> века</w:t>
      </w:r>
      <w:r w:rsidRPr="00843002">
        <w:rPr>
          <w:i w:val="0"/>
          <w:szCs w:val="24"/>
        </w:rPr>
        <w:t xml:space="preserve"> </w:t>
      </w:r>
    </w:p>
    <w:p w:rsidR="004844F3" w:rsidRPr="00843002" w:rsidRDefault="004844F3" w:rsidP="004844F3">
      <w:pPr>
        <w:pStyle w:val="a5"/>
        <w:spacing w:before="0"/>
        <w:rPr>
          <w:color w:val="auto"/>
          <w:sz w:val="24"/>
          <w:szCs w:val="24"/>
        </w:rPr>
      </w:pPr>
      <w:r w:rsidRPr="00843002">
        <w:rPr>
          <w:color w:val="auto"/>
          <w:sz w:val="24"/>
          <w:szCs w:val="24"/>
        </w:rPr>
        <w:lastRenderedPageBreak/>
        <w:t>Великая Отечественная война и ее художественное осмысление</w:t>
      </w:r>
      <w:r w:rsidRPr="00843002">
        <w:rPr>
          <w:b/>
          <w:color w:val="auto"/>
          <w:sz w:val="24"/>
          <w:szCs w:val="24"/>
        </w:rPr>
        <w:t xml:space="preserve"> </w:t>
      </w:r>
      <w:r w:rsidRPr="00843002">
        <w:rPr>
          <w:color w:val="auto"/>
          <w:sz w:val="24"/>
          <w:szCs w:val="24"/>
        </w:rPr>
        <w:t>в русской литературе</w:t>
      </w:r>
      <w:r w:rsidRPr="00843002">
        <w:rPr>
          <w:b/>
          <w:color w:val="auto"/>
          <w:sz w:val="24"/>
          <w:szCs w:val="24"/>
        </w:rPr>
        <w:t xml:space="preserve"> </w:t>
      </w:r>
      <w:r w:rsidRPr="00843002">
        <w:rPr>
          <w:color w:val="auto"/>
          <w:sz w:val="24"/>
          <w:szCs w:val="24"/>
        </w:rPr>
        <w:t>и литературах других народов России.</w:t>
      </w:r>
      <w:r w:rsidRPr="00843002">
        <w:rPr>
          <w:b/>
          <w:color w:val="auto"/>
          <w:sz w:val="24"/>
          <w:szCs w:val="24"/>
        </w:rPr>
        <w:t xml:space="preserve"> </w:t>
      </w:r>
      <w:r w:rsidRPr="00843002">
        <w:rPr>
          <w:color w:val="auto"/>
          <w:sz w:val="24"/>
          <w:szCs w:val="24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843002">
        <w:rPr>
          <w:color w:val="auto"/>
          <w:sz w:val="24"/>
          <w:szCs w:val="24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843002">
        <w:rPr>
          <w:color w:val="auto"/>
          <w:sz w:val="24"/>
          <w:szCs w:val="24"/>
        </w:rPr>
        <w:t>в русской литературе</w:t>
      </w:r>
      <w:r w:rsidRPr="00843002">
        <w:rPr>
          <w:b/>
          <w:color w:val="auto"/>
          <w:sz w:val="24"/>
          <w:szCs w:val="24"/>
        </w:rPr>
        <w:t xml:space="preserve"> </w:t>
      </w:r>
      <w:r w:rsidRPr="00843002">
        <w:rPr>
          <w:color w:val="auto"/>
          <w:sz w:val="24"/>
          <w:szCs w:val="24"/>
        </w:rPr>
        <w:t>и литературах других народов России.</w:t>
      </w:r>
    </w:p>
    <w:p w:rsidR="004844F3" w:rsidRPr="00843002" w:rsidRDefault="004844F3" w:rsidP="004844F3">
      <w:pPr>
        <w:pStyle w:val="a5"/>
        <w:spacing w:before="0"/>
        <w:rPr>
          <w:color w:val="auto"/>
          <w:sz w:val="24"/>
          <w:szCs w:val="24"/>
          <w:shd w:val="clear" w:color="auto" w:fill="FFFFFF"/>
        </w:rPr>
      </w:pPr>
      <w:r w:rsidRPr="00843002">
        <w:rPr>
          <w:color w:val="auto"/>
          <w:sz w:val="24"/>
          <w:szCs w:val="24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jc w:val="both"/>
        <w:rPr>
          <w:b w:val="0"/>
          <w:szCs w:val="24"/>
        </w:rPr>
      </w:pPr>
      <w:r w:rsidRPr="00843002">
        <w:rPr>
          <w:i w:val="0"/>
          <w:szCs w:val="24"/>
          <w:shd w:val="clear" w:color="auto" w:fill="FFFFFF"/>
        </w:rPr>
        <w:t xml:space="preserve">А. Т. Твардовский 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843002">
        <w:rPr>
          <w:rFonts w:ascii="Times New Roman" w:hAnsi="Times New Roman" w:cs="Times New Roman"/>
          <w:sz w:val="24"/>
          <w:szCs w:val="24"/>
        </w:rPr>
        <w:t xml:space="preserve"> «Дробится рваный цоколь монумента...», «О сущем».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4844F3" w:rsidRPr="00843002" w:rsidRDefault="004844F3" w:rsidP="004844F3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В. Т. Шаламов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72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Рассказы: «Последний замер», «Шоковая терапия».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jc w:val="both"/>
        <w:rPr>
          <w:szCs w:val="24"/>
        </w:rPr>
      </w:pPr>
      <w:r w:rsidRPr="00843002">
        <w:rPr>
          <w:i w:val="0"/>
          <w:szCs w:val="24"/>
          <w:shd w:val="clear" w:color="auto" w:fill="FFFFFF"/>
        </w:rPr>
        <w:t>А. И. Солженицын</w:t>
      </w:r>
    </w:p>
    <w:p w:rsidR="004844F3" w:rsidRPr="00843002" w:rsidRDefault="004844F3" w:rsidP="004844F3">
      <w:pPr>
        <w:pStyle w:val="a5"/>
        <w:spacing w:before="0"/>
        <w:ind w:firstLine="720"/>
        <w:rPr>
          <w:color w:val="auto"/>
          <w:sz w:val="24"/>
          <w:szCs w:val="24"/>
          <w:shd w:val="clear" w:color="auto" w:fill="FFFFFF"/>
        </w:rPr>
      </w:pPr>
      <w:r w:rsidRPr="00843002">
        <w:rPr>
          <w:color w:val="auto"/>
          <w:sz w:val="24"/>
          <w:szCs w:val="24"/>
        </w:rPr>
        <w:t>Жизнь и творчество (обзор).</w:t>
      </w:r>
      <w:r w:rsidRPr="00843002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4844F3" w:rsidRPr="00843002" w:rsidRDefault="004844F3" w:rsidP="004844F3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 «Один день Ивана Денисовича».</w:t>
      </w:r>
    </w:p>
    <w:p w:rsidR="004844F3" w:rsidRPr="00843002" w:rsidRDefault="004844F3" w:rsidP="004844F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/>
          <w:sz w:val="24"/>
          <w:szCs w:val="24"/>
        </w:rPr>
        <w:t>Своеобразие раскрытия “лагерной” темы в повести</w:t>
      </w:r>
      <w:r w:rsidRPr="00843002">
        <w:rPr>
          <w:rFonts w:ascii="Times New Roman" w:hAnsi="Times New Roman"/>
          <w:b/>
          <w:sz w:val="24"/>
          <w:szCs w:val="24"/>
        </w:rPr>
        <w:t xml:space="preserve">. </w:t>
      </w:r>
      <w:r w:rsidRPr="00843002">
        <w:rPr>
          <w:rFonts w:ascii="Times New Roman" w:hAnsi="Times New Roman"/>
          <w:sz w:val="24"/>
          <w:szCs w:val="24"/>
        </w:rPr>
        <w:t xml:space="preserve">Проблема русского национального характера в контексте трагической эпохи. 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В. М. Шукшин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Рассказы: «Верую!», «Алеша </w:t>
      </w:r>
      <w:proofErr w:type="spellStart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Бесконвойный</w:t>
      </w:r>
      <w:proofErr w:type="spellEnd"/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шукшинской</w:t>
      </w:r>
      <w:proofErr w:type="spellEnd"/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прозе. Особенности повествовательной манеры Шукшина.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В. В. Быков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 «Сотников».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Демчихи</w:t>
      </w:r>
      <w:proofErr w:type="spellEnd"/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девочки Баси. Авторская позиция и способы ее выражения в произведении. Мастерство психологического анализа.  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В. Г. Распутин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 «Прощание с Матерой».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</w:t>
      </w: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стариков в повести. Проблема утраты душевной связи человека со своими корнями. Символические образы в повести. 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Н. М. Рубцов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«Видения на холме», «Листья осенние.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И. А. Бродский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Ш. Окуджава 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«Полночный троллейбус», «Живописцы».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jc w:val="both"/>
        <w:rPr>
          <w:szCs w:val="24"/>
          <w:shd w:val="clear" w:color="auto" w:fill="FFFFFF"/>
        </w:rPr>
      </w:pPr>
      <w:r w:rsidRPr="00843002">
        <w:rPr>
          <w:b w:val="0"/>
          <w:i w:val="0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А. В. Вампилов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shd w:val="clear" w:color="auto" w:fill="FFFFFF"/>
        </w:rPr>
        <w:t>Пьеса «Утиная охота».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Зилова</w:t>
      </w:r>
      <w:proofErr w:type="spellEnd"/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как художественное открытие драматурга. Психологическая раздвоенность в характере героя. Смысл финала пьесы. 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30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Обзор литературы последнего десятилетия </w:t>
      </w:r>
    </w:p>
    <w:p w:rsidR="004844F3" w:rsidRPr="00843002" w:rsidRDefault="004844F3" w:rsidP="004844F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00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u w:val="single"/>
        </w:rPr>
      </w:pP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0"/>
        <w:jc w:val="both"/>
        <w:rPr>
          <w:b w:val="0"/>
          <w:i w:val="0"/>
          <w:szCs w:val="24"/>
          <w:shd w:val="clear" w:color="auto" w:fill="FFFFFF"/>
        </w:rPr>
      </w:pPr>
      <w:r w:rsidRPr="00843002">
        <w:rPr>
          <w:i w:val="0"/>
          <w:szCs w:val="24"/>
          <w:u w:val="single"/>
        </w:rPr>
        <w:t>Зарубежная XX века</w:t>
      </w:r>
    </w:p>
    <w:p w:rsidR="004844F3" w:rsidRPr="00843002" w:rsidRDefault="004844F3" w:rsidP="004844F3">
      <w:pPr>
        <w:pStyle w:val="2"/>
        <w:keepNext w:val="0"/>
        <w:tabs>
          <w:tab w:val="left" w:pos="7380"/>
          <w:tab w:val="left" w:pos="8100"/>
        </w:tabs>
        <w:spacing w:before="0" w:after="0"/>
        <w:ind w:firstLine="737"/>
        <w:jc w:val="both"/>
        <w:rPr>
          <w:szCs w:val="24"/>
        </w:rPr>
      </w:pPr>
      <w:r w:rsidRPr="00843002">
        <w:rPr>
          <w:b w:val="0"/>
          <w:i w:val="0"/>
          <w:szCs w:val="24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843002">
        <w:rPr>
          <w:b w:val="0"/>
          <w:i w:val="0"/>
          <w:szCs w:val="24"/>
          <w:shd w:val="clear" w:color="auto" w:fill="FFFFFF"/>
          <w:lang w:val="en-US"/>
        </w:rPr>
        <w:t>XX</w:t>
      </w:r>
      <w:r w:rsidRPr="00843002">
        <w:rPr>
          <w:b w:val="0"/>
          <w:i w:val="0"/>
          <w:szCs w:val="24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843002">
        <w:rPr>
          <w:b w:val="0"/>
          <w:i w:val="0"/>
          <w:szCs w:val="24"/>
        </w:rPr>
        <w:t xml:space="preserve">ХХ в. Реализм и модернизм. </w:t>
      </w:r>
    </w:p>
    <w:p w:rsidR="004844F3" w:rsidRPr="00843002" w:rsidRDefault="004844F3" w:rsidP="004844F3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</w:rPr>
        <w:t xml:space="preserve">Б. Шоу 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</w:rPr>
        <w:t>Пьеса «</w:t>
      </w:r>
      <w:proofErr w:type="spellStart"/>
      <w:r w:rsidRPr="00843002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8430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4844F3" w:rsidRPr="00843002" w:rsidRDefault="004844F3" w:rsidP="004844F3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</w:rPr>
        <w:t xml:space="preserve">Г. Аполлинер 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</w:rPr>
        <w:t xml:space="preserve">Стихотворение «Мост </w:t>
      </w:r>
      <w:proofErr w:type="spellStart"/>
      <w:r w:rsidRPr="00843002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84300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44F3" w:rsidRPr="00843002" w:rsidRDefault="004844F3" w:rsidP="004844F3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843002">
        <w:rPr>
          <w:rFonts w:ascii="Times New Roman" w:hAnsi="Times New Roman" w:cs="Times New Roman"/>
          <w:b w:val="0"/>
          <w:sz w:val="24"/>
          <w:szCs w:val="24"/>
        </w:rPr>
        <w:t>аполлинеровской</w:t>
      </w:r>
      <w:proofErr w:type="spellEnd"/>
      <w:r w:rsidRPr="00843002">
        <w:rPr>
          <w:rFonts w:ascii="Times New Roman" w:hAnsi="Times New Roman" w:cs="Times New Roman"/>
          <w:b w:val="0"/>
          <w:sz w:val="24"/>
          <w:szCs w:val="24"/>
        </w:rPr>
        <w:t xml:space="preserve"> поэзии. </w:t>
      </w:r>
    </w:p>
    <w:p w:rsidR="004844F3" w:rsidRPr="00843002" w:rsidRDefault="004844F3" w:rsidP="004844F3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</w:rPr>
        <w:t xml:space="preserve">Э. Хемингуэй </w:t>
      </w:r>
    </w:p>
    <w:p w:rsidR="004844F3" w:rsidRPr="00843002" w:rsidRDefault="004844F3" w:rsidP="004844F3"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</w:p>
    <w:p w:rsidR="004844F3" w:rsidRPr="00843002" w:rsidRDefault="004844F3" w:rsidP="004844F3"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02">
        <w:rPr>
          <w:rFonts w:ascii="Times New Roman" w:hAnsi="Times New Roman" w:cs="Times New Roman"/>
          <w:sz w:val="24"/>
          <w:szCs w:val="24"/>
        </w:rPr>
        <w:t>Повесть «Старик и море».</w:t>
      </w:r>
    </w:p>
    <w:p w:rsidR="004844F3" w:rsidRPr="00843002" w:rsidRDefault="004844F3" w:rsidP="004844F3">
      <w:pPr>
        <w:pStyle w:val="a5"/>
        <w:spacing w:before="0"/>
        <w:ind w:firstLine="709"/>
        <w:rPr>
          <w:b/>
          <w:bCs/>
          <w:i/>
          <w:iCs/>
          <w:color w:val="auto"/>
          <w:sz w:val="24"/>
          <w:szCs w:val="24"/>
        </w:rPr>
      </w:pPr>
      <w:r w:rsidRPr="00843002">
        <w:rPr>
          <w:color w:val="auto"/>
          <w:sz w:val="24"/>
          <w:szCs w:val="24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4844F3" w:rsidRPr="00843002" w:rsidRDefault="004844F3" w:rsidP="004844F3">
      <w:pPr>
        <w:ind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5BE3" w:rsidRPr="006F5BE3" w:rsidRDefault="006F5BE3" w:rsidP="006F5BE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F5BE3">
        <w:rPr>
          <w:rFonts w:ascii="Times New Roman" w:hAnsi="Times New Roman"/>
          <w:b/>
          <w:bCs/>
          <w:iCs/>
          <w:sz w:val="24"/>
          <w:szCs w:val="24"/>
        </w:rPr>
        <w:t>Требования к уровню подготовки учащихся</w:t>
      </w:r>
    </w:p>
    <w:p w:rsidR="006F5BE3" w:rsidRPr="006F5BE3" w:rsidRDefault="006F5BE3" w:rsidP="006F5BE3">
      <w:pPr>
        <w:jc w:val="center"/>
        <w:rPr>
          <w:rFonts w:ascii="Times New Roman" w:hAnsi="Times New Roman"/>
          <w:sz w:val="24"/>
          <w:szCs w:val="24"/>
        </w:rPr>
      </w:pPr>
    </w:p>
    <w:p w:rsidR="006F5BE3" w:rsidRPr="006F5BE3" w:rsidRDefault="006F5BE3" w:rsidP="006F5B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Приоритетами для учебного предмета "Литература" на этапе среднего (полного) общего образования являются:</w:t>
      </w:r>
    </w:p>
    <w:p w:rsidR="006F5BE3" w:rsidRPr="006F5BE3" w:rsidRDefault="006F5BE3" w:rsidP="006F5BE3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6F5BE3" w:rsidRPr="006F5BE3" w:rsidRDefault="006F5BE3" w:rsidP="006F5BE3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сравнение, сопоставление, классификация;</w:t>
      </w:r>
    </w:p>
    <w:p w:rsidR="006F5BE3" w:rsidRPr="006F5BE3" w:rsidRDefault="006F5BE3" w:rsidP="006F5BE3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самостоятельное выполнение различных творческих работ;</w:t>
      </w:r>
    </w:p>
    <w:p w:rsidR="006F5BE3" w:rsidRPr="006F5BE3" w:rsidRDefault="006F5BE3" w:rsidP="006F5BE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6F5BE3" w:rsidRPr="006F5BE3" w:rsidRDefault="006F5BE3" w:rsidP="006F5BE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6F5BE3" w:rsidRPr="006F5BE3" w:rsidRDefault="006F5BE3" w:rsidP="006F5BE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F5BE3" w:rsidRPr="006F5BE3" w:rsidRDefault="006F5BE3" w:rsidP="006F5BE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составление плана, тезисов, конспекта;</w:t>
      </w:r>
    </w:p>
    <w:p w:rsidR="006F5BE3" w:rsidRPr="006F5BE3" w:rsidRDefault="006F5BE3" w:rsidP="006F5BE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6F5BE3" w:rsidRPr="006F5BE3" w:rsidRDefault="006F5BE3" w:rsidP="006F5BE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F5BE3" w:rsidRPr="006F5BE3" w:rsidRDefault="006F5BE3" w:rsidP="006F5BE3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6F5BE3" w:rsidRPr="006F5BE3" w:rsidRDefault="006F5BE3" w:rsidP="006F5BE3">
      <w:pPr>
        <w:ind w:firstLine="709"/>
        <w:jc w:val="both"/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 xml:space="preserve">Поэтому в результате изучения литературы с использованием данного УМК ученики </w:t>
      </w:r>
      <w:r w:rsidRPr="006F5BE3">
        <w:rPr>
          <w:rFonts w:ascii="Times New Roman" w:hAnsi="Times New Roman"/>
          <w:b/>
          <w:sz w:val="24"/>
          <w:szCs w:val="24"/>
        </w:rPr>
        <w:t>11 класса</w:t>
      </w:r>
      <w:r w:rsidRPr="006F5BE3">
        <w:rPr>
          <w:rFonts w:ascii="Times New Roman" w:hAnsi="Times New Roman"/>
          <w:sz w:val="24"/>
          <w:szCs w:val="24"/>
        </w:rPr>
        <w:t xml:space="preserve"> </w:t>
      </w:r>
      <w:r w:rsidRPr="006F5BE3">
        <w:rPr>
          <w:rFonts w:ascii="Times New Roman" w:hAnsi="Times New Roman"/>
          <w:b/>
          <w:sz w:val="24"/>
          <w:szCs w:val="24"/>
        </w:rPr>
        <w:t>должны уметь</w:t>
      </w:r>
      <w:r w:rsidRPr="006F5BE3">
        <w:rPr>
          <w:rFonts w:ascii="Times New Roman" w:hAnsi="Times New Roman"/>
          <w:spacing w:val="11"/>
          <w:sz w:val="24"/>
          <w:szCs w:val="24"/>
        </w:rPr>
        <w:t xml:space="preserve">: 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чтение и восприятие</w:t>
      </w:r>
    </w:p>
    <w:p w:rsidR="006F5BE3" w:rsidRPr="006F5BE3" w:rsidRDefault="006F5BE3" w:rsidP="006F5BE3">
      <w:pPr>
        <w:pStyle w:val="a5"/>
        <w:spacing w:before="0"/>
        <w:rPr>
          <w:b/>
          <w:bCs/>
          <w:i/>
          <w:iCs/>
          <w:color w:val="auto"/>
          <w:sz w:val="24"/>
          <w:szCs w:val="24"/>
        </w:rPr>
      </w:pPr>
      <w:r w:rsidRPr="006F5BE3">
        <w:rPr>
          <w:color w:val="auto"/>
          <w:sz w:val="24"/>
          <w:szCs w:val="24"/>
        </w:rPr>
        <w:lastRenderedPageBreak/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чтение, истолкование и оценка</w:t>
      </w:r>
      <w:r w:rsidRPr="006F5BE3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знать основные  факты о жизни и творчестве  изучаемых писателей;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объяснять связь произведений со временем написания и современностью;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объяснять сходство и различие произведений разных писателей;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соотносить произведение с литературным направлением эпохи, называть основные черты этих направлений;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чтение и речевая деятельность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владеть монологическими и диалогическими формами устной и письменной речи;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pacing w:val="2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анализировать эпизод изученного произведения;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pacing w:val="2"/>
          <w:sz w:val="24"/>
          <w:szCs w:val="24"/>
        </w:rPr>
        <w:t>- составлять планы, тезисы статей на литературную тему;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lastRenderedPageBreak/>
        <w:t>- писать сочинения на литературную тему разных жанров;</w:t>
      </w:r>
    </w:p>
    <w:p w:rsidR="006F5BE3" w:rsidRPr="006F5BE3" w:rsidRDefault="006F5BE3" w:rsidP="006F5BE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 xml:space="preserve">- выразительно читать художественное произведение, в том числе выученные наизусть. </w:t>
      </w:r>
    </w:p>
    <w:p w:rsidR="006F5BE3" w:rsidRPr="006F5BE3" w:rsidRDefault="006F5BE3" w:rsidP="006F5BE3">
      <w:pPr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Диагностика уровня ЗУН учащихся с использованием разнообразных форм и методов работы:</w:t>
      </w:r>
    </w:p>
    <w:p w:rsidR="006F5BE3" w:rsidRPr="006F5BE3" w:rsidRDefault="006F5BE3" w:rsidP="006F5BE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 xml:space="preserve">Тесты (типа ЕГЭ). </w:t>
      </w:r>
    </w:p>
    <w:p w:rsidR="006F5BE3" w:rsidRPr="006F5BE3" w:rsidRDefault="006F5BE3" w:rsidP="006F5BE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Сочинения разнообразных жанров (отзывы, рецензии, эссе, рассуждения) и типов.</w:t>
      </w:r>
    </w:p>
    <w:p w:rsidR="006F5BE3" w:rsidRDefault="006F5BE3" w:rsidP="006F5BE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Письменный или устный развёрнутый ответ на воп</w:t>
      </w:r>
      <w:r>
        <w:rPr>
          <w:rFonts w:ascii="Times New Roman" w:hAnsi="Times New Roman"/>
          <w:sz w:val="24"/>
          <w:szCs w:val="24"/>
        </w:rPr>
        <w:t>рос.</w:t>
      </w:r>
    </w:p>
    <w:p w:rsidR="006F5BE3" w:rsidRDefault="006F5BE3" w:rsidP="006F5BE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BE3" w:rsidRPr="006F5BE3" w:rsidRDefault="006F5BE3" w:rsidP="006F5B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b/>
          <w:bCs/>
          <w:sz w:val="24"/>
          <w:szCs w:val="24"/>
        </w:rPr>
        <w:t>Произведения для заучивания наизусть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Бунин. «Одиночество».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Брюсов. «Юному поэту».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Гумилёв. «Жираф».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Блок. «Незнакомка», «Россия».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Есенин. «Собаке Качалова», «Не жалею, не зову, не плачу…».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Маяковский. «А вы могли бы...», «Послушайте».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Ахматова. «Сжала руки под тёмной вуалью...», «Мне ни к чему одические рати...».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Мандельштам. «</w:t>
      </w:r>
      <w:r w:rsidRPr="006F5BE3">
        <w:rPr>
          <w:rFonts w:ascii="Times New Roman" w:hAnsi="Times New Roman"/>
          <w:sz w:val="24"/>
          <w:szCs w:val="24"/>
          <w:lang w:val="en-US"/>
        </w:rPr>
        <w:t>Notre</w:t>
      </w:r>
      <w:r w:rsidRPr="006F5BE3">
        <w:rPr>
          <w:rFonts w:ascii="Times New Roman" w:hAnsi="Times New Roman"/>
          <w:sz w:val="24"/>
          <w:szCs w:val="24"/>
        </w:rPr>
        <w:t xml:space="preserve"> </w:t>
      </w:r>
      <w:r w:rsidRPr="006F5BE3">
        <w:rPr>
          <w:rFonts w:ascii="Times New Roman" w:hAnsi="Times New Roman"/>
          <w:sz w:val="24"/>
          <w:szCs w:val="24"/>
          <w:lang w:val="en-US"/>
        </w:rPr>
        <w:t>Dame</w:t>
      </w:r>
      <w:r w:rsidRPr="006F5BE3">
        <w:rPr>
          <w:rFonts w:ascii="Times New Roman" w:hAnsi="Times New Roman"/>
          <w:sz w:val="24"/>
          <w:szCs w:val="24"/>
        </w:rPr>
        <w:t>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>Цветаева. «Имя твоё...», «Кто создан из камня...».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 xml:space="preserve"> Пастернак. «Во всём мне хочется дойти до самой сути...».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 xml:space="preserve"> Твардовский. «Я знаю, никакой моей вины...».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 xml:space="preserve"> Бродский. 1 стихотворение (по выбору обучающихся).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 xml:space="preserve"> Окуджава. 1 стихотворение (по выбору обучающихся).</w:t>
      </w:r>
    </w:p>
    <w:p w:rsidR="006F5BE3" w:rsidRPr="006F5BE3" w:rsidRDefault="006F5BE3" w:rsidP="006F5BE3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5BE3">
        <w:rPr>
          <w:rFonts w:ascii="Times New Roman" w:hAnsi="Times New Roman"/>
          <w:sz w:val="24"/>
          <w:szCs w:val="24"/>
        </w:rPr>
        <w:t xml:space="preserve"> Рубцов. 1 стихотворение (по выбору обучающихся).</w:t>
      </w:r>
    </w:p>
    <w:p w:rsidR="006F5BE3" w:rsidRPr="006F5BE3" w:rsidRDefault="006F5BE3" w:rsidP="006F5BE3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5BE3" w:rsidRPr="006F5BE3" w:rsidRDefault="006F5BE3" w:rsidP="006F5BE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4F3" w:rsidRPr="006F5BE3" w:rsidRDefault="004844F3" w:rsidP="004844F3">
      <w:pPr>
        <w:ind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844F3" w:rsidRPr="006F5BE3" w:rsidRDefault="004844F3" w:rsidP="004844F3">
      <w:pPr>
        <w:ind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12B8" w:rsidRPr="006F5BE3" w:rsidRDefault="00F612B8">
      <w:pPr>
        <w:rPr>
          <w:rFonts w:ascii="Times New Roman" w:hAnsi="Times New Roman"/>
          <w:sz w:val="24"/>
          <w:szCs w:val="24"/>
        </w:rPr>
      </w:pPr>
    </w:p>
    <w:sectPr w:rsidR="00F612B8" w:rsidRPr="006F5BE3" w:rsidSect="00285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FD9C146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0000000C"/>
    <w:multiLevelType w:val="singleLevel"/>
    <w:tmpl w:val="5586494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6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515A"/>
    <w:rsid w:val="000304DF"/>
    <w:rsid w:val="00133B96"/>
    <w:rsid w:val="0028515A"/>
    <w:rsid w:val="004844F3"/>
    <w:rsid w:val="006F5BE3"/>
    <w:rsid w:val="00714DBF"/>
    <w:rsid w:val="007C0792"/>
    <w:rsid w:val="00843002"/>
    <w:rsid w:val="00954990"/>
    <w:rsid w:val="009C4861"/>
    <w:rsid w:val="00B118FF"/>
    <w:rsid w:val="00C60E13"/>
    <w:rsid w:val="00E1517A"/>
    <w:rsid w:val="00E738FF"/>
    <w:rsid w:val="00F30F9B"/>
    <w:rsid w:val="00F34D9A"/>
    <w:rsid w:val="00F612B8"/>
    <w:rsid w:val="00F970FC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44F3"/>
    <w:pPr>
      <w:keepNext/>
      <w:widowControl w:val="0"/>
      <w:numPr>
        <w:ilvl w:val="1"/>
        <w:numId w:val="1"/>
      </w:numPr>
      <w:suppressAutoHyphens/>
      <w:spacing w:before="240" w:after="60" w:line="240" w:lineRule="auto"/>
      <w:ind w:left="0" w:firstLine="567"/>
      <w:outlineLvl w:val="1"/>
    </w:pPr>
    <w:rPr>
      <w:rFonts w:ascii="Times New Roman" w:eastAsia="Andale Sans UI" w:hAnsi="Times New Roman"/>
      <w:b/>
      <w:i/>
      <w:kern w:val="1"/>
      <w:sz w:val="24"/>
      <w:szCs w:val="20"/>
      <w:lang/>
    </w:rPr>
  </w:style>
  <w:style w:type="paragraph" w:styleId="6">
    <w:name w:val="heading 6"/>
    <w:basedOn w:val="a"/>
    <w:next w:val="a"/>
    <w:link w:val="60"/>
    <w:qFormat/>
    <w:rsid w:val="004844F3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b/>
      <w:bCs/>
      <w:kern w:val="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844F3"/>
    <w:rPr>
      <w:rFonts w:ascii="Times New Roman" w:eastAsia="Andale Sans UI" w:hAnsi="Times New Roman" w:cs="Times New Roman"/>
      <w:b/>
      <w:i/>
      <w:kern w:val="1"/>
      <w:sz w:val="24"/>
      <w:szCs w:val="20"/>
      <w:lang/>
    </w:rPr>
  </w:style>
  <w:style w:type="character" w:customStyle="1" w:styleId="60">
    <w:name w:val="Заголовок 6 Знак"/>
    <w:basedOn w:val="a0"/>
    <w:link w:val="6"/>
    <w:rsid w:val="004844F3"/>
    <w:rPr>
      <w:rFonts w:ascii="Calibri" w:eastAsia="Times New Roman" w:hAnsi="Calibri" w:cs="Times New Roman"/>
      <w:b/>
      <w:bCs/>
      <w:kern w:val="1"/>
      <w:lang/>
    </w:rPr>
  </w:style>
  <w:style w:type="paragraph" w:styleId="a4">
    <w:name w:val="List Paragraph"/>
    <w:basedOn w:val="a"/>
    <w:qFormat/>
    <w:rsid w:val="004844F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  <w:lang/>
    </w:rPr>
  </w:style>
  <w:style w:type="paragraph" w:customStyle="1" w:styleId="FR3">
    <w:name w:val="FR3"/>
    <w:rsid w:val="004844F3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customStyle="1" w:styleId="BodyText">
    <w:name w:val="Body Text"/>
    <w:basedOn w:val="a"/>
    <w:rsid w:val="004844F3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a5">
    <w:name w:val="Body Text Indent"/>
    <w:basedOn w:val="a"/>
    <w:link w:val="a6"/>
    <w:rsid w:val="004844F3"/>
    <w:pPr>
      <w:widowControl w:val="0"/>
      <w:shd w:val="clear" w:color="auto" w:fill="FFFFFF"/>
      <w:tabs>
        <w:tab w:val="left" w:pos="540"/>
      </w:tabs>
      <w:suppressAutoHyphens/>
      <w:spacing w:before="43" w:after="0" w:line="240" w:lineRule="auto"/>
      <w:ind w:right="326" w:firstLine="984"/>
      <w:jc w:val="both"/>
    </w:pPr>
    <w:rPr>
      <w:rFonts w:ascii="Times New Roman" w:eastAsia="Andale Sans UI" w:hAnsi="Times New Roman"/>
      <w:color w:val="000000"/>
      <w:spacing w:val="2"/>
      <w:kern w:val="1"/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4844F3"/>
    <w:rPr>
      <w:rFonts w:ascii="Times New Roman" w:eastAsia="Andale Sans UI" w:hAnsi="Times New Roman" w:cs="Times New Roman"/>
      <w:color w:val="000000"/>
      <w:spacing w:val="2"/>
      <w:kern w:val="1"/>
      <w:sz w:val="28"/>
      <w:szCs w:val="28"/>
      <w:shd w:val="clear" w:color="auto" w:fill="FFFFFF"/>
      <w:lang/>
    </w:rPr>
  </w:style>
  <w:style w:type="paragraph" w:customStyle="1" w:styleId="FR1">
    <w:name w:val="FR1"/>
    <w:rsid w:val="004844F3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customStyle="1" w:styleId="31">
    <w:name w:val="Основной текст с отступом 31"/>
    <w:basedOn w:val="a"/>
    <w:rsid w:val="004844F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  <w:lang/>
    </w:rPr>
  </w:style>
  <w:style w:type="paragraph" w:customStyle="1" w:styleId="BodyText3">
    <w:name w:val="Body Text 3"/>
    <w:basedOn w:val="a"/>
    <w:rsid w:val="004844F3"/>
    <w:pPr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WW8Num11z0">
    <w:name w:val="WW8Num11z0"/>
    <w:rsid w:val="00843002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25</Pages>
  <Words>6159</Words>
  <Characters>35111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2015-08-23T13:25:00Z</dcterms:created>
  <dcterms:modified xsi:type="dcterms:W3CDTF">2015-08-23T17:51:00Z</dcterms:modified>
</cp:coreProperties>
</file>