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C" w:rsidRDefault="00D3606C" w:rsidP="00774FC5">
      <w:pPr>
        <w:jc w:val="center"/>
        <w:rPr>
          <w:rFonts w:ascii="Calibri" w:eastAsia="Times New Roman" w:hAnsi="Calibri" w:cs="Times New Roman"/>
          <w:b/>
        </w:rPr>
      </w:pPr>
    </w:p>
    <w:p w:rsidR="00774FC5" w:rsidRDefault="00774FC5" w:rsidP="00774FC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Технологическая карта урока</w:t>
      </w:r>
    </w:p>
    <w:p w:rsidR="00D3606C" w:rsidRDefault="00D3606C" w:rsidP="00D3606C">
      <w:pPr>
        <w:tabs>
          <w:tab w:val="left" w:pos="182"/>
        </w:tabs>
        <w:rPr>
          <w:rFonts w:ascii="Calibri" w:eastAsia="Times New Roman" w:hAnsi="Calibri" w:cs="Times New Roman"/>
          <w:b/>
        </w:rPr>
      </w:pPr>
    </w:p>
    <w:p w:rsidR="00774FC5" w:rsidRDefault="00473677" w:rsidP="00D3606C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учитель</w:t>
      </w:r>
      <w:r w:rsidR="00D3606C">
        <w:rPr>
          <w:rFonts w:ascii="Calibri" w:eastAsia="Times New Roman" w:hAnsi="Calibri" w:cs="Times New Roman"/>
          <w:b/>
        </w:rPr>
        <w:t xml:space="preserve"> математики</w:t>
      </w:r>
      <w:r w:rsidR="00774FC5">
        <w:rPr>
          <w:rFonts w:ascii="Calibri" w:eastAsia="Times New Roman" w:hAnsi="Calibri" w:cs="Times New Roman"/>
          <w:b/>
        </w:rPr>
        <w:t>:</w:t>
      </w:r>
      <w:r w:rsidR="00D3606C">
        <w:rPr>
          <w:rFonts w:ascii="Calibri" w:eastAsia="Times New Roman" w:hAnsi="Calibri" w:cs="Times New Roman"/>
          <w:b/>
        </w:rPr>
        <w:t xml:space="preserve"> </w:t>
      </w:r>
      <w:r w:rsidR="00774FC5">
        <w:rPr>
          <w:rFonts w:ascii="Calibri" w:eastAsia="Times New Roman" w:hAnsi="Calibri" w:cs="Times New Roman"/>
          <w:b/>
        </w:rPr>
        <w:t>Казакова С.В.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Предмет</w:t>
      </w:r>
      <w:r w:rsidR="00D3606C"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  <w:b/>
        </w:rPr>
        <w:t xml:space="preserve">  </w:t>
      </w:r>
      <w:r>
        <w:rPr>
          <w:rFonts w:ascii="Calibri" w:eastAsia="Times New Roman" w:hAnsi="Calibri" w:cs="Times New Roman"/>
          <w:b/>
          <w:u w:val="single"/>
        </w:rPr>
        <w:t>геометрия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</w:rPr>
        <w:t>Класс</w:t>
      </w:r>
      <w:r w:rsidR="00D3606C"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  <w:u w:val="single"/>
        </w:rPr>
        <w:t>11 класс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</w:rPr>
        <w:t xml:space="preserve">Автор УМК </w:t>
      </w:r>
      <w:r>
        <w:rPr>
          <w:rFonts w:ascii="Calibri" w:eastAsia="Times New Roman" w:hAnsi="Calibri" w:cs="Times New Roman"/>
          <w:b/>
          <w:u w:val="single"/>
        </w:rPr>
        <w:t>11класс: учебник для общеобразовательных учреждений: базовы</w:t>
      </w:r>
      <w:r w:rsidR="00D3606C">
        <w:rPr>
          <w:rFonts w:ascii="Calibri" w:eastAsia="Times New Roman" w:hAnsi="Calibri" w:cs="Times New Roman"/>
          <w:b/>
          <w:u w:val="single"/>
        </w:rPr>
        <w:t>й и профил. Уровни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</w:rPr>
        <w:t>Тема урока</w:t>
      </w:r>
      <w:r w:rsidR="00D3606C">
        <w:rPr>
          <w:rFonts w:ascii="Calibri" w:eastAsia="Times New Roman" w:hAnsi="Calibri" w:cs="Times New Roman"/>
          <w:b/>
        </w:rPr>
        <w:t>: Многоугольники.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</w:rPr>
        <w:t>Тип урока</w:t>
      </w:r>
      <w:r w:rsidR="00D212B9">
        <w:rPr>
          <w:rFonts w:ascii="Calibri" w:eastAsia="Times New Roman" w:hAnsi="Calibri" w:cs="Times New Roman"/>
          <w:b/>
        </w:rPr>
        <w:t xml:space="preserve">:  урок </w:t>
      </w:r>
      <w:r w:rsidR="00EE3F4A">
        <w:rPr>
          <w:rFonts w:ascii="Calibri" w:eastAsia="Times New Roman" w:hAnsi="Calibri" w:cs="Times New Roman"/>
          <w:b/>
        </w:rPr>
        <w:t xml:space="preserve"> методолог</w:t>
      </w:r>
      <w:r w:rsidR="00D212B9">
        <w:rPr>
          <w:rFonts w:ascii="Calibri" w:eastAsia="Times New Roman" w:hAnsi="Calibri" w:cs="Times New Roman"/>
          <w:b/>
        </w:rPr>
        <w:t>ической направленности(</w:t>
      </w:r>
      <w:r>
        <w:rPr>
          <w:rFonts w:ascii="Calibri" w:eastAsia="Times New Roman" w:hAnsi="Calibri" w:cs="Times New Roman"/>
          <w:b/>
        </w:rPr>
        <w:t xml:space="preserve"> решение  задач</w:t>
      </w:r>
      <w:r w:rsidR="00D212B9">
        <w:rPr>
          <w:rFonts w:ascii="Calibri" w:eastAsia="Times New Roman" w:hAnsi="Calibri" w:cs="Times New Roman"/>
          <w:b/>
        </w:rPr>
        <w:t>)</w:t>
      </w:r>
      <w:r>
        <w:rPr>
          <w:rFonts w:ascii="Calibri" w:eastAsia="Times New Roman" w:hAnsi="Calibri" w:cs="Times New Roman"/>
          <w:b/>
        </w:rPr>
        <w:t>.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u w:val="single"/>
        </w:rPr>
        <w:t xml:space="preserve">Цель  урока: </w:t>
      </w:r>
      <w:r>
        <w:rPr>
          <w:rFonts w:ascii="Calibri" w:eastAsia="Times New Roman" w:hAnsi="Calibri" w:cs="Times New Roman"/>
        </w:rPr>
        <w:t>организация деятельности учащихся по систематизации и  совершенствованию навыков  решения  геометрических задач по заданной теме.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Задачи урока:</w:t>
      </w:r>
    </w:p>
    <w:p w:rsidR="00774FC5" w:rsidRDefault="00687958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Образовательные: </w:t>
      </w:r>
      <w:r>
        <w:rPr>
          <w:rFonts w:ascii="Calibri" w:eastAsia="Times New Roman" w:hAnsi="Calibri" w:cs="Times New Roman"/>
          <w:b/>
        </w:rPr>
        <w:tab/>
      </w:r>
      <w:r w:rsidR="00774FC5">
        <w:rPr>
          <w:rFonts w:ascii="Calibri" w:eastAsia="Times New Roman" w:hAnsi="Calibri" w:cs="Times New Roman"/>
          <w:b/>
        </w:rPr>
        <w:t xml:space="preserve">  создать обучающимся  содержательные  организационные условия, способствующие систематизации, обобщению и углублению знаний  по теме. 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Развивающие:</w:t>
      </w:r>
      <w:r w:rsidR="00687958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способствовать деятельности обучающихся анализировать, сопоставлять сравнивать и делать выводы, находить методы, приемы  решения задач.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Воспитательные: </w:t>
      </w:r>
      <w:r w:rsidR="00687958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организовать  деятельность обучающихся таким образом, чтобы они проявили</w:t>
      </w:r>
      <w:r w:rsidR="00687958">
        <w:rPr>
          <w:rFonts w:ascii="Calibri" w:eastAsia="Times New Roman" w:hAnsi="Calibri" w:cs="Times New Roman"/>
        </w:rPr>
        <w:t xml:space="preserve"> умения высказывать свое мнение,</w:t>
      </w:r>
      <w:r>
        <w:rPr>
          <w:rFonts w:ascii="Calibri" w:eastAsia="Times New Roman" w:hAnsi="Calibri" w:cs="Times New Roman"/>
        </w:rPr>
        <w:t xml:space="preserve"> участвовать в диалоге;</w:t>
      </w:r>
      <w:r w:rsidR="00D212B9">
        <w:rPr>
          <w:rFonts w:ascii="Calibri" w:eastAsia="Times New Roman" w:hAnsi="Calibri" w:cs="Times New Roman"/>
        </w:rPr>
        <w:t xml:space="preserve"> </w:t>
      </w:r>
      <w:r w:rsidR="00687958">
        <w:rPr>
          <w:rFonts w:ascii="Calibri" w:eastAsia="Times New Roman" w:hAnsi="Calibri" w:cs="Times New Roman"/>
        </w:rPr>
        <w:t xml:space="preserve">показали свои         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способнос</w:t>
      </w:r>
      <w:r w:rsidR="00687958">
        <w:rPr>
          <w:rFonts w:ascii="Calibri" w:eastAsia="Times New Roman" w:hAnsi="Calibri" w:cs="Times New Roman"/>
        </w:rPr>
        <w:t>ти к позитивному сотрудничеству, самоконтролю и самооценке.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Планируемый результат (УУД)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ПознавательныеУУД: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Применение полученных знаний при решении задач 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Коммуникативные УУД: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Воспитание интереса к геометрии, коллективизма, уважения друг к другу, умения слушать.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Регулятивные УУД:</w:t>
      </w:r>
    </w:p>
    <w:p w:rsidR="00774FC5" w:rsidRDefault="00687958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п</w:t>
      </w:r>
      <w:r w:rsidR="00774FC5">
        <w:rPr>
          <w:rFonts w:ascii="Calibri" w:eastAsia="Times New Roman" w:hAnsi="Calibri" w:cs="Times New Roman"/>
        </w:rPr>
        <w:t>онимание учебной задачи урока, осуществление решения учебной задачи под руководством учителя, определение цели учебной задачи, контролирование своих действий в процессе его выполнения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Личностные УУД: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Формирование учебной мотивации, адекватной самооценки</w:t>
      </w:r>
      <w:r w:rsidR="004E1444">
        <w:rPr>
          <w:rFonts w:ascii="Calibri" w:eastAsia="Times New Roman" w:hAnsi="Calibri" w:cs="Times New Roman"/>
        </w:rPr>
        <w:t>.</w:t>
      </w: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4"/>
        <w:gridCol w:w="1195"/>
        <w:gridCol w:w="244"/>
        <w:gridCol w:w="1150"/>
        <w:gridCol w:w="1120"/>
        <w:gridCol w:w="1150"/>
        <w:gridCol w:w="1157"/>
        <w:gridCol w:w="1150"/>
        <w:gridCol w:w="125"/>
        <w:gridCol w:w="1099"/>
      </w:tblGrid>
      <w:tr w:rsidR="00774FC5" w:rsidTr="00D212B9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74FC5" w:rsidTr="00D21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Этап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Деятельность учителя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                                                      Деятельность учащегося</w:t>
            </w:r>
          </w:p>
        </w:tc>
      </w:tr>
      <w:tr w:rsidR="00774FC5" w:rsidTr="00D21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Познавательная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Коммуникативная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Регулятивная</w:t>
            </w:r>
          </w:p>
        </w:tc>
      </w:tr>
      <w:tr w:rsidR="00774FC5" w:rsidTr="00D21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Осуществляемые действия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Осуществляемые действия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Формируемые способы деятельности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Осуществляемые действия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Формируемые способы деятельности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Осуществляемые действия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Формируемые способы деятельности</w:t>
            </w:r>
          </w:p>
        </w:tc>
      </w:tr>
      <w:tr w:rsidR="00774FC5" w:rsidTr="00D212B9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Мотивационно-ориентированный компонент</w:t>
            </w:r>
          </w:p>
        </w:tc>
      </w:tr>
      <w:tr w:rsidR="00774FC5" w:rsidTr="00D21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9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Организацион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9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Приветствую учащихся, включаю учащихся в учебную деятельность и определяю содержатель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ные рамки урока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Настраиваются на работу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Ставят перед собой цель: «Что я хочу узнать сегодня на уроке»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9" w:rsidRDefault="00774FC5" w:rsidP="00776E3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Концент</w:t>
            </w:r>
          </w:p>
          <w:p w:rsidR="00D212B9" w:rsidRDefault="00774FC5" w:rsidP="00776E3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рируют внима</w:t>
            </w:r>
          </w:p>
          <w:p w:rsidR="00774FC5" w:rsidRDefault="00774FC5" w:rsidP="00776E3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ние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Планируют учебное сотрудничество с учителем и одноклассниками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9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Получают позитив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ный заряд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самоопределяются и настраиваются на урок</w:t>
            </w:r>
          </w:p>
        </w:tc>
      </w:tr>
      <w:tr w:rsidR="00774FC5" w:rsidTr="00D21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58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Актуализа</w:t>
            </w:r>
          </w:p>
          <w:p w:rsidR="00687958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ция зна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ind w:lef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Организую устную работу по  повторению 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(приложение-1)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9" w:rsidRDefault="00687958" w:rsidP="0068795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Повторяют</w:t>
            </w:r>
            <w:r w:rsidR="003A4AF9">
              <w:rPr>
                <w:rFonts w:ascii="Calibri" w:eastAsia="Calibri" w:hAnsi="Calibri" w:cs="Times New Roman"/>
                <w:lang w:eastAsia="en-US"/>
              </w:rPr>
              <w:t xml:space="preserve"> определе</w:t>
            </w:r>
          </w:p>
          <w:p w:rsidR="003A4AF9" w:rsidRDefault="003A4AF9" w:rsidP="0068795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ния, свойства </w:t>
            </w:r>
          </w:p>
          <w:p w:rsidR="003A4AF9" w:rsidRDefault="003A4AF9" w:rsidP="0068795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четырехуго</w:t>
            </w:r>
          </w:p>
          <w:p w:rsidR="003A4AF9" w:rsidRDefault="003A4AF9" w:rsidP="0068795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льников</w:t>
            </w:r>
          </w:p>
          <w:p w:rsidR="00774FC5" w:rsidRDefault="00687958" w:rsidP="0068795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основн</w:t>
            </w:r>
            <w:r w:rsidR="003A4AF9">
              <w:rPr>
                <w:rFonts w:ascii="Calibri" w:eastAsia="Calibri" w:hAnsi="Calibri" w:cs="Times New Roman"/>
                <w:lang w:eastAsia="en-US"/>
              </w:rPr>
              <w:t xml:space="preserve">ые формулы  </w:t>
            </w:r>
            <w:r w:rsidR="00774FC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Анализируя  и сравнивая предлагаемые задания, извлекают необходимую информацию для </w:t>
            </w:r>
            <w:r>
              <w:rPr>
                <w:rFonts w:ascii="Calibri" w:eastAsia="Calibri" w:hAnsi="Calibri" w:cs="Times New Roman"/>
                <w:lang w:eastAsia="en-US"/>
              </w:rPr>
              <w:lastRenderedPageBreak/>
              <w:t>построе</w:t>
            </w:r>
            <w:r w:rsidR="003A4AF9">
              <w:rPr>
                <w:rFonts w:ascii="Calibri" w:eastAsia="Calibri" w:hAnsi="Calibri" w:cs="Times New Roman"/>
                <w:lang w:eastAsia="en-US"/>
              </w:rPr>
              <w:t xml:space="preserve">ния геометрического </w:t>
            </w:r>
          </w:p>
          <w:p w:rsidR="003A4AF9" w:rsidRDefault="003A4AF9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Справоч</w:t>
            </w:r>
          </w:p>
          <w:p w:rsidR="003A4AF9" w:rsidRDefault="003A4AF9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Выполняют задания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F9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Выража</w:t>
            </w:r>
          </w:p>
          <w:p w:rsidR="003A4AF9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ют свои мысли с достаточной полнотой и точно</w:t>
            </w:r>
          </w:p>
          <w:p w:rsidR="00774FC5" w:rsidRDefault="00774FC5" w:rsidP="003A4AF9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стью, используют </w:t>
            </w:r>
            <w:r w:rsidR="00824327">
              <w:rPr>
                <w:rFonts w:ascii="Calibri" w:eastAsia="Calibri" w:hAnsi="Calibri" w:cs="Times New Roman"/>
                <w:lang w:eastAsia="en-US"/>
              </w:rPr>
              <w:t>теоре</w:t>
            </w:r>
            <w:r w:rsidR="003A4AF9">
              <w:rPr>
                <w:rFonts w:ascii="Calibri" w:eastAsia="Calibri" w:hAnsi="Calibri" w:cs="Times New Roman"/>
                <w:lang w:eastAsia="en-US"/>
              </w:rPr>
              <w:t xml:space="preserve">тические </w:t>
            </w:r>
            <w:r>
              <w:rPr>
                <w:rFonts w:ascii="Calibri" w:eastAsia="Calibri" w:hAnsi="Calibri" w:cs="Times New Roman"/>
                <w:lang w:eastAsia="en-US"/>
              </w:rPr>
              <w:lastRenderedPageBreak/>
              <w:t>высказывания для обоснования своего суждения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3A4AF9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Проверка </w:t>
            </w:r>
          </w:p>
          <w:p w:rsidR="003A4AF9" w:rsidRDefault="003A4AF9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и  уточнение</w:t>
            </w:r>
          </w:p>
          <w:p w:rsidR="003A4AF9" w:rsidRDefault="003A4AF9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опорных</w:t>
            </w:r>
          </w:p>
          <w:p w:rsidR="003A4AF9" w:rsidRDefault="003A4AF9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знаний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Выполняют тренировочное учебное действие</w:t>
            </w:r>
          </w:p>
        </w:tc>
      </w:tr>
      <w:tr w:rsidR="00774FC5" w:rsidTr="00D21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74FC5" w:rsidTr="00D21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Создание проблемной ситуации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7" w:rsidRDefault="00824327" w:rsidP="0082432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Предлагаю выбрать простые задачи и</w:t>
            </w:r>
            <w:r w:rsidR="00774FC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lang w:eastAsia="en-US"/>
              </w:rPr>
              <w:t>более</w:t>
            </w:r>
          </w:p>
          <w:p w:rsidR="00774FC5" w:rsidRDefault="00824327" w:rsidP="0082432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сложные,</w:t>
            </w:r>
            <w:r w:rsidR="00774FC5">
              <w:rPr>
                <w:rFonts w:ascii="Calibri" w:eastAsia="Calibri" w:hAnsi="Calibri" w:cs="Times New Roman"/>
                <w:lang w:eastAsia="en-US"/>
              </w:rPr>
              <w:t xml:space="preserve"> организую обсуждение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7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Построение логической цепи рассужде</w:t>
            </w:r>
          </w:p>
          <w:p w:rsidR="00774FC5" w:rsidRDefault="00824327" w:rsidP="0082432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ний , выбор</w:t>
            </w:r>
          </w:p>
          <w:p w:rsidR="00824327" w:rsidRDefault="00824327" w:rsidP="0082432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методов и</w:t>
            </w:r>
          </w:p>
          <w:p w:rsidR="00824327" w:rsidRDefault="00824327" w:rsidP="0082432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способов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Анализируя и сравни</w:t>
            </w:r>
          </w:p>
          <w:p w:rsidR="00774FC5" w:rsidRDefault="00F957B0" w:rsidP="00F957B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вая выбираемые задачи</w:t>
            </w:r>
            <w:r w:rsidR="00774FC5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>
              <w:rPr>
                <w:rFonts w:ascii="Calibri" w:eastAsia="Calibri" w:hAnsi="Calibri" w:cs="Times New Roman"/>
                <w:lang w:eastAsia="en-US"/>
              </w:rPr>
              <w:t>применя</w:t>
            </w:r>
            <w:r w:rsidR="00824327">
              <w:rPr>
                <w:rFonts w:ascii="Calibri" w:eastAsia="Calibri" w:hAnsi="Calibri" w:cs="Times New Roman"/>
                <w:lang w:eastAsia="en-US"/>
              </w:rPr>
              <w:t>ют необходимую информацию для решения задач</w:t>
            </w:r>
            <w:r w:rsidR="00774FC5">
              <w:rPr>
                <w:rFonts w:ascii="Calibri" w:eastAsia="Calibri" w:hAnsi="Calibri" w:cs="Times New Roman"/>
                <w:lang w:eastAsia="en-US"/>
              </w:rPr>
              <w:t>. Составляют план дости</w:t>
            </w:r>
            <w:r w:rsidR="00824327">
              <w:rPr>
                <w:rFonts w:ascii="Calibri" w:eastAsia="Calibri" w:hAnsi="Calibri" w:cs="Times New Roman"/>
                <w:lang w:eastAsia="en-US"/>
              </w:rPr>
              <w:t>жения цели и определяют методы 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Отвечают на задаваемые вопросы  в процессе обсуждения, сотрудничают в поиске и выборе информации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Выража</w:t>
            </w:r>
          </w:p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ют свои мысли с достаточной полнотой и точнос</w:t>
            </w:r>
          </w:p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тью, аргумен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тируют свое мнение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F957B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Участвуют в диалоге и делают вывод о необходимости </w:t>
            </w:r>
          </w:p>
          <w:p w:rsidR="00F957B0" w:rsidRDefault="00F957B0" w:rsidP="00F957B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использо</w:t>
            </w:r>
          </w:p>
          <w:p w:rsidR="00F957B0" w:rsidRDefault="00F957B0" w:rsidP="00F957B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вания  метода, </w:t>
            </w:r>
          </w:p>
          <w:p w:rsidR="00F957B0" w:rsidRDefault="00F957B0" w:rsidP="00F957B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способа.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При возникновении ситуации затруднения регулируют ход мысли</w:t>
            </w:r>
          </w:p>
        </w:tc>
      </w:tr>
      <w:tr w:rsidR="00774FC5" w:rsidTr="00D212B9">
        <w:trPr>
          <w:trHeight w:val="3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74FC5" w:rsidTr="00D212B9">
        <w:trPr>
          <w:trHeight w:val="497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>Операционно-содержательный компонент</w:t>
            </w:r>
          </w:p>
        </w:tc>
      </w:tr>
      <w:tr w:rsidR="00774FC5" w:rsidTr="00D21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B0" w:rsidRDefault="0043799F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Определе</w:t>
            </w:r>
          </w:p>
          <w:p w:rsidR="0043799F" w:rsidRDefault="0043799F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ние</w:t>
            </w:r>
          </w:p>
          <w:p w:rsidR="0043799F" w:rsidRDefault="0043799F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совместной</w:t>
            </w:r>
          </w:p>
          <w:p w:rsidR="0043799F" w:rsidRDefault="0043799F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цели</w:t>
            </w:r>
          </w:p>
          <w:p w:rsidR="0043799F" w:rsidRDefault="0043799F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деятельности </w:t>
            </w:r>
          </w:p>
          <w:p w:rsidR="00F957B0" w:rsidRDefault="0043799F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F957B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Организую работу с </w:t>
            </w:r>
            <w:r w:rsidR="0043799F">
              <w:rPr>
                <w:rFonts w:ascii="Calibri" w:eastAsia="Calibri" w:hAnsi="Calibri" w:cs="Times New Roman"/>
                <w:lang w:eastAsia="en-US"/>
              </w:rPr>
              <w:t xml:space="preserve">  обучающимися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B0" w:rsidRDefault="00F957B0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</w:t>
            </w:r>
            <w:r w:rsidR="00774FC5">
              <w:rPr>
                <w:rFonts w:ascii="Calibri" w:eastAsia="Calibri" w:hAnsi="Calibri" w:cs="Times New Roman"/>
                <w:lang w:eastAsia="en-US"/>
              </w:rPr>
              <w:t>ыполня</w:t>
            </w:r>
          </w:p>
          <w:p w:rsidR="00F957B0" w:rsidRDefault="00F957B0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43799F" w:rsidRDefault="00F957B0" w:rsidP="0043799F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ют задания ,</w:t>
            </w:r>
            <w:r w:rsidR="00774FC5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43799F" w:rsidRDefault="0043799F" w:rsidP="0043799F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исполь</w:t>
            </w:r>
          </w:p>
          <w:p w:rsidR="00774FC5" w:rsidRDefault="0043799F" w:rsidP="0043799F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зуя изучен</w:t>
            </w:r>
          </w:p>
          <w:p w:rsidR="0043799F" w:rsidRDefault="0043799F" w:rsidP="0043799F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ные</w:t>
            </w:r>
          </w:p>
          <w:p w:rsidR="0043799F" w:rsidRPr="0043799F" w:rsidRDefault="0043799F" w:rsidP="0043799F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методы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Выделя</w:t>
            </w:r>
          </w:p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ют необходимую информацию, планируют свою деятель</w:t>
            </w:r>
          </w:p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ность, прогнозируют резуль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тат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E" w:rsidRDefault="0043799F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Выстраи</w:t>
            </w:r>
          </w:p>
          <w:p w:rsidR="00774FC5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</w:t>
            </w:r>
            <w:r w:rsidR="0043799F">
              <w:rPr>
                <w:rFonts w:ascii="Calibri" w:eastAsia="Calibri" w:hAnsi="Calibri" w:cs="Times New Roman"/>
                <w:lang w:eastAsia="en-US"/>
              </w:rPr>
              <w:t>а</w:t>
            </w:r>
            <w:r>
              <w:rPr>
                <w:rFonts w:ascii="Calibri" w:eastAsia="Calibri" w:hAnsi="Calibri" w:cs="Times New Roman"/>
                <w:lang w:eastAsia="en-US"/>
              </w:rPr>
              <w:t>ют логи</w:t>
            </w:r>
          </w:p>
          <w:p w:rsidR="00F6337E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ческую</w:t>
            </w:r>
          </w:p>
          <w:p w:rsidR="00F6337E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цепочку</w:t>
            </w:r>
          </w:p>
          <w:p w:rsidR="00F6337E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Планируют сотрудничество с одноклассниками и учителем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</w:t>
            </w:r>
            <w:r w:rsidR="00F957B0">
              <w:rPr>
                <w:rFonts w:ascii="Calibri" w:eastAsia="Calibri" w:hAnsi="Calibri" w:cs="Times New Roman"/>
                <w:lang w:eastAsia="en-US"/>
              </w:rPr>
              <w:t xml:space="preserve">ступают в диалог во время 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работы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 ситуации затрудне</w:t>
            </w:r>
          </w:p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ния регулиру</w:t>
            </w:r>
          </w:p>
          <w:p w:rsidR="00F957B0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ют свою деятель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ность</w:t>
            </w:r>
          </w:p>
        </w:tc>
      </w:tr>
      <w:tr w:rsidR="00774FC5" w:rsidTr="00D21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Самостоятельно планирует свою деятельность, применяет способы решения и прогнозирует результат. Выстраивает в процессе решения задач логическую цепь рассуждений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>Управление поведением партнера, контроль и коррекция, оценка действий партнера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Планируют сотрудничество  с одноклассниками и учителем, учитывают мнение в паре и координируют свои действия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Контроль за работой своей и партнера, оценка и коррекция деятельности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Проявляют познавательную инициативу</w:t>
            </w:r>
          </w:p>
        </w:tc>
      </w:tr>
      <w:tr w:rsidR="00774FC5" w:rsidTr="00D212B9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>Рефлексивно-оценочный компонент</w:t>
            </w:r>
          </w:p>
        </w:tc>
      </w:tr>
      <w:tr w:rsidR="00774FC5" w:rsidTr="00D212B9"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9C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Самостоятельная работа по закреплению изученно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го ранее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9C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Организую работу по выполнению заданий по карточкам  с последую</w:t>
            </w:r>
          </w:p>
          <w:p w:rsidR="00774FC5" w:rsidRDefault="00774FC5" w:rsidP="00E3599C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щей проверкой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9C" w:rsidRDefault="00774FC5" w:rsidP="00E3599C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Учатся приме</w:t>
            </w:r>
          </w:p>
          <w:p w:rsidR="00E3599C" w:rsidRDefault="00E3599C" w:rsidP="00E3599C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нять получен</w:t>
            </w:r>
          </w:p>
          <w:p w:rsidR="00E3599C" w:rsidRDefault="00774FC5" w:rsidP="00E3599C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ные знания в процессе  работы</w:t>
            </w:r>
            <w:r w:rsidR="00E3599C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774FC5" w:rsidRDefault="00E3599C" w:rsidP="00E3599C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в парах.  </w:t>
            </w:r>
            <w:r w:rsidR="00774FC5">
              <w:rPr>
                <w:rFonts w:ascii="Calibri" w:eastAsia="Calibri" w:hAnsi="Calibri" w:cs="Times New Roman"/>
                <w:lang w:eastAsia="en-US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E3599C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Самостоятельно реша</w:t>
            </w:r>
            <w:r w:rsidR="00774FC5">
              <w:rPr>
                <w:rFonts w:ascii="Calibri" w:eastAsia="Calibri" w:hAnsi="Calibri" w:cs="Times New Roman"/>
                <w:lang w:eastAsia="en-US"/>
              </w:rPr>
              <w:t xml:space="preserve">ют </w:t>
            </w:r>
          </w:p>
          <w:p w:rsidR="00E3599C" w:rsidRDefault="00E3599C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задачи, исполь</w:t>
            </w:r>
          </w:p>
          <w:p w:rsidR="00E3599C" w:rsidRDefault="00E3599C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зуя раци</w:t>
            </w:r>
          </w:p>
          <w:p w:rsidR="00E3599C" w:rsidRDefault="00E3599C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ональ</w:t>
            </w:r>
          </w:p>
          <w:p w:rsidR="00E3599C" w:rsidRDefault="00E3599C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ные мето</w:t>
            </w:r>
          </w:p>
          <w:p w:rsidR="002666CF" w:rsidRDefault="00E3599C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ды и</w:t>
            </w:r>
            <w:r w:rsidR="002666CF">
              <w:rPr>
                <w:rFonts w:ascii="Calibri" w:eastAsia="Calibri" w:hAnsi="Calibri" w:cs="Times New Roman"/>
                <w:lang w:eastAsia="en-US"/>
              </w:rPr>
              <w:t>прие</w:t>
            </w:r>
          </w:p>
          <w:p w:rsidR="00E3599C" w:rsidRDefault="002666CF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мы.</w:t>
            </w:r>
            <w:r w:rsidR="00E3599C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Выполняют задани</w:t>
            </w:r>
            <w:r w:rsidR="00F6337E">
              <w:rPr>
                <w:rFonts w:ascii="Calibri" w:eastAsia="Calibri" w:hAnsi="Calibri" w:cs="Times New Roman"/>
                <w:lang w:eastAsia="en-US"/>
              </w:rPr>
              <w:t>я</w:t>
            </w:r>
          </w:p>
          <w:p w:rsidR="00F6337E" w:rsidRDefault="00F6337E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в группах.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E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Осознают применяемые методы и </w:t>
            </w:r>
          </w:p>
          <w:p w:rsidR="00F6337E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Способы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с достаточной полнотой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E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Контроль за правиль</w:t>
            </w:r>
          </w:p>
          <w:p w:rsidR="00F6337E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ностью выполнения заданий, осозна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ние качества и уровня усвоения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E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Проявля</w:t>
            </w:r>
          </w:p>
          <w:p w:rsidR="00774FC5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ю</w:t>
            </w:r>
            <w:r w:rsidR="00774FC5">
              <w:rPr>
                <w:rFonts w:ascii="Calibri" w:eastAsia="Calibri" w:hAnsi="Calibri" w:cs="Times New Roman"/>
                <w:lang w:eastAsia="en-US"/>
              </w:rPr>
              <w:t>т познавательную инициативу. Контролируют свои действия</w:t>
            </w:r>
          </w:p>
        </w:tc>
      </w:tr>
      <w:tr w:rsidR="00774FC5" w:rsidTr="00D212B9"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E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Рефлек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сия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E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Организую обсуждение: Какова была тема уро</w:t>
            </w:r>
            <w:r w:rsidR="00F6337E">
              <w:rPr>
                <w:rFonts w:ascii="Calibri" w:eastAsia="Calibri" w:hAnsi="Calibri" w:cs="Times New Roman"/>
                <w:lang w:eastAsia="en-US"/>
              </w:rPr>
              <w:t>ка? Какую задачу ставили? Какими способа</w:t>
            </w:r>
            <w:r>
              <w:rPr>
                <w:rFonts w:ascii="Calibri" w:eastAsia="Calibri" w:hAnsi="Calibri" w:cs="Times New Roman"/>
                <w:lang w:eastAsia="en-US"/>
              </w:rPr>
              <w:t>м</w:t>
            </w:r>
            <w:r w:rsidR="00F6337E">
              <w:rPr>
                <w:rFonts w:ascii="Calibri" w:eastAsia="Calibri" w:hAnsi="Calibri" w:cs="Times New Roman"/>
                <w:lang w:eastAsia="en-US"/>
              </w:rPr>
              <w:t>и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решали поставлен</w:t>
            </w:r>
          </w:p>
          <w:p w:rsidR="00774FC5" w:rsidRDefault="00774FC5" w:rsidP="00F6337E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ную задачу? 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E" w:rsidRDefault="00F6337E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Проводят рефлек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сию способов и условий своих действий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Планируют сотрудничество, используют критерии для обоснования своих суждений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Проводят самооценку</w:t>
            </w:r>
          </w:p>
        </w:tc>
      </w:tr>
      <w:tr w:rsidR="00774FC5" w:rsidTr="00D212B9">
        <w:trPr>
          <w:trHeight w:val="7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E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Домаш</w:t>
            </w:r>
          </w:p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нее задание</w:t>
            </w:r>
          </w:p>
        </w:tc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.  Составить задачу на</w:t>
            </w:r>
            <w:r w:rsidR="00F6337E">
              <w:rPr>
                <w:rFonts w:ascii="Calibri" w:eastAsia="Calibri" w:hAnsi="Calibri" w:cs="Times New Roman"/>
                <w:lang w:eastAsia="en-US"/>
              </w:rPr>
              <w:t xml:space="preserve"> применение "интересных" формул 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.</w:t>
            </w:r>
          </w:p>
        </w:tc>
      </w:tr>
      <w:tr w:rsidR="00774FC5" w:rsidTr="00D212B9"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C5" w:rsidRDefault="00774FC5" w:rsidP="00776E36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</w:p>
    <w:p w:rsidR="00774FC5" w:rsidRDefault="00774FC5" w:rsidP="00774FC5">
      <w:pPr>
        <w:jc w:val="both"/>
        <w:rPr>
          <w:rFonts w:ascii="Calibri" w:eastAsia="Times New Roman" w:hAnsi="Calibri" w:cs="Times New Roman"/>
        </w:rPr>
      </w:pPr>
    </w:p>
    <w:p w:rsidR="00774FC5" w:rsidRDefault="00774FC5" w:rsidP="00A45712">
      <w:pPr>
        <w:pStyle w:val="a3"/>
      </w:pPr>
    </w:p>
    <w:p w:rsidR="00774FC5" w:rsidRDefault="00774FC5" w:rsidP="00A45712">
      <w:pPr>
        <w:pStyle w:val="a3"/>
      </w:pPr>
    </w:p>
    <w:p w:rsidR="00774FC5" w:rsidRDefault="00774FC5" w:rsidP="00A45712">
      <w:pPr>
        <w:pStyle w:val="a3"/>
      </w:pPr>
    </w:p>
    <w:p w:rsidR="00774FC5" w:rsidRDefault="00774FC5" w:rsidP="00A45712">
      <w:pPr>
        <w:pStyle w:val="a3"/>
      </w:pPr>
    </w:p>
    <w:p w:rsidR="00774FC5" w:rsidRDefault="00774FC5" w:rsidP="00A45712">
      <w:pPr>
        <w:pStyle w:val="a3"/>
      </w:pPr>
    </w:p>
    <w:sectPr w:rsidR="00774FC5" w:rsidSect="00D3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5F" w:rsidRDefault="0099295F" w:rsidP="00A45712">
      <w:pPr>
        <w:spacing w:after="0" w:line="240" w:lineRule="auto"/>
      </w:pPr>
      <w:r>
        <w:separator/>
      </w:r>
    </w:p>
  </w:endnote>
  <w:endnote w:type="continuationSeparator" w:id="1">
    <w:p w:rsidR="0099295F" w:rsidRDefault="0099295F" w:rsidP="00A4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5F" w:rsidRDefault="0099295F" w:rsidP="00A45712">
      <w:pPr>
        <w:spacing w:after="0" w:line="240" w:lineRule="auto"/>
      </w:pPr>
      <w:r>
        <w:separator/>
      </w:r>
    </w:p>
  </w:footnote>
  <w:footnote w:type="continuationSeparator" w:id="1">
    <w:p w:rsidR="0099295F" w:rsidRDefault="0099295F" w:rsidP="00A45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712"/>
    <w:rsid w:val="00086620"/>
    <w:rsid w:val="002666CF"/>
    <w:rsid w:val="003A4AF9"/>
    <w:rsid w:val="0043799F"/>
    <w:rsid w:val="00473677"/>
    <w:rsid w:val="004E1444"/>
    <w:rsid w:val="00687958"/>
    <w:rsid w:val="0069741A"/>
    <w:rsid w:val="0075024A"/>
    <w:rsid w:val="00774FC5"/>
    <w:rsid w:val="00824327"/>
    <w:rsid w:val="00851F72"/>
    <w:rsid w:val="0099295F"/>
    <w:rsid w:val="009C6EC8"/>
    <w:rsid w:val="00A45712"/>
    <w:rsid w:val="00D212B9"/>
    <w:rsid w:val="00D3606C"/>
    <w:rsid w:val="00D37986"/>
    <w:rsid w:val="00E3599C"/>
    <w:rsid w:val="00EE3F4A"/>
    <w:rsid w:val="00F6337E"/>
    <w:rsid w:val="00F9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712"/>
  </w:style>
  <w:style w:type="paragraph" w:styleId="a5">
    <w:name w:val="footer"/>
    <w:basedOn w:val="a"/>
    <w:link w:val="a6"/>
    <w:uiPriority w:val="99"/>
    <w:semiHidden/>
    <w:unhideWhenUsed/>
    <w:rsid w:val="00A4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казаковы</dc:creator>
  <cp:lastModifiedBy>казаковы</cp:lastModifiedBy>
  <cp:revision>8</cp:revision>
  <dcterms:created xsi:type="dcterms:W3CDTF">2016-01-21T10:46:00Z</dcterms:created>
  <dcterms:modified xsi:type="dcterms:W3CDTF">2016-02-19T09:57:00Z</dcterms:modified>
</cp:coreProperties>
</file>