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3" w:rsidRDefault="00E0013B" w:rsidP="009C6F71">
      <w:pPr>
        <w:jc w:val="center"/>
      </w:pPr>
      <w:r>
        <w:t>КОНКУРС-</w:t>
      </w:r>
      <w:r w:rsidR="009C6F71">
        <w:t>ИГРА ДЛЯ ДЕВОЧЕК</w:t>
      </w:r>
    </w:p>
    <w:p w:rsidR="009C6F71" w:rsidRPr="00E0013B" w:rsidRDefault="009C6F71" w:rsidP="009C6F71">
      <w:pPr>
        <w:jc w:val="center"/>
        <w:rPr>
          <w:b/>
        </w:rPr>
      </w:pPr>
      <w:r w:rsidRPr="00E0013B">
        <w:rPr>
          <w:b/>
        </w:rPr>
        <w:t>«Поездка за границу»</w:t>
      </w:r>
    </w:p>
    <w:p w:rsidR="009C6F71" w:rsidRDefault="009C6F71" w:rsidP="009C6F71">
      <w:pPr>
        <w:jc w:val="center"/>
      </w:pPr>
      <w:r>
        <w:t>к празднику 8 марта</w:t>
      </w:r>
      <w:r w:rsidR="00E0013B">
        <w:t xml:space="preserve"> для 4-5 классов</w:t>
      </w:r>
    </w:p>
    <w:p w:rsidR="009C6F71" w:rsidRDefault="009C6F71"/>
    <w:p w:rsidR="00EA181D" w:rsidRDefault="00EA181D" w:rsidP="00EA181D">
      <w:pPr>
        <w:ind w:firstLine="709"/>
      </w:pPr>
      <w:r w:rsidRPr="00EA181D">
        <w:rPr>
          <w:u w:val="single"/>
        </w:rPr>
        <w:t>Цель:</w:t>
      </w:r>
      <w:r>
        <w:t xml:space="preserve"> </w:t>
      </w:r>
      <w:r w:rsidRPr="00EA181D">
        <w:t>способствовать сплочению  детей, фо</w:t>
      </w:r>
      <w:r>
        <w:t>рмированию положительных эмоций.</w:t>
      </w:r>
    </w:p>
    <w:p w:rsidR="00EA181D" w:rsidRDefault="00EA181D" w:rsidP="00EA181D">
      <w:pPr>
        <w:ind w:firstLine="709"/>
        <w:rPr>
          <w:u w:val="single"/>
        </w:rPr>
      </w:pPr>
      <w:r w:rsidRPr="00EA181D">
        <w:rPr>
          <w:u w:val="single"/>
        </w:rPr>
        <w:t>Задачи:</w:t>
      </w:r>
    </w:p>
    <w:p w:rsidR="00EA181D" w:rsidRDefault="00EA181D" w:rsidP="00EA181D">
      <w:pPr>
        <w:pStyle w:val="a3"/>
        <w:numPr>
          <w:ilvl w:val="0"/>
          <w:numId w:val="3"/>
        </w:numPr>
      </w:pPr>
      <w:r>
        <w:t>Красиво поздравить девочек класса с весенним праздником – 8 марта.</w:t>
      </w:r>
    </w:p>
    <w:p w:rsidR="00EA181D" w:rsidRDefault="00EA181D" w:rsidP="00EA181D">
      <w:pPr>
        <w:pStyle w:val="a3"/>
        <w:numPr>
          <w:ilvl w:val="0"/>
          <w:numId w:val="3"/>
        </w:numPr>
      </w:pPr>
      <w:r>
        <w:t>Воспитание у школьников любовь и уважение к близким и окружающим их людям.</w:t>
      </w:r>
    </w:p>
    <w:p w:rsidR="00EA181D" w:rsidRDefault="00EA181D" w:rsidP="00EA181D">
      <w:pPr>
        <w:pStyle w:val="a3"/>
        <w:numPr>
          <w:ilvl w:val="0"/>
          <w:numId w:val="3"/>
        </w:numPr>
      </w:pPr>
      <w:r>
        <w:t>Формирование  детского коллектива.</w:t>
      </w:r>
    </w:p>
    <w:p w:rsidR="00EA181D" w:rsidRDefault="00EA181D" w:rsidP="00EA181D">
      <w:pPr>
        <w:pStyle w:val="a3"/>
        <w:numPr>
          <w:ilvl w:val="0"/>
          <w:numId w:val="3"/>
        </w:numPr>
      </w:pPr>
      <w:r>
        <w:t>Формирование у школьников чувства дружбы, ответственности за порученное дело.</w:t>
      </w:r>
    </w:p>
    <w:p w:rsidR="00EA181D" w:rsidRDefault="00EA181D" w:rsidP="00EA181D">
      <w:pPr>
        <w:pStyle w:val="a3"/>
        <w:numPr>
          <w:ilvl w:val="0"/>
          <w:numId w:val="3"/>
        </w:numPr>
      </w:pPr>
      <w:r>
        <w:t>Развитие творческих способностей и таланта школьников.</w:t>
      </w:r>
    </w:p>
    <w:p w:rsidR="009C6F71" w:rsidRDefault="009C6F71" w:rsidP="00EA181D">
      <w:pPr>
        <w:ind w:firstLine="709"/>
      </w:pPr>
      <w:r>
        <w:t xml:space="preserve">Данная игра представляет собой прохождение этапов (станций) в свободном перемещении. Мальчики играют роль проверяющих и координирующих на станциях. </w:t>
      </w:r>
    </w:p>
    <w:p w:rsidR="00E0013B" w:rsidRDefault="00E0013B" w:rsidP="009C6F71">
      <w:pPr>
        <w:ind w:firstLine="709"/>
      </w:pPr>
      <w:r>
        <w:t>В начале игры девочкам объявляется поздравление с праздником 8 марта и в подарок предоставляется прохождение «курсов», необходимых каждой молодой особе  для поездки за границу</w:t>
      </w:r>
      <w:r w:rsidR="00E5445A">
        <w:t xml:space="preserve">, по окончанию которых все участницы получают сертификат или </w:t>
      </w:r>
      <w:r w:rsidR="008C01C7">
        <w:t>«</w:t>
      </w:r>
      <w:r w:rsidR="00E5445A">
        <w:t>заграничный паспорт</w:t>
      </w:r>
      <w:r w:rsidR="008C01C7">
        <w:t>»</w:t>
      </w:r>
      <w:r>
        <w:t xml:space="preserve">. </w:t>
      </w:r>
    </w:p>
    <w:p w:rsidR="008C01C7" w:rsidRDefault="00E5445A" w:rsidP="009C6F71">
      <w:pPr>
        <w:ind w:firstLine="709"/>
        <w:rPr>
          <w:u w:val="single"/>
        </w:rPr>
      </w:pPr>
      <w:r w:rsidRPr="00E5445A">
        <w:rPr>
          <w:u w:val="single"/>
        </w:rPr>
        <w:t>Инструктаж</w:t>
      </w:r>
      <w:r w:rsidR="008C01C7">
        <w:rPr>
          <w:u w:val="single"/>
        </w:rPr>
        <w:t>,</w:t>
      </w:r>
      <w:r w:rsidRPr="00E5445A">
        <w:rPr>
          <w:u w:val="single"/>
        </w:rPr>
        <w:t xml:space="preserve"> </w:t>
      </w:r>
      <w:r w:rsidR="008C01C7">
        <w:rPr>
          <w:u w:val="single"/>
        </w:rPr>
        <w:t>обращение к участницам:</w:t>
      </w:r>
    </w:p>
    <w:p w:rsidR="00E5445A" w:rsidRDefault="00E5445A" w:rsidP="009C6F71">
      <w:pPr>
        <w:ind w:firstLine="709"/>
      </w:pPr>
      <w:r>
        <w:t xml:space="preserve">Уважаемые и любимые наши девочки! Сегодня праздник для вас, посвященный 8 марта. Мальчики приготовили для вас сюрприз. Каждая девочка мечтает побывать в какой-нибудь стране, настоящей или выдуманной. Мы уверены, ваша мечта осуществится. Но чтобы в этот долгожданный момент вы не </w:t>
      </w:r>
      <w:proofErr w:type="gramStart"/>
      <w:r>
        <w:t>волновались</w:t>
      </w:r>
      <w:proofErr w:type="gramEnd"/>
      <w:r>
        <w:t xml:space="preserve"> что и как необходимо делать, мы проведем для вас «курсы», обучающие как выглядеть на отлично в момент поездки, навыкам перевода, быть собранной и внимательной. Вы научитесь готовить сувениры для друзей и родственников, а так же познакомитесь с обитателями разных стран (включая м</w:t>
      </w:r>
      <w:r w:rsidR="008C01C7">
        <w:t>и</w:t>
      </w:r>
      <w:r>
        <w:t>фических).</w:t>
      </w:r>
      <w:r w:rsidR="008C01C7">
        <w:t xml:space="preserve"> </w:t>
      </w:r>
    </w:p>
    <w:p w:rsidR="008C01C7" w:rsidRPr="00E5445A" w:rsidRDefault="008C01C7" w:rsidP="009C6F71">
      <w:pPr>
        <w:ind w:firstLine="709"/>
      </w:pPr>
      <w:r>
        <w:t xml:space="preserve">Ваше обучение начнется с регистрации на </w:t>
      </w:r>
      <w:r>
        <w:rPr>
          <w:lang w:val="en-US"/>
        </w:rPr>
        <w:t>r</w:t>
      </w:r>
      <w:proofErr w:type="spellStart"/>
      <w:r w:rsidRPr="008C01C7">
        <w:t>esepshen</w:t>
      </w:r>
      <w:proofErr w:type="spellEnd"/>
      <w:r>
        <w:t xml:space="preserve"> и получени</w:t>
      </w:r>
      <w:r w:rsidR="00E95819">
        <w:t>я</w:t>
      </w:r>
      <w:r>
        <w:t xml:space="preserve"> маршрутных листов. Желаем вам удачи и приятного времяпрепровождения.</w:t>
      </w:r>
    </w:p>
    <w:p w:rsidR="00E0013B" w:rsidRPr="00E0013B" w:rsidRDefault="00E0013B" w:rsidP="00E0013B">
      <w:pPr>
        <w:pStyle w:val="a3"/>
        <w:numPr>
          <w:ilvl w:val="0"/>
          <w:numId w:val="1"/>
        </w:numPr>
        <w:tabs>
          <w:tab w:val="left" w:pos="993"/>
        </w:tabs>
        <w:ind w:left="142" w:firstLine="567"/>
        <w:rPr>
          <w:b/>
        </w:rPr>
      </w:pPr>
      <w:proofErr w:type="spellStart"/>
      <w:r w:rsidRPr="00E0013B">
        <w:rPr>
          <w:b/>
          <w:lang w:val="en-US"/>
        </w:rPr>
        <w:t>Resepshen</w:t>
      </w:r>
      <w:proofErr w:type="spellEnd"/>
      <w:r w:rsidRPr="00E0013B">
        <w:rPr>
          <w:b/>
        </w:rPr>
        <w:t xml:space="preserve">.  </w:t>
      </w:r>
      <w:r>
        <w:t>Здесь проходит регистрация участниц и выдача маршрутных листов.</w:t>
      </w:r>
    </w:p>
    <w:p w:rsidR="00E0013B" w:rsidRPr="00513187" w:rsidRDefault="00E0013B" w:rsidP="00E0013B">
      <w:pPr>
        <w:pStyle w:val="a3"/>
        <w:numPr>
          <w:ilvl w:val="0"/>
          <w:numId w:val="1"/>
        </w:numPr>
        <w:tabs>
          <w:tab w:val="left" w:pos="993"/>
        </w:tabs>
        <w:ind w:left="142" w:firstLine="567"/>
        <w:rPr>
          <w:b/>
        </w:rPr>
      </w:pPr>
      <w:r>
        <w:rPr>
          <w:b/>
        </w:rPr>
        <w:t xml:space="preserve">Уроки сборов. </w:t>
      </w:r>
      <w:r>
        <w:t xml:space="preserve">За короткое время необходимо собрать сумку для поездки. Координатор объясняет правила: как можно быстрее собрать кубики в сумку, </w:t>
      </w:r>
      <w:r w:rsidR="00513187">
        <w:t>а координатор ведет учет затраченного времени, которое будет записано в маршрутный лист. Стиму</w:t>
      </w:r>
      <w:proofErr w:type="gramStart"/>
      <w:r w:rsidR="00513187">
        <w:t>л–</w:t>
      </w:r>
      <w:proofErr w:type="gramEnd"/>
      <w:r w:rsidR="00513187">
        <w:t xml:space="preserve"> </w:t>
      </w:r>
      <w:r>
        <w:t>участница опаздывает на самолет.</w:t>
      </w:r>
      <w:r w:rsidR="00513187">
        <w:t xml:space="preserve"> </w:t>
      </w:r>
    </w:p>
    <w:p w:rsidR="00513187" w:rsidRPr="00513187" w:rsidRDefault="00513187" w:rsidP="00E0013B">
      <w:pPr>
        <w:pStyle w:val="a3"/>
        <w:numPr>
          <w:ilvl w:val="0"/>
          <w:numId w:val="1"/>
        </w:numPr>
        <w:tabs>
          <w:tab w:val="left" w:pos="993"/>
        </w:tabs>
        <w:ind w:left="142" w:firstLine="567"/>
        <w:rPr>
          <w:b/>
        </w:rPr>
      </w:pPr>
      <w:r>
        <w:rPr>
          <w:b/>
        </w:rPr>
        <w:t xml:space="preserve">Парикмахерская. </w:t>
      </w:r>
      <w:r>
        <w:t xml:space="preserve">Здесь девочкам предлагается сфера услуг для обновления прически, чтобы в поездке быть самой очаровательной. Координатор </w:t>
      </w:r>
      <w:proofErr w:type="gramStart"/>
      <w:r>
        <w:t>выполняет роль</w:t>
      </w:r>
      <w:proofErr w:type="gramEnd"/>
      <w:r>
        <w:t xml:space="preserve"> стилиста. Прически на выбор: косички в </w:t>
      </w:r>
      <w:r>
        <w:lastRenderedPageBreak/>
        <w:t>любом количестве, хвостики, «шишка». В маршрутном листе ставится отметка о посещении салона-парикмахерской.</w:t>
      </w:r>
    </w:p>
    <w:p w:rsidR="00BF5515" w:rsidRPr="00BF5515" w:rsidRDefault="00513187" w:rsidP="00E0013B">
      <w:pPr>
        <w:pStyle w:val="a3"/>
        <w:numPr>
          <w:ilvl w:val="0"/>
          <w:numId w:val="1"/>
        </w:numPr>
        <w:tabs>
          <w:tab w:val="left" w:pos="993"/>
        </w:tabs>
        <w:ind w:left="142" w:firstLine="567"/>
        <w:rPr>
          <w:b/>
        </w:rPr>
      </w:pPr>
      <w:r>
        <w:rPr>
          <w:b/>
        </w:rPr>
        <w:t xml:space="preserve">Курсы переводчика. </w:t>
      </w:r>
      <w:r>
        <w:t xml:space="preserve">На этом этапе координатор предлагает ряд ребусов, где зашифрованы названия стран и столиц. По окончанию </w:t>
      </w:r>
      <w:r w:rsidR="00BF5515">
        <w:t>расшифровывания в маршрутный лист ставится оценка того, как справилась участница (от 3 до 5).</w:t>
      </w:r>
    </w:p>
    <w:p w:rsidR="00BF5515" w:rsidRPr="00BF5515" w:rsidRDefault="00BF5515" w:rsidP="00BF5515">
      <w:pPr>
        <w:pStyle w:val="a3"/>
        <w:numPr>
          <w:ilvl w:val="0"/>
          <w:numId w:val="1"/>
        </w:numPr>
        <w:tabs>
          <w:tab w:val="left" w:pos="993"/>
        </w:tabs>
        <w:ind w:left="142" w:firstLine="567"/>
        <w:rPr>
          <w:b/>
        </w:rPr>
      </w:pPr>
      <w:r w:rsidRPr="00BF5515">
        <w:rPr>
          <w:b/>
        </w:rPr>
        <w:t xml:space="preserve"> Уроки упаковки сувениров</w:t>
      </w:r>
      <w:r>
        <w:rPr>
          <w:b/>
        </w:rPr>
        <w:t xml:space="preserve">. </w:t>
      </w:r>
      <w:r>
        <w:t>Здесь координатор выдает упаковочную бумагу и коробочку, скотч, ножницы. Участнице нужно аккуратно упаковать коробочку. По окончанию выполнения задания в маршрутном листе ставится отметка от 3 до 5 баллов.</w:t>
      </w:r>
    </w:p>
    <w:p w:rsidR="00513187" w:rsidRDefault="00BF5515" w:rsidP="00E0013B">
      <w:pPr>
        <w:pStyle w:val="a3"/>
        <w:numPr>
          <w:ilvl w:val="0"/>
          <w:numId w:val="1"/>
        </w:numPr>
        <w:tabs>
          <w:tab w:val="left" w:pos="993"/>
        </w:tabs>
        <w:ind w:left="142" w:firstLine="567"/>
      </w:pPr>
      <w:r>
        <w:rPr>
          <w:b/>
        </w:rPr>
        <w:t>Уроки модницы.</w:t>
      </w:r>
      <w:r w:rsidRPr="00F831B2">
        <w:t xml:space="preserve"> </w:t>
      </w:r>
      <w:r w:rsidR="00F831B2" w:rsidRPr="00F831B2">
        <w:t>К</w:t>
      </w:r>
      <w:r w:rsidRPr="00F831B2">
        <w:t>оординатор</w:t>
      </w:r>
      <w:r w:rsidR="00F831B2">
        <w:rPr>
          <w:b/>
        </w:rPr>
        <w:t xml:space="preserve"> </w:t>
      </w:r>
      <w:r w:rsidR="00F831B2" w:rsidRPr="00F831B2">
        <w:t>завязывает</w:t>
      </w:r>
      <w:r w:rsidR="00F831B2">
        <w:t xml:space="preserve"> глаза участнице, которая должна одеть на себя кофточку и юбку. Можно добавить еще ремень, пояс, косынку или палантин. В маршрутном листе координатор ставит отметку модницы: модель, леди или </w:t>
      </w:r>
      <w:r w:rsidR="009A2BAE">
        <w:t>королева эпатажа.</w:t>
      </w:r>
    </w:p>
    <w:p w:rsidR="00F831B2" w:rsidRPr="0065119B" w:rsidRDefault="00F831B2" w:rsidP="00E0013B">
      <w:pPr>
        <w:pStyle w:val="a3"/>
        <w:numPr>
          <w:ilvl w:val="0"/>
          <w:numId w:val="1"/>
        </w:numPr>
        <w:tabs>
          <w:tab w:val="left" w:pos="993"/>
        </w:tabs>
        <w:ind w:left="142" w:firstLine="567"/>
        <w:rPr>
          <w:b/>
        </w:rPr>
      </w:pPr>
      <w:r w:rsidRPr="00F831B2">
        <w:rPr>
          <w:b/>
        </w:rPr>
        <w:t xml:space="preserve">Плывет-летает. </w:t>
      </w:r>
      <w:r w:rsidR="009A2BAE" w:rsidRPr="009A2BAE">
        <w:t>К</w:t>
      </w:r>
      <w:r w:rsidRPr="009A2BAE">
        <w:t>оординатор</w:t>
      </w:r>
      <w:r w:rsidR="009A2BAE">
        <w:t xml:space="preserve"> читает в хаотичном порядке животных водной и воздушно-земной среды. На название птиц участницам надо подпрыгнуть, а на название рыб, членистоногих и другие обитатели морей и океано</w:t>
      </w:r>
      <w:proofErr w:type="gramStart"/>
      <w:r w:rsidR="009A2BAE">
        <w:t>в–</w:t>
      </w:r>
      <w:proofErr w:type="gramEnd"/>
      <w:r w:rsidR="009A2BAE">
        <w:t xml:space="preserve"> присесть на корточки. В маршрутном лист</w:t>
      </w:r>
      <w:proofErr w:type="gramStart"/>
      <w:r w:rsidR="009A2BAE">
        <w:t>е–</w:t>
      </w:r>
      <w:proofErr w:type="gramEnd"/>
      <w:r w:rsidR="009A2BAE">
        <w:t xml:space="preserve"> отметка о степени </w:t>
      </w:r>
      <w:r w:rsidR="0065119B">
        <w:t>выполнения задания: эксперт, новичок или обыватель.</w:t>
      </w:r>
    </w:p>
    <w:p w:rsidR="0065119B" w:rsidRPr="0065119B" w:rsidRDefault="0065119B" w:rsidP="00E0013B">
      <w:pPr>
        <w:pStyle w:val="a3"/>
        <w:numPr>
          <w:ilvl w:val="0"/>
          <w:numId w:val="1"/>
        </w:numPr>
        <w:tabs>
          <w:tab w:val="left" w:pos="993"/>
        </w:tabs>
        <w:ind w:left="142" w:firstLine="567"/>
        <w:rPr>
          <w:b/>
        </w:rPr>
      </w:pPr>
      <w:r>
        <w:rPr>
          <w:b/>
        </w:rPr>
        <w:t xml:space="preserve">Минута поэзии. </w:t>
      </w:r>
      <w:r>
        <w:t>Участница садится на стул, а координатор читает стихотворение с комплементами и поздравлением с 8 мартом, так как, все-таки «курсы» проводятся только в праздник и девочк</w:t>
      </w:r>
      <w:proofErr w:type="gramStart"/>
      <w:r>
        <w:t>и–</w:t>
      </w:r>
      <w:proofErr w:type="gramEnd"/>
      <w:r>
        <w:t xml:space="preserve"> главные героини этого события.</w:t>
      </w:r>
    </w:p>
    <w:p w:rsidR="00831E18" w:rsidRPr="00831E18" w:rsidRDefault="00831E18" w:rsidP="0065119B">
      <w:pPr>
        <w:tabs>
          <w:tab w:val="left" w:pos="993"/>
        </w:tabs>
        <w:ind w:firstLine="709"/>
      </w:pPr>
      <w:r w:rsidRPr="00831E18">
        <w:t xml:space="preserve">В данном конкурсе-игре нет </w:t>
      </w:r>
      <w:proofErr w:type="gramStart"/>
      <w:r w:rsidRPr="00831E18">
        <w:t>проигравших</w:t>
      </w:r>
      <w:proofErr w:type="gramEnd"/>
      <w:r w:rsidRPr="00831E18">
        <w:t xml:space="preserve">. </w:t>
      </w:r>
      <w:r>
        <w:t>Все участницы победительницы и все получают сертификаты о прохождении данных «курсов». Главное процесс и хорошее настроение.</w:t>
      </w:r>
    </w:p>
    <w:p w:rsidR="0065119B" w:rsidRDefault="0065119B" w:rsidP="0065119B">
      <w:pPr>
        <w:tabs>
          <w:tab w:val="left" w:pos="993"/>
        </w:tabs>
        <w:ind w:firstLine="709"/>
      </w:pPr>
      <w:proofErr w:type="gramStart"/>
      <w:r w:rsidRPr="0065119B">
        <w:rPr>
          <w:u w:val="single"/>
        </w:rPr>
        <w:t xml:space="preserve">Оборудование: </w:t>
      </w:r>
      <w:r>
        <w:rPr>
          <w:u w:val="single"/>
        </w:rPr>
        <w:t xml:space="preserve"> </w:t>
      </w:r>
      <w:r>
        <w:t xml:space="preserve">маршрутные листы, сумка, кубики, секундомер, расчёска, резинки для волос, ленты, заколки, ребусы, листы, ручки или простые карандаши, подарочная бумага, коробочки разных размеров, скотч, ножницы, платки, кофточки, юбки, </w:t>
      </w:r>
      <w:r w:rsidRPr="0065119B">
        <w:t>ремень, пояс, косынку или палантин</w:t>
      </w:r>
      <w:r>
        <w:t xml:space="preserve">, список птиц и </w:t>
      </w:r>
      <w:r w:rsidRPr="0065119B">
        <w:t>обитател</w:t>
      </w:r>
      <w:r>
        <w:t>ей</w:t>
      </w:r>
      <w:r w:rsidRPr="0065119B">
        <w:t xml:space="preserve"> морей и океанов</w:t>
      </w:r>
      <w:r>
        <w:t xml:space="preserve">, </w:t>
      </w:r>
      <w:r w:rsidR="00E5445A">
        <w:t>несколько стихотворений для девочек и о девочках</w:t>
      </w:r>
      <w:r w:rsidR="008C01C7">
        <w:t>, сертификаты или «заграничные паспорта»</w:t>
      </w:r>
      <w:r w:rsidR="00E5445A">
        <w:t>.</w:t>
      </w:r>
      <w:proofErr w:type="gramEnd"/>
    </w:p>
    <w:p w:rsidR="0093663F" w:rsidRPr="0065119B" w:rsidRDefault="0093663F" w:rsidP="0065119B">
      <w:pPr>
        <w:tabs>
          <w:tab w:val="left" w:pos="993"/>
        </w:tabs>
        <w:ind w:firstLine="709"/>
      </w:pPr>
    </w:p>
    <w:p w:rsidR="0093663F" w:rsidRDefault="0093663F">
      <w:r>
        <w:rPr>
          <w:noProof/>
          <w:lang w:eastAsia="ru-RU"/>
        </w:rPr>
        <w:drawing>
          <wp:inline distT="0" distB="0" distL="0" distR="0">
            <wp:extent cx="2038350" cy="2277219"/>
            <wp:effectExtent l="0" t="0" r="0" b="8890"/>
            <wp:docPr id="4" name="Рисунок 4" descr="C:\Users\Пользователь\Desktop\разработки\8\8 марта\IMG_20160305_12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разработки\8\8 марта\IMG_20160305_124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978" cy="228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063411" cy="2266930"/>
            <wp:effectExtent l="0" t="0" r="0" b="635"/>
            <wp:docPr id="3" name="Рисунок 3" descr="C:\Users\Пользователь\Desktop\разработки\8\8 марта\IMG_20160305_12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зработки\8\8 марта\IMG_20160305_1242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54" cy="226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3F" w:rsidRDefault="0093663F"/>
    <w:p w:rsidR="009C6F71" w:rsidRDefault="0093663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19960" cy="2266950"/>
            <wp:effectExtent l="0" t="0" r="0" b="0"/>
            <wp:docPr id="2" name="Рисунок 2" descr="C:\Users\Пользователь\Desktop\разработки\8\8 марта\IMG_20160305_12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зработки\8\8 марта\IMG_20160305_1242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14" cy="22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076723" cy="2263304"/>
            <wp:effectExtent l="0" t="0" r="0" b="3810"/>
            <wp:docPr id="1" name="Рисунок 1" descr="C:\Users\Пользователь\Desktop\разработки\8\8 марта\IMG_20160305_12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работки\8\8 марта\IMG_20160305_1242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74" cy="227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CF" w:rsidRDefault="00E419CF">
      <w:pPr>
        <w:rPr>
          <w:lang w:val="en-US"/>
        </w:rPr>
      </w:pPr>
    </w:p>
    <w:p w:rsidR="00E419CF" w:rsidRDefault="00E419CF">
      <w:pPr>
        <w:rPr>
          <w:lang w:val="en-US"/>
        </w:rPr>
      </w:pPr>
    </w:p>
    <w:p w:rsidR="00E419CF" w:rsidRPr="00E419CF" w:rsidRDefault="00E419CF" w:rsidP="00E419CF">
      <w:pPr>
        <w:spacing w:after="200" w:line="276" w:lineRule="auto"/>
        <w:rPr>
          <w:rFonts w:asciiTheme="minorHAnsi" w:hAnsiTheme="minorHAnsi"/>
          <w:sz w:val="22"/>
        </w:rPr>
      </w:pPr>
      <w:r w:rsidRPr="00E419CF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78C407D6" wp14:editId="136D91EF">
            <wp:extent cx="2857500" cy="1428750"/>
            <wp:effectExtent l="0" t="0" r="0" b="0"/>
            <wp:docPr id="5" name="Рисунок 5" descr="C:\Users\Наталья\ЗАГРУЗ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ЗАГРУЗКИ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9CF">
        <w:rPr>
          <w:rFonts w:asciiTheme="minorHAnsi" w:hAnsiTheme="minorHAnsi"/>
          <w:sz w:val="22"/>
        </w:rPr>
        <w:t xml:space="preserve"> </w:t>
      </w:r>
      <w:r w:rsidRPr="00E419CF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6D843498" wp14:editId="03E2A2F5">
            <wp:extent cx="2857500" cy="1428750"/>
            <wp:effectExtent l="0" t="0" r="0" b="0"/>
            <wp:docPr id="6" name="Рисунок 6" descr="C:\Users\Наталья\ЗАГРУЗ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ЗАГРУЗКИ\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CF" w:rsidRPr="00E419CF" w:rsidRDefault="00E419CF" w:rsidP="00E419CF">
      <w:pPr>
        <w:spacing w:after="200" w:line="276" w:lineRule="auto"/>
        <w:rPr>
          <w:rFonts w:asciiTheme="minorHAnsi" w:hAnsiTheme="minorHAnsi"/>
          <w:sz w:val="22"/>
        </w:rPr>
      </w:pPr>
      <w:r w:rsidRPr="00E419CF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28924EAC" wp14:editId="0FE0E2C5">
            <wp:extent cx="2857500" cy="1428750"/>
            <wp:effectExtent l="0" t="0" r="0" b="0"/>
            <wp:docPr id="7" name="Рисунок 7" descr="C:\Users\Наталья\ЗАГРУЗ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ЗАГРУЗКИ\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9CF">
        <w:rPr>
          <w:rFonts w:asciiTheme="minorHAnsi" w:hAnsiTheme="minorHAnsi"/>
          <w:sz w:val="22"/>
        </w:rPr>
        <w:t xml:space="preserve"> </w:t>
      </w:r>
      <w:r w:rsidRPr="00E419CF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41686194" wp14:editId="5C744594">
            <wp:extent cx="2821513" cy="1532141"/>
            <wp:effectExtent l="0" t="0" r="0" b="0"/>
            <wp:docPr id="8" name="Рисунок 8" descr="C:\Users\Наталья\ЗАГРУЗКИ\13-010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ЗАГРУЗКИ\13-010 (1)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" t="3279" r="1842" b="3607"/>
                    <a:stretch/>
                  </pic:blipFill>
                  <pic:spPr bwMode="auto">
                    <a:xfrm>
                      <a:off x="0" y="0"/>
                      <a:ext cx="2828568" cy="15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9CF" w:rsidRPr="00E419CF" w:rsidRDefault="00E419CF" w:rsidP="00E419CF">
      <w:pPr>
        <w:spacing w:after="200" w:line="276" w:lineRule="auto"/>
        <w:rPr>
          <w:rFonts w:asciiTheme="minorHAnsi" w:hAnsiTheme="minorHAnsi"/>
          <w:sz w:val="22"/>
        </w:rPr>
      </w:pPr>
      <w:r w:rsidRPr="00E419CF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739E1E4C" wp14:editId="13FD3A28">
            <wp:extent cx="2962275" cy="1401272"/>
            <wp:effectExtent l="0" t="0" r="0" b="8890"/>
            <wp:docPr id="9" name="Рисунок 9" descr="http://vse-razgadaem.ru/wp-content/uploads/2015/07/geograficheskie-rebusy-strany-mir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se-razgadaem.ru/wp-content/uploads/2015/07/geograficheskie-rebusy-strany-mira-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45" cy="140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9CF">
        <w:rPr>
          <w:rFonts w:asciiTheme="minorHAnsi" w:hAnsiTheme="minorHAnsi"/>
          <w:sz w:val="22"/>
        </w:rPr>
        <w:t xml:space="preserve"> </w:t>
      </w:r>
      <w:r w:rsidRPr="00E419CF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74ACBD69" wp14:editId="21EB5DC8">
            <wp:extent cx="3095979" cy="1381125"/>
            <wp:effectExtent l="0" t="0" r="9525" b="0"/>
            <wp:docPr id="10" name="Рисунок 10" descr="http://allforchildren.ru/rebus/rebus13/13-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forchildren.ru/rebus/rebus13/13-03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" t="7492" r="3750" b="4886"/>
                    <a:stretch/>
                  </pic:blipFill>
                  <pic:spPr bwMode="auto">
                    <a:xfrm>
                      <a:off x="0" y="0"/>
                      <a:ext cx="309597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9CF" w:rsidRPr="00E419CF" w:rsidRDefault="00E419CF" w:rsidP="00E419CF">
      <w:pPr>
        <w:spacing w:after="200" w:line="276" w:lineRule="auto"/>
        <w:rPr>
          <w:rFonts w:asciiTheme="minorHAnsi" w:hAnsiTheme="minorHAnsi"/>
          <w:sz w:val="22"/>
        </w:rPr>
      </w:pPr>
      <w:r w:rsidRPr="00E419CF">
        <w:rPr>
          <w:rFonts w:asciiTheme="minorHAnsi" w:hAnsiTheme="minorHAnsi"/>
          <w:noProof/>
          <w:sz w:val="22"/>
          <w:lang w:eastAsia="ru-RU"/>
        </w:rPr>
        <w:lastRenderedPageBreak/>
        <w:drawing>
          <wp:inline distT="0" distB="0" distL="0" distR="0" wp14:anchorId="5D798637" wp14:editId="1A1ECD8A">
            <wp:extent cx="2905125" cy="1671442"/>
            <wp:effectExtent l="0" t="0" r="0" b="5080"/>
            <wp:docPr id="11" name="Рисунок 11" descr="http://vse-razgadaem.ru/wp-content/uploads/2015/07/geograficheskie-rebusy-strany-mir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se-razgadaem.ru/wp-content/uploads/2015/07/geograficheskie-rebusy-strany-mira-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7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9CF">
        <w:rPr>
          <w:rFonts w:asciiTheme="minorHAnsi" w:hAnsiTheme="minorHAnsi"/>
          <w:sz w:val="22"/>
        </w:rPr>
        <w:t xml:space="preserve"> </w:t>
      </w:r>
      <w:r w:rsidRPr="00E419CF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2ABFEDA4" wp14:editId="200C837F">
            <wp:extent cx="2857500" cy="1428750"/>
            <wp:effectExtent l="0" t="0" r="0" b="0"/>
            <wp:docPr id="12" name="Рисунок 12" descr="http://pesochnizza.ru/wp-content/uploads/2012/0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sochnizza.ru/wp-content/uploads/2012/03/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CF" w:rsidRPr="00E419CF" w:rsidRDefault="00E419CF" w:rsidP="00E419CF">
      <w:pPr>
        <w:spacing w:after="200" w:line="276" w:lineRule="auto"/>
        <w:rPr>
          <w:rFonts w:asciiTheme="minorHAnsi" w:hAnsiTheme="minorHAnsi"/>
          <w:sz w:val="22"/>
        </w:rPr>
      </w:pPr>
      <w:r w:rsidRPr="00E419CF">
        <w:rPr>
          <w:rFonts w:asciiTheme="minorHAnsi" w:hAnsiTheme="minorHAnsi"/>
          <w:noProof/>
          <w:sz w:val="22"/>
          <w:lang w:eastAsia="ru-RU"/>
        </w:rPr>
        <w:lastRenderedPageBreak/>
        <w:drawing>
          <wp:inline distT="0" distB="0" distL="0" distR="0" wp14:anchorId="1B1D6D97" wp14:editId="5301F426">
            <wp:extent cx="6181725" cy="8161809"/>
            <wp:effectExtent l="0" t="0" r="0" b="0"/>
            <wp:docPr id="13" name="Рисунок 13" descr="http://bebiklad.ru/wp-content/uploads/REBUSY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biklad.ru/wp-content/uploads/REBUSYI.b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16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CF" w:rsidRDefault="00E419CF">
      <w:pPr>
        <w:rPr>
          <w:lang w:val="en-US"/>
        </w:rPr>
      </w:pPr>
    </w:p>
    <w:p w:rsidR="00E419CF" w:rsidRDefault="00E419CF">
      <w:pPr>
        <w:rPr>
          <w:lang w:val="en-US"/>
        </w:rPr>
        <w:sectPr w:rsidR="00E419CF">
          <w:headerReference w:type="default" r:id="rId3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9CF" w:rsidRPr="00E419CF" w:rsidRDefault="00E419CF" w:rsidP="00E419CF">
      <w:pPr>
        <w:tabs>
          <w:tab w:val="left" w:pos="5529"/>
        </w:tabs>
        <w:rPr>
          <w:rFonts w:cs="Times New Roman"/>
          <w:noProof/>
          <w:sz w:val="24"/>
          <w:szCs w:val="24"/>
          <w:lang w:eastAsia="ru-RU"/>
        </w:rPr>
      </w:pPr>
      <w:r w:rsidRPr="00E419CF">
        <w:rPr>
          <w:rFonts w:cs="Times New Roman"/>
          <w:noProof/>
          <w:sz w:val="24"/>
          <w:szCs w:val="24"/>
          <w:lang w:eastAsia="ru-RU"/>
        </w:rPr>
        <w:lastRenderedPageBreak/>
        <w:t>Маршрутный лист______________________________(Имя, Фамилия)</w:t>
      </w:r>
    </w:p>
    <w:p w:rsidR="00E419CF" w:rsidRPr="00E419CF" w:rsidRDefault="00E419CF" w:rsidP="00E419CF">
      <w:pPr>
        <w:rPr>
          <w:rFonts w:cs="Times New Roman"/>
          <w:noProof/>
          <w:sz w:val="24"/>
          <w:szCs w:val="24"/>
          <w:lang w:eastAsia="ru-RU"/>
        </w:rPr>
      </w:pPr>
    </w:p>
    <w:p w:rsidR="00E419CF" w:rsidRPr="00E419CF" w:rsidRDefault="00E419CF" w:rsidP="00E419CF">
      <w:pPr>
        <w:numPr>
          <w:ilvl w:val="0"/>
          <w:numId w:val="2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Уроки сборов</w:t>
      </w:r>
    </w:p>
    <w:p w:rsidR="00E419CF" w:rsidRPr="00E419CF" w:rsidRDefault="00E419CF" w:rsidP="00E419CF">
      <w:pPr>
        <w:ind w:left="720"/>
        <w:contextualSpacing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numPr>
          <w:ilvl w:val="0"/>
          <w:numId w:val="2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Парикмахерская</w:t>
      </w:r>
    </w:p>
    <w:p w:rsidR="00E419CF" w:rsidRPr="00E419CF" w:rsidRDefault="00E419CF" w:rsidP="00E419CF">
      <w:pPr>
        <w:ind w:left="720"/>
        <w:contextualSpacing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numPr>
          <w:ilvl w:val="0"/>
          <w:numId w:val="2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Переводчик</w:t>
      </w:r>
    </w:p>
    <w:p w:rsidR="00E419CF" w:rsidRPr="00E419CF" w:rsidRDefault="00E419CF" w:rsidP="00E419CF">
      <w:pPr>
        <w:ind w:left="720"/>
        <w:contextualSpacing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numPr>
          <w:ilvl w:val="0"/>
          <w:numId w:val="2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Уроки упаковки сувениров</w:t>
      </w:r>
    </w:p>
    <w:p w:rsidR="00E419CF" w:rsidRPr="00E419CF" w:rsidRDefault="00E419CF" w:rsidP="00E419CF">
      <w:pPr>
        <w:ind w:left="720"/>
        <w:contextualSpacing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numPr>
          <w:ilvl w:val="0"/>
          <w:numId w:val="2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Уроки модницы</w:t>
      </w:r>
    </w:p>
    <w:p w:rsidR="00E419CF" w:rsidRPr="00E419CF" w:rsidRDefault="00E419CF" w:rsidP="00E419CF">
      <w:pPr>
        <w:ind w:left="720"/>
        <w:contextualSpacing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numPr>
          <w:ilvl w:val="0"/>
          <w:numId w:val="2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Плывет-летает</w:t>
      </w:r>
    </w:p>
    <w:p w:rsidR="00E419CF" w:rsidRPr="00E419CF" w:rsidRDefault="00E419CF" w:rsidP="00E419CF">
      <w:pPr>
        <w:spacing w:after="200" w:line="276" w:lineRule="auto"/>
        <w:ind w:left="720"/>
        <w:contextualSpacing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numPr>
          <w:ilvl w:val="0"/>
          <w:numId w:val="2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Минута поэзии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bookmarkStart w:id="0" w:name="_GoBack"/>
      <w:bookmarkEnd w:id="0"/>
    </w:p>
    <w:p w:rsidR="00E419CF" w:rsidRPr="00E419CF" w:rsidRDefault="00E419CF" w:rsidP="00E419CF">
      <w:pPr>
        <w:ind w:left="360"/>
        <w:rPr>
          <w:rFonts w:cs="Times New Roman"/>
          <w:noProof/>
          <w:sz w:val="24"/>
          <w:szCs w:val="24"/>
          <w:lang w:eastAsia="ru-RU"/>
        </w:rPr>
      </w:pPr>
      <w:r w:rsidRPr="00E419CF">
        <w:rPr>
          <w:rFonts w:cs="Times New Roman"/>
          <w:sz w:val="24"/>
          <w:szCs w:val="24"/>
        </w:rPr>
        <w:t>Маршрутный лист___________________________</w:t>
      </w:r>
      <w:r w:rsidRPr="00E419CF">
        <w:rPr>
          <w:rFonts w:cs="Times New Roman"/>
          <w:noProof/>
          <w:sz w:val="24"/>
          <w:szCs w:val="24"/>
          <w:lang w:eastAsia="ru-RU"/>
        </w:rPr>
        <w:t>(Имя, Фамилия)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1.</w:t>
      </w:r>
      <w:r w:rsidRPr="00E419CF">
        <w:rPr>
          <w:rFonts w:cs="Times New Roman"/>
          <w:sz w:val="24"/>
          <w:szCs w:val="24"/>
        </w:rPr>
        <w:tab/>
        <w:t>Уроки сборов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2.</w:t>
      </w:r>
      <w:r w:rsidRPr="00E419CF">
        <w:rPr>
          <w:rFonts w:cs="Times New Roman"/>
          <w:sz w:val="24"/>
          <w:szCs w:val="24"/>
        </w:rPr>
        <w:tab/>
        <w:t>Парикмахерская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3.</w:t>
      </w:r>
      <w:r w:rsidRPr="00E419CF">
        <w:rPr>
          <w:rFonts w:cs="Times New Roman"/>
          <w:sz w:val="24"/>
          <w:szCs w:val="24"/>
        </w:rPr>
        <w:tab/>
        <w:t>Переводчик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4.</w:t>
      </w:r>
      <w:r w:rsidRPr="00E419CF">
        <w:rPr>
          <w:rFonts w:cs="Times New Roman"/>
          <w:sz w:val="24"/>
          <w:szCs w:val="24"/>
        </w:rPr>
        <w:tab/>
        <w:t>Уроки упаковки сувениров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5.</w:t>
      </w:r>
      <w:r w:rsidRPr="00E419CF">
        <w:rPr>
          <w:rFonts w:cs="Times New Roman"/>
          <w:sz w:val="24"/>
          <w:szCs w:val="24"/>
        </w:rPr>
        <w:tab/>
        <w:t>Уроки модницы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6.</w:t>
      </w:r>
      <w:r w:rsidRPr="00E419CF">
        <w:rPr>
          <w:rFonts w:cs="Times New Roman"/>
          <w:sz w:val="24"/>
          <w:szCs w:val="24"/>
        </w:rPr>
        <w:tab/>
        <w:t>Плывет-летает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7.</w:t>
      </w:r>
      <w:r w:rsidRPr="00E419CF">
        <w:rPr>
          <w:rFonts w:cs="Times New Roman"/>
          <w:sz w:val="24"/>
          <w:szCs w:val="24"/>
        </w:rPr>
        <w:tab/>
        <w:t>Минута поэзии</w:t>
      </w:r>
    </w:p>
    <w:p w:rsidR="00E419CF" w:rsidRPr="00E419CF" w:rsidRDefault="00E419CF" w:rsidP="00E419CF">
      <w:pPr>
        <w:ind w:left="360"/>
        <w:rPr>
          <w:rFonts w:cs="Times New Roman"/>
          <w:noProof/>
          <w:sz w:val="24"/>
          <w:szCs w:val="24"/>
          <w:lang w:eastAsia="ru-RU"/>
        </w:rPr>
      </w:pPr>
      <w:r w:rsidRPr="00E419CF">
        <w:rPr>
          <w:rFonts w:cs="Times New Roman"/>
          <w:sz w:val="24"/>
          <w:szCs w:val="24"/>
        </w:rPr>
        <w:lastRenderedPageBreak/>
        <w:t>Маршрутный лист____________________________</w:t>
      </w:r>
      <w:r w:rsidRPr="00E419CF">
        <w:rPr>
          <w:rFonts w:cs="Times New Roman"/>
          <w:noProof/>
          <w:sz w:val="24"/>
          <w:szCs w:val="24"/>
          <w:lang w:eastAsia="ru-RU"/>
        </w:rPr>
        <w:t>(Имя, Фамилия)</w:t>
      </w:r>
    </w:p>
    <w:p w:rsidR="00E419CF" w:rsidRPr="00E419CF" w:rsidRDefault="00E419CF" w:rsidP="00E419CF">
      <w:pPr>
        <w:tabs>
          <w:tab w:val="left" w:pos="5670"/>
        </w:tabs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1.</w:t>
      </w:r>
      <w:r w:rsidRPr="00E419CF">
        <w:rPr>
          <w:rFonts w:cs="Times New Roman"/>
          <w:sz w:val="24"/>
          <w:szCs w:val="24"/>
        </w:rPr>
        <w:tab/>
        <w:t>Уроки сборов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2.</w:t>
      </w:r>
      <w:r w:rsidRPr="00E419CF">
        <w:rPr>
          <w:rFonts w:cs="Times New Roman"/>
          <w:sz w:val="24"/>
          <w:szCs w:val="24"/>
        </w:rPr>
        <w:tab/>
        <w:t>Парикмахерская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3.</w:t>
      </w:r>
      <w:r w:rsidRPr="00E419CF">
        <w:rPr>
          <w:rFonts w:cs="Times New Roman"/>
          <w:sz w:val="24"/>
          <w:szCs w:val="24"/>
        </w:rPr>
        <w:tab/>
        <w:t>Переводчик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4.</w:t>
      </w:r>
      <w:r w:rsidRPr="00E419CF">
        <w:rPr>
          <w:rFonts w:cs="Times New Roman"/>
          <w:sz w:val="24"/>
          <w:szCs w:val="24"/>
        </w:rPr>
        <w:tab/>
        <w:t>Уроки упаковки сувениров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5.</w:t>
      </w:r>
      <w:r w:rsidRPr="00E419CF">
        <w:rPr>
          <w:rFonts w:cs="Times New Roman"/>
          <w:sz w:val="24"/>
          <w:szCs w:val="24"/>
        </w:rPr>
        <w:tab/>
        <w:t>Уроки модницы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6.</w:t>
      </w:r>
      <w:r w:rsidRPr="00E419CF">
        <w:rPr>
          <w:rFonts w:cs="Times New Roman"/>
          <w:sz w:val="24"/>
          <w:szCs w:val="24"/>
        </w:rPr>
        <w:tab/>
        <w:t>Плывет-летает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7.</w:t>
      </w:r>
      <w:r w:rsidRPr="00E419CF">
        <w:rPr>
          <w:rFonts w:cs="Times New Roman"/>
          <w:sz w:val="24"/>
          <w:szCs w:val="24"/>
        </w:rPr>
        <w:tab/>
        <w:t>Минута поэзии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noProof/>
          <w:sz w:val="24"/>
          <w:szCs w:val="24"/>
          <w:lang w:eastAsia="ru-RU"/>
        </w:rPr>
      </w:pPr>
      <w:r w:rsidRPr="00E419CF">
        <w:rPr>
          <w:rFonts w:cs="Times New Roman"/>
          <w:sz w:val="24"/>
          <w:szCs w:val="24"/>
        </w:rPr>
        <w:t>Маршрутный лист____________________________</w:t>
      </w:r>
      <w:r w:rsidRPr="00E419CF">
        <w:rPr>
          <w:rFonts w:cs="Times New Roman"/>
          <w:noProof/>
          <w:sz w:val="24"/>
          <w:szCs w:val="24"/>
          <w:lang w:eastAsia="ru-RU"/>
        </w:rPr>
        <w:t>(Имя, Фамилия)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1.</w:t>
      </w:r>
      <w:r w:rsidRPr="00E419CF">
        <w:rPr>
          <w:rFonts w:cs="Times New Roman"/>
          <w:sz w:val="24"/>
          <w:szCs w:val="24"/>
        </w:rPr>
        <w:tab/>
        <w:t>Уроки сборов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2.</w:t>
      </w:r>
      <w:r w:rsidRPr="00E419CF">
        <w:rPr>
          <w:rFonts w:cs="Times New Roman"/>
          <w:sz w:val="24"/>
          <w:szCs w:val="24"/>
        </w:rPr>
        <w:tab/>
        <w:t>Парикмахерская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3.</w:t>
      </w:r>
      <w:r w:rsidRPr="00E419CF">
        <w:rPr>
          <w:rFonts w:cs="Times New Roman"/>
          <w:sz w:val="24"/>
          <w:szCs w:val="24"/>
        </w:rPr>
        <w:tab/>
        <w:t>Переводчик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4.</w:t>
      </w:r>
      <w:r w:rsidRPr="00E419CF">
        <w:rPr>
          <w:rFonts w:cs="Times New Roman"/>
          <w:sz w:val="24"/>
          <w:szCs w:val="24"/>
        </w:rPr>
        <w:tab/>
        <w:t>Уроки упаковки сувениров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5.</w:t>
      </w:r>
      <w:r w:rsidRPr="00E419CF">
        <w:rPr>
          <w:rFonts w:cs="Times New Roman"/>
          <w:sz w:val="24"/>
          <w:szCs w:val="24"/>
        </w:rPr>
        <w:tab/>
        <w:t>Уроки модницы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  <w:r w:rsidRPr="00E419CF">
        <w:rPr>
          <w:rFonts w:cs="Times New Roman"/>
          <w:sz w:val="24"/>
          <w:szCs w:val="24"/>
        </w:rPr>
        <w:t>6.</w:t>
      </w:r>
      <w:r w:rsidRPr="00E419CF">
        <w:rPr>
          <w:rFonts w:cs="Times New Roman"/>
          <w:sz w:val="24"/>
          <w:szCs w:val="24"/>
        </w:rPr>
        <w:tab/>
        <w:t>Плывет-летает</w:t>
      </w: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</w:pPr>
    </w:p>
    <w:p w:rsidR="00E419CF" w:rsidRPr="00E419CF" w:rsidRDefault="00E419CF" w:rsidP="00E419CF">
      <w:pPr>
        <w:ind w:left="360"/>
        <w:rPr>
          <w:rFonts w:cs="Times New Roman"/>
          <w:sz w:val="24"/>
          <w:szCs w:val="24"/>
        </w:rPr>
        <w:sectPr w:rsidR="00E419CF" w:rsidRPr="00E419CF" w:rsidSect="00E419CF">
          <w:pgSz w:w="16838" w:h="11906" w:orient="landscape"/>
          <w:pgMar w:top="709" w:right="678" w:bottom="284" w:left="709" w:header="708" w:footer="708" w:gutter="0"/>
          <w:cols w:num="2" w:space="708"/>
          <w:docGrid w:linePitch="360"/>
        </w:sectPr>
      </w:pPr>
      <w:r w:rsidRPr="00E419CF">
        <w:rPr>
          <w:rFonts w:cs="Times New Roman"/>
          <w:sz w:val="24"/>
          <w:szCs w:val="24"/>
        </w:rPr>
        <w:t>7.</w:t>
      </w:r>
      <w:r w:rsidRPr="00E419CF">
        <w:rPr>
          <w:rFonts w:cs="Times New Roman"/>
          <w:sz w:val="24"/>
          <w:szCs w:val="24"/>
        </w:rPr>
        <w:tab/>
        <w:t>Минута поэзии</w:t>
      </w:r>
    </w:p>
    <w:p w:rsidR="00E419CF" w:rsidRPr="00E419CF" w:rsidRDefault="00E419CF" w:rsidP="00E419CF">
      <w:pPr>
        <w:rPr>
          <w:rFonts w:cs="Times New Roman"/>
          <w:sz w:val="24"/>
          <w:szCs w:val="24"/>
        </w:rPr>
      </w:pPr>
    </w:p>
    <w:p w:rsidR="00E419CF" w:rsidRPr="00E419CF" w:rsidRDefault="00E419CF"/>
    <w:sectPr w:rsidR="00E419CF" w:rsidRPr="00E419CF" w:rsidSect="008C19DF">
      <w:type w:val="continuous"/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77" w:rsidRDefault="00D01777" w:rsidP="003A5323">
      <w:r>
        <w:separator/>
      </w:r>
    </w:p>
  </w:endnote>
  <w:endnote w:type="continuationSeparator" w:id="0">
    <w:p w:rsidR="00D01777" w:rsidRDefault="00D01777" w:rsidP="003A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77" w:rsidRDefault="00D01777" w:rsidP="003A5323">
      <w:r>
        <w:separator/>
      </w:r>
    </w:p>
  </w:footnote>
  <w:footnote w:type="continuationSeparator" w:id="0">
    <w:p w:rsidR="00D01777" w:rsidRDefault="00D01777" w:rsidP="003A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23" w:rsidRPr="003A5323" w:rsidRDefault="003A5323">
    <w:pPr>
      <w:pStyle w:val="a6"/>
    </w:pPr>
    <w:r>
      <w:t>Автор: Пушкарёва Н. В.</w:t>
    </w:r>
  </w:p>
  <w:p w:rsidR="003A5323" w:rsidRDefault="003A53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D1D"/>
    <w:multiLevelType w:val="hybridMultilevel"/>
    <w:tmpl w:val="88F0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C7932"/>
    <w:multiLevelType w:val="hybridMultilevel"/>
    <w:tmpl w:val="9DDA604E"/>
    <w:lvl w:ilvl="0" w:tplc="F976B9A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3C74A3"/>
    <w:multiLevelType w:val="hybridMultilevel"/>
    <w:tmpl w:val="BB2E8D3C"/>
    <w:lvl w:ilvl="0" w:tplc="D97CEB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2"/>
    <w:rsid w:val="003A5323"/>
    <w:rsid w:val="00513187"/>
    <w:rsid w:val="00591763"/>
    <w:rsid w:val="0065119B"/>
    <w:rsid w:val="00831E18"/>
    <w:rsid w:val="008C01C7"/>
    <w:rsid w:val="0093663F"/>
    <w:rsid w:val="009A2BAE"/>
    <w:rsid w:val="009C6F71"/>
    <w:rsid w:val="00A05512"/>
    <w:rsid w:val="00BF5515"/>
    <w:rsid w:val="00D01777"/>
    <w:rsid w:val="00E0013B"/>
    <w:rsid w:val="00E419CF"/>
    <w:rsid w:val="00E5445A"/>
    <w:rsid w:val="00E95819"/>
    <w:rsid w:val="00EA181D"/>
    <w:rsid w:val="00F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6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5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323"/>
  </w:style>
  <w:style w:type="paragraph" w:styleId="a8">
    <w:name w:val="footer"/>
    <w:basedOn w:val="a"/>
    <w:link w:val="a9"/>
    <w:uiPriority w:val="99"/>
    <w:unhideWhenUsed/>
    <w:rsid w:val="003A5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6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5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323"/>
  </w:style>
  <w:style w:type="paragraph" w:styleId="a8">
    <w:name w:val="footer"/>
    <w:basedOn w:val="a"/>
    <w:link w:val="a9"/>
    <w:uiPriority w:val="99"/>
    <w:unhideWhenUsed/>
    <w:rsid w:val="003A5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3.wdp"/><Relationship Id="rId25" Type="http://schemas.microsoft.com/office/2007/relationships/hdphoto" Target="media/hdphoto7.wdp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microsoft.com/office/2007/relationships/hdphoto" Target="media/hdphoto9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6.wdp"/><Relationship Id="rId28" Type="http://schemas.openxmlformats.org/officeDocument/2006/relationships/image" Target="media/image13.png"/><Relationship Id="rId10" Type="http://schemas.openxmlformats.org/officeDocument/2006/relationships/image" Target="media/image3.jpeg"/><Relationship Id="rId19" Type="http://schemas.microsoft.com/office/2007/relationships/hdphoto" Target="media/hdphoto4.wd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microsoft.com/office/2007/relationships/hdphoto" Target="media/hdphoto8.wdp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2016-05-07T12:36:00Z</dcterms:created>
  <dcterms:modified xsi:type="dcterms:W3CDTF">2016-05-08T11:26:00Z</dcterms:modified>
</cp:coreProperties>
</file>