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45" w:rsidRDefault="00A90A45" w:rsidP="00FC0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НА 9 ДЛЯ АКТИВА МУЗЕЯ</w:t>
      </w:r>
    </w:p>
    <w:p w:rsidR="00A90A45" w:rsidRDefault="00A90A45" w:rsidP="00AE2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778"/>
        <w:gridCol w:w="8429"/>
      </w:tblGrid>
      <w:tr w:rsidR="00A90A45" w:rsidTr="00FC0CAA">
        <w:tc>
          <w:tcPr>
            <w:tcW w:w="10207" w:type="dxa"/>
            <w:gridSpan w:val="2"/>
          </w:tcPr>
          <w:p w:rsidR="00A90A45" w:rsidRPr="00A90A45" w:rsidRDefault="00A90A45" w:rsidP="00A90A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 музыку рассаживаются для обсуждения плана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A90A45" w:rsidP="00A90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Рядовой:</w:t>
            </w:r>
          </w:p>
        </w:tc>
        <w:tc>
          <w:tcPr>
            <w:tcW w:w="8429" w:type="dxa"/>
          </w:tcPr>
          <w:p w:rsidR="00A90A45" w:rsidRDefault="00A90A45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0A45">
              <w:rPr>
                <w:rFonts w:ascii="Times New Roman" w:hAnsi="Times New Roman" w:cs="Times New Roman"/>
                <w:i/>
                <w:sz w:val="28"/>
                <w:szCs w:val="28"/>
              </w:rPr>
              <w:t>не громко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Давай-давай, скорей-скорей.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A90A45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Командир:</w:t>
            </w:r>
          </w:p>
        </w:tc>
        <w:tc>
          <w:tcPr>
            <w:tcW w:w="8429" w:type="dxa"/>
          </w:tcPr>
          <w:p w:rsidR="00A90A45" w:rsidRDefault="00A90A45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0A45">
              <w:rPr>
                <w:rFonts w:ascii="Times New Roman" w:hAnsi="Times New Roman" w:cs="Times New Roman"/>
                <w:i/>
                <w:sz w:val="28"/>
                <w:szCs w:val="28"/>
              </w:rPr>
              <w:t>с картой в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Нас очень ждут. Десантники закрепились на том берегу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маленьком клочке земли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B92">
              <w:rPr>
                <w:rFonts w:ascii="Times New Roman" w:hAnsi="Times New Roman" w:cs="Times New Roman"/>
                <w:sz w:val="28"/>
                <w:szCs w:val="28"/>
              </w:rPr>
              <w:t>Им необходимо питание, медикаменты, боеприпасы</w:t>
            </w:r>
            <w:proofErr w:type="gramStart"/>
            <w:r w:rsidR="0068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81B92">
              <w:rPr>
                <w:rFonts w:ascii="Times New Roman" w:hAnsi="Times New Roman" w:cs="Times New Roman"/>
                <w:sz w:val="28"/>
                <w:szCs w:val="28"/>
              </w:rPr>
              <w:t xml:space="preserve"> Доставлять будем грузы… и мы</w:t>
            </w:r>
            <w:proofErr w:type="gramStart"/>
            <w:r w:rsidR="0068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81B92">
              <w:rPr>
                <w:rFonts w:ascii="Times New Roman" w:hAnsi="Times New Roman" w:cs="Times New Roman"/>
                <w:sz w:val="28"/>
                <w:szCs w:val="28"/>
              </w:rPr>
              <w:t xml:space="preserve"> От нас летит группа, сбрасывает ящики десантникам, садиться на аэродроме «Сосновка». Там будите работать по заданию местного командования.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681B92" w:rsidP="00A90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Рядовой:</w:t>
            </w:r>
          </w:p>
        </w:tc>
        <w:tc>
          <w:tcPr>
            <w:tcW w:w="8429" w:type="dxa"/>
          </w:tcPr>
          <w:p w:rsidR="00A90A45" w:rsidRDefault="00681B92" w:rsidP="0068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Товарищ, командир, но ведь поле так развезло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даже без груза не взлетим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сейчас, то моросит, то солнце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То опять моросит.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681B92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Командир:</w:t>
            </w:r>
          </w:p>
        </w:tc>
        <w:tc>
          <w:tcPr>
            <w:tcW w:w="8429" w:type="dxa"/>
          </w:tcPr>
          <w:p w:rsidR="00A90A45" w:rsidRDefault="00681B92" w:rsidP="0068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Знаю, положение трудное, но выход у нас один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81B9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681B92">
              <w:rPr>
                <w:rFonts w:ascii="Times New Roman" w:hAnsi="Times New Roman" w:cs="Times New Roman"/>
                <w:i/>
                <w:sz w:val="28"/>
                <w:szCs w:val="28"/>
              </w:rPr>
              <w:t>оворачивается к комиссару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комиссар, собирай все, будем ставить настилы. 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681B92" w:rsidP="00A90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Комиссар:</w:t>
            </w:r>
          </w:p>
        </w:tc>
        <w:tc>
          <w:tcPr>
            <w:tcW w:w="8429" w:type="dxa"/>
          </w:tcPr>
          <w:p w:rsidR="00A90A45" w:rsidRDefault="00681B92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комиссар кивает в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681B92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Командир:</w:t>
            </w:r>
          </w:p>
        </w:tc>
        <w:tc>
          <w:tcPr>
            <w:tcW w:w="8429" w:type="dxa"/>
          </w:tcPr>
          <w:p w:rsidR="00A90A45" w:rsidRDefault="00681B92" w:rsidP="0068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1B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поворачивается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Захарченко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Захарченко, останься, уточним задание.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681B92" w:rsidP="00A90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Захарченко:</w:t>
            </w:r>
          </w:p>
        </w:tc>
        <w:tc>
          <w:tcPr>
            <w:tcW w:w="8429" w:type="dxa"/>
          </w:tcPr>
          <w:p w:rsidR="00A90A45" w:rsidRDefault="00681B92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Есть, товарищ командир!</w:t>
            </w:r>
          </w:p>
        </w:tc>
      </w:tr>
      <w:tr w:rsidR="00681B92" w:rsidTr="00FC0CAA">
        <w:tc>
          <w:tcPr>
            <w:tcW w:w="10207" w:type="dxa"/>
            <w:gridSpan w:val="2"/>
          </w:tcPr>
          <w:p w:rsidR="00681B92" w:rsidRPr="00681B92" w:rsidRDefault="00681B92" w:rsidP="00293D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Вбегает шту</w:t>
            </w:r>
            <w:r w:rsidR="00293D7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ман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293D7C" w:rsidP="00A90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Галина:</w:t>
            </w:r>
          </w:p>
        </w:tc>
        <w:tc>
          <w:tcPr>
            <w:tcW w:w="8429" w:type="dxa"/>
          </w:tcPr>
          <w:p w:rsidR="00A90A45" w:rsidRDefault="00293D7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Штурман Галина прибыла! Заданье выполнено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Самолет приведен на базу и посажен.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293D7C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Командир:</w:t>
            </w:r>
          </w:p>
        </w:tc>
        <w:tc>
          <w:tcPr>
            <w:tcW w:w="8429" w:type="dxa"/>
          </w:tcPr>
          <w:p w:rsidR="00A90A45" w:rsidRDefault="00293D7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3D7C">
              <w:rPr>
                <w:rFonts w:ascii="Times New Roman" w:hAnsi="Times New Roman" w:cs="Times New Roman"/>
                <w:i/>
                <w:sz w:val="28"/>
                <w:szCs w:val="28"/>
              </w:rPr>
              <w:t>небрежно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А где пилот, где Оксана?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293D7C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Галина:</w:t>
            </w:r>
          </w:p>
        </w:tc>
        <w:tc>
          <w:tcPr>
            <w:tcW w:w="8429" w:type="dxa"/>
          </w:tcPr>
          <w:p w:rsidR="00A90A45" w:rsidRDefault="00293D7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 погиб…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293D7C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Командир:</w:t>
            </w:r>
          </w:p>
        </w:tc>
        <w:tc>
          <w:tcPr>
            <w:tcW w:w="8429" w:type="dxa"/>
          </w:tcPr>
          <w:p w:rsidR="00A90A45" w:rsidRDefault="00293D7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3D7C">
              <w:rPr>
                <w:rFonts w:ascii="Times New Roman" w:hAnsi="Times New Roman" w:cs="Times New Roman"/>
                <w:i/>
                <w:sz w:val="28"/>
                <w:szCs w:val="28"/>
              </w:rPr>
              <w:t>удивленно и раздраженно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Как погиб?..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293D7C" w:rsidP="00A90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Галина:</w:t>
            </w:r>
          </w:p>
        </w:tc>
        <w:tc>
          <w:tcPr>
            <w:tcW w:w="8429" w:type="dxa"/>
          </w:tcPr>
          <w:p w:rsidR="00A90A45" w:rsidRDefault="00293D7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Ранило ее и выпала из самолета.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293D7C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Командир:</w:t>
            </w:r>
          </w:p>
        </w:tc>
        <w:tc>
          <w:tcPr>
            <w:tcW w:w="8429" w:type="dxa"/>
          </w:tcPr>
          <w:p w:rsidR="00A90A45" w:rsidRDefault="00293D7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парашют, парашют на что?!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293D7C" w:rsidP="00A90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Галина:</w:t>
            </w:r>
          </w:p>
        </w:tc>
        <w:tc>
          <w:tcPr>
            <w:tcW w:w="8429" w:type="dxa"/>
          </w:tcPr>
          <w:p w:rsidR="00A90A45" w:rsidRDefault="00293D7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брали с собой парашюты. Предпочли вместо них взять еще 20 кг бомб.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293D7C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Командир:</w:t>
            </w:r>
          </w:p>
        </w:tc>
        <w:tc>
          <w:tcPr>
            <w:tcW w:w="8429" w:type="dxa"/>
          </w:tcPr>
          <w:p w:rsidR="00A90A45" w:rsidRDefault="00293D7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3D7C">
              <w:rPr>
                <w:rFonts w:ascii="Times New Roman" w:hAnsi="Times New Roman" w:cs="Times New Roman"/>
                <w:i/>
                <w:sz w:val="28"/>
                <w:szCs w:val="28"/>
              </w:rPr>
              <w:t>берется за голову с сожалением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Опять своевольничаете…</w:t>
            </w:r>
          </w:p>
        </w:tc>
      </w:tr>
      <w:tr w:rsidR="00293D7C" w:rsidTr="00FC0CAA">
        <w:tc>
          <w:tcPr>
            <w:tcW w:w="10207" w:type="dxa"/>
            <w:gridSpan w:val="2"/>
          </w:tcPr>
          <w:p w:rsidR="00293D7C" w:rsidRPr="00293D7C" w:rsidRDefault="00293D7C" w:rsidP="00293D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Актеры говорят на фоне музыки из документальной хроники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293D7C" w:rsidP="00A90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429" w:type="dxa"/>
          </w:tcPr>
          <w:p w:rsidR="00A90A45" w:rsidRDefault="00293D7C" w:rsidP="0019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46-й гвардейский ночной бомбардировочный авиационный полк «ночные ведьмы» создан в октябре 1941 год</w:t>
            </w:r>
            <w:r w:rsidR="00197A2C">
              <w:rPr>
                <w:rFonts w:ascii="Times New Roman" w:hAnsi="Times New Roman" w:cs="Times New Roman"/>
                <w:sz w:val="28"/>
                <w:szCs w:val="28"/>
              </w:rPr>
              <w:t>а и был оснащен самолетами ПО-2.</w:t>
            </w:r>
          </w:p>
        </w:tc>
      </w:tr>
      <w:tr w:rsidR="00293D7C" w:rsidTr="00FC0CAA">
        <w:tc>
          <w:tcPr>
            <w:tcW w:w="1778" w:type="dxa"/>
          </w:tcPr>
          <w:p w:rsidR="00293D7C" w:rsidRDefault="00293D7C" w:rsidP="00293D7C">
            <w:pPr>
              <w:jc w:val="right"/>
            </w:pPr>
            <w:r w:rsidRPr="00D063D5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429" w:type="dxa"/>
          </w:tcPr>
          <w:p w:rsidR="00293D7C" w:rsidRDefault="00197A2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авиационный полк в составе Военных Воздушных Сил СССР во время Великой Отечественной войны до 8 февраля 1943 года был 588-м ночным легкобомбардировочным авиационным полком.</w:t>
            </w:r>
          </w:p>
        </w:tc>
      </w:tr>
      <w:tr w:rsidR="00293D7C" w:rsidTr="00FC0CAA">
        <w:tc>
          <w:tcPr>
            <w:tcW w:w="1778" w:type="dxa"/>
          </w:tcPr>
          <w:p w:rsidR="00293D7C" w:rsidRDefault="00293D7C" w:rsidP="00293D7C">
            <w:pPr>
              <w:jc w:val="right"/>
            </w:pPr>
            <w:r w:rsidRPr="00D063D5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429" w:type="dxa"/>
          </w:tcPr>
          <w:p w:rsidR="00293D7C" w:rsidRDefault="00197A2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1942 года состоялся первый боевой вылет полка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была 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Тогда же полк понес первые потери.</w:t>
            </w:r>
          </w:p>
        </w:tc>
      </w:tr>
      <w:tr w:rsidR="00293D7C" w:rsidTr="00FC0CAA">
        <w:tc>
          <w:tcPr>
            <w:tcW w:w="1778" w:type="dxa"/>
          </w:tcPr>
          <w:p w:rsidR="00293D7C" w:rsidRDefault="00293D7C" w:rsidP="00293D7C">
            <w:pPr>
              <w:jc w:val="right"/>
            </w:pPr>
            <w:r w:rsidRPr="00D063D5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429" w:type="dxa"/>
          </w:tcPr>
          <w:p w:rsidR="00293D7C" w:rsidRDefault="00197A2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 сражался на реках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Дон и в пригородах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Старвополя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Участвовал в обороне Владикавказа.</w:t>
            </w:r>
          </w:p>
        </w:tc>
      </w:tr>
      <w:tr w:rsidR="00293D7C" w:rsidTr="00FC0CAA">
        <w:tc>
          <w:tcPr>
            <w:tcW w:w="1778" w:type="dxa"/>
          </w:tcPr>
          <w:p w:rsidR="00293D7C" w:rsidRDefault="00293D7C" w:rsidP="00293D7C">
            <w:pPr>
              <w:jc w:val="right"/>
            </w:pPr>
            <w:r w:rsidRPr="00D063D5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429" w:type="dxa"/>
          </w:tcPr>
          <w:p w:rsidR="00293D7C" w:rsidRDefault="00197A2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Летчицы полка участвовали в прорыве обороны «Голубой линии» на Таманском полуострове и в освобождении Новороссийска.</w:t>
            </w:r>
          </w:p>
        </w:tc>
      </w:tr>
      <w:tr w:rsidR="00293D7C" w:rsidTr="00FC0CAA">
        <w:tc>
          <w:tcPr>
            <w:tcW w:w="1778" w:type="dxa"/>
          </w:tcPr>
          <w:p w:rsidR="00293D7C" w:rsidRDefault="00293D7C" w:rsidP="00293D7C">
            <w:pPr>
              <w:jc w:val="right"/>
            </w:pPr>
            <w:r w:rsidRPr="00D063D5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  <w:bookmarkStart w:id="0" w:name="_GoBack"/>
            <w:bookmarkEnd w:id="0"/>
          </w:p>
        </w:tc>
        <w:tc>
          <w:tcPr>
            <w:tcW w:w="8429" w:type="dxa"/>
          </w:tcPr>
          <w:p w:rsidR="00293D7C" w:rsidRDefault="00197A2C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 воздушные сражения на Кубани. Поддерживали </w:t>
            </w:r>
            <w:r w:rsidR="00FC0CAA">
              <w:rPr>
                <w:rFonts w:ascii="Times New Roman" w:hAnsi="Times New Roman" w:cs="Times New Roman"/>
                <w:sz w:val="28"/>
                <w:szCs w:val="28"/>
              </w:rPr>
              <w:t>высадки десантов на Керченском полуострове, участвовали в освобождении Крымского полуострова и Севастополя.</w:t>
            </w:r>
          </w:p>
        </w:tc>
      </w:tr>
      <w:tr w:rsidR="00293D7C" w:rsidTr="00FC0CAA">
        <w:tc>
          <w:tcPr>
            <w:tcW w:w="1778" w:type="dxa"/>
          </w:tcPr>
          <w:p w:rsidR="00293D7C" w:rsidRDefault="00293D7C" w:rsidP="00293D7C">
            <w:pPr>
              <w:jc w:val="right"/>
            </w:pPr>
            <w:r w:rsidRPr="00D063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Чтец:</w:t>
            </w:r>
          </w:p>
        </w:tc>
        <w:tc>
          <w:tcPr>
            <w:tcW w:w="8429" w:type="dxa"/>
          </w:tcPr>
          <w:p w:rsidR="00293D7C" w:rsidRDefault="00FC0CAA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 сражался в Белоруссии, помогая освобождать Могилев, Червень, Минск,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0CAA" w:rsidTr="00FC0CAA">
        <w:tc>
          <w:tcPr>
            <w:tcW w:w="1778" w:type="dxa"/>
          </w:tcPr>
          <w:p w:rsidR="00FC0CAA" w:rsidRPr="00D063D5" w:rsidRDefault="00FC0CAA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D5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429" w:type="dxa"/>
          </w:tcPr>
          <w:p w:rsidR="00FC0CAA" w:rsidRDefault="00FC0CAA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 действовал на территории Польши, участвовал в освобождении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Варшавы,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0CAA" w:rsidTr="00FC0CAA">
        <w:tc>
          <w:tcPr>
            <w:tcW w:w="1778" w:type="dxa"/>
          </w:tcPr>
          <w:p w:rsidR="00FC0CAA" w:rsidRPr="00D063D5" w:rsidRDefault="00FC0CAA" w:rsidP="00293D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D5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429" w:type="dxa"/>
          </w:tcPr>
          <w:p w:rsidR="00FC0CAA" w:rsidRDefault="00FC0CAA" w:rsidP="00A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Сражаясь в Восточной Пруссии, участвовал в освобождении Гдыни и Гданьска. И до окончания войны полк помогал в прорыве обороны противника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Одыре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A45" w:rsidTr="00FC0CAA">
        <w:tc>
          <w:tcPr>
            <w:tcW w:w="1778" w:type="dxa"/>
          </w:tcPr>
          <w:p w:rsidR="00A90A45" w:rsidRPr="00A90A45" w:rsidRDefault="00A90A45" w:rsidP="00A90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9" w:type="dxa"/>
          </w:tcPr>
          <w:p w:rsidR="00A90A45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Баллада о военных летчицах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Когда вы песни на земле поете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Тихонечко вам небо подпоет,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Погибшие за Родину в полете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вечно продолжаем наш полет.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вовсе не тени безмолвные,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ветер и крик журавлей,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Погибшие в небе за Родину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Становятся небом над ней.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дышим, согревая птичьи гнезда,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Баюкаем детей в полночный час,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Вам кажется, что с неба смотрят звезды,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А это мы с небес глядим на вас.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вовсе не тени безмолвные,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ветер и крик журавлей,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Погибшие в небе за Родину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Становятся небом над ней.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стали небом, стали облаками,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И видя сверху наш двадцатый век,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К вам тихо прикасаемся руками,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И думаете вы, что это снег.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дышим, согревая птичьи гнезда,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Баюкаем детей в полночный час,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Вам кажется, что с неба смотрят звезды,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А это мы с небес глядим на вас.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вовсе не тени безмолвные,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Мы ветер и крик журавлей,</w:t>
            </w:r>
          </w:p>
          <w:p w:rsidR="00A90A45" w:rsidRPr="00AE20E6" w:rsidRDefault="00A90A45" w:rsidP="00A90A45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Погибшие в небе за Родину</w:t>
            </w:r>
          </w:p>
          <w:p w:rsidR="00A90A45" w:rsidRDefault="00A90A45" w:rsidP="00FC0CAA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6">
              <w:rPr>
                <w:rFonts w:ascii="Times New Roman" w:hAnsi="Times New Roman" w:cs="Times New Roman"/>
                <w:sz w:val="28"/>
                <w:szCs w:val="28"/>
              </w:rPr>
              <w:t>Становятся небом над ней.</w:t>
            </w:r>
          </w:p>
        </w:tc>
      </w:tr>
    </w:tbl>
    <w:p w:rsidR="00A90A45" w:rsidRPr="00AE20E6" w:rsidRDefault="00A90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A45" w:rsidRPr="00AE20E6" w:rsidSect="00FC0CA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E6"/>
    <w:rsid w:val="00197A2C"/>
    <w:rsid w:val="00293D7C"/>
    <w:rsid w:val="00681B92"/>
    <w:rsid w:val="00A90A45"/>
    <w:rsid w:val="00AE20E6"/>
    <w:rsid w:val="00B31E4A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2016-04-29T14:52:00Z</dcterms:created>
  <dcterms:modified xsi:type="dcterms:W3CDTF">2016-05-07T09:33:00Z</dcterms:modified>
</cp:coreProperties>
</file>